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B31" w:rsidRPr="000B3B31" w:rsidRDefault="000B3B31">
      <w:pPr>
        <w:pStyle w:val="Hemstlrubrik"/>
      </w:pPr>
      <w:r w:rsidRPr="000B3B31">
        <w:t>Förslag till riksdagsbeslut</w:t>
      </w:r>
    </w:p>
    <w:p w:rsidR="000B3B31" w:rsidRPr="000B3B31" w:rsidRDefault="000B3B31">
      <w:pPr>
        <w:pStyle w:val="Hemstlatt"/>
        <w:ind w:left="0"/>
      </w:pPr>
      <w:r w:rsidRPr="000B3B31">
        <w:t>Riksdagen tillkännager för regeringen som sin mening vad som anförs i motionen om tillgång till mödrahälsovård för gömda och papperslösa kvinnor.</w:t>
      </w:r>
    </w:p>
    <w:p w:rsidR="000B3B31" w:rsidRPr="000B3B31" w:rsidRDefault="000B3B31">
      <w:pPr>
        <w:pStyle w:val="Rubrik1"/>
      </w:pPr>
      <w:r w:rsidRPr="000B3B31">
        <w:t>Motivering</w:t>
      </w:r>
    </w:p>
    <w:p w:rsidR="000B3B31" w:rsidRPr="000B3B31" w:rsidRDefault="000B3B31">
      <w:r w:rsidRPr="000B3B31">
        <w:t>Sveriges bemötande av människor som söker asyl och flyktingstatus är ytterst en fråga om vårt samhälles uppfattning av människovärde och mänskliga rättigheter. Det gäller mottagandet, rätten att få asylskäl prövade och överkl</w:t>
      </w:r>
      <w:r w:rsidRPr="000B3B31">
        <w:t>a</w:t>
      </w:r>
      <w:r w:rsidRPr="000B3B31">
        <w:t>gade, kortare väntetider på beslut, rätten till vård, utbildning och bidrag till asylsökande, flyktingbarns rättigheter och utvisningsförfaranden.</w:t>
      </w:r>
    </w:p>
    <w:p w:rsidR="000B3B31" w:rsidRPr="000B3B31" w:rsidRDefault="000B3B31">
      <w:pPr>
        <w:pStyle w:val="Normaltindrag"/>
      </w:pPr>
      <w:r w:rsidRPr="000B3B31">
        <w:t>Gömda flyktingars tillgång till vård är mycket begränsad. Detta leder till onödigt lidande, skador och men. I vissa fall hamnar människor i livshotande tillstånd eftersom regelverket inte möjliggör tidigare behandling.</w:t>
      </w:r>
    </w:p>
    <w:p w:rsidR="000B3B31" w:rsidRPr="000B3B31" w:rsidRDefault="000B3B31">
      <w:pPr>
        <w:pStyle w:val="Normaltindrag"/>
      </w:pPr>
      <w:r w:rsidRPr="000B3B31">
        <w:t>S-kvinnor är särskilt oroade för gömda och papperslösa kvinnors hälsa och tillgång till preventivmedelsrådgivning, mödrahälsovård samt vård vid abort och förlossning på sjukhus. Kostnaden för en okomplicerad vaginal förlos</w:t>
      </w:r>
      <w:r w:rsidRPr="000B3B31">
        <w:t>s</w:t>
      </w:r>
      <w:r w:rsidRPr="000B3B31">
        <w:t>ning utan hepatit- eller hivinfektion är 25 000–35 000 kr. Detta skapar des</w:t>
      </w:r>
      <w:r w:rsidRPr="000B3B31">
        <w:t>s</w:t>
      </w:r>
      <w:r w:rsidRPr="000B3B31">
        <w:t>utom olika villkor för de barn som kommer till världen.</w:t>
      </w:r>
    </w:p>
    <w:p w:rsidR="000B3B31" w:rsidRPr="000B3B31" w:rsidRDefault="000B3B31">
      <w:pPr>
        <w:pStyle w:val="Normaltindrag"/>
      </w:pPr>
      <w:r w:rsidRPr="000B3B31">
        <w:t>Många gömda och papperslösa kvinnor och deras barn vågar inte vända sig till den offentliga vården på grund av rädslan att bli anmäld till någon my</w:t>
      </w:r>
      <w:r w:rsidRPr="000B3B31">
        <w:t>n</w:t>
      </w:r>
      <w:r w:rsidRPr="000B3B31">
        <w:t>dighet. För de gömda handlar det om liv och död utifrån de upplevelser de har med sig. På grund av att det är svårt att registrera gömda patienter och att hela betalningsansvaret ligger på patienten själv är redan bemötandet i receptionen ofta en skräckfylld upplevelse för den vårdsökande. Det är inte ovanligt att receptionisten börjar ringa samtal eller frågar ut den vårdsökande, något som resulterar i att många gömda väntar in i det sista med att söka vård eller i andra fall lämnar sjukhuset innan de bli</w:t>
      </w:r>
      <w:r w:rsidRPr="000B3B31">
        <w:t xml:space="preserve">vit bedömda av en läkare. Det handlar </w:t>
      </w:r>
      <w:r w:rsidRPr="000B3B31">
        <w:lastRenderedPageBreak/>
        <w:t>inte om ovilja från sjukhuspersonalen, som även de ofta är frustrerade över dagens situation. Det saknas klara direktiv.</w:t>
      </w:r>
    </w:p>
    <w:p w:rsidR="000B3B31" w:rsidRPr="000B3B31" w:rsidRDefault="000B3B31">
      <w:pPr>
        <w:pStyle w:val="Normaltindrag"/>
      </w:pPr>
      <w:r w:rsidRPr="000B3B31">
        <w:t>När dessa kvinnor nekas vård med hänvisning till gällande regelverk är risken stor att personen några veckor eller månader senare kommer att hamna på någon akutvårdsmottagning i ett livshotande tillstånd. Svenska läkare ska inte behöva jobba i skymundan i skrubbliknande rum för att kunna följa l</w:t>
      </w:r>
      <w:r w:rsidRPr="000B3B31">
        <w:t>ä</w:t>
      </w:r>
      <w:r w:rsidRPr="000B3B31">
        <w:t>karetiken. Det är ohållbart att det som är statens ansvar läggs över på ideellt arbetande läkare och sjuksköterskor.</w:t>
      </w:r>
    </w:p>
    <w:p w:rsidR="000B3B31" w:rsidRPr="000B3B31" w:rsidRDefault="000B3B31">
      <w:pPr>
        <w:pStyle w:val="Normaltindrag"/>
      </w:pPr>
      <w:r w:rsidRPr="000B3B31">
        <w:t>Enligt FN:s deklaration om de mänskliga rättigheterna är tillgång till hä</w:t>
      </w:r>
      <w:r w:rsidRPr="000B3B31">
        <w:t>l</w:t>
      </w:r>
      <w:r w:rsidRPr="000B3B31">
        <w:t>so- och sjukvård en mänsklig rättighet. Sverige bör ge gömda och papperslösa kvinnor mödrahälsovård, samt vård vid abort och förlossning på sjukhus på lika villkor som andra kvinnor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B31">
        <w:trPr>
          <w:cantSplit/>
        </w:trPr>
        <w:tc>
          <w:tcPr>
            <w:tcW w:w="3046" w:type="dxa"/>
          </w:tcPr>
          <w:p w:rsidR="000B3B31" w:rsidRPr="000B3B31" w:rsidRDefault="000B3B31">
            <w:pPr>
              <w:pStyle w:val="UnderskriftDatum"/>
              <w:spacing w:before="240"/>
            </w:pPr>
            <w:r w:rsidRPr="000B3B31">
              <w:t>Stockholm den 25 september 2008</w:t>
            </w:r>
          </w:p>
        </w:tc>
        <w:tc>
          <w:tcPr>
            <w:tcW w:w="3047" w:type="dxa"/>
          </w:tcPr>
          <w:p w:rsidR="000B3B31" w:rsidRPr="000B3B31" w:rsidRDefault="000B3B31">
            <w:pPr>
              <w:pStyle w:val="Underskrifter"/>
              <w:spacing w:before="240"/>
            </w:pPr>
          </w:p>
        </w:tc>
      </w:tr>
      <w:tr w:rsidR="00000000" w:rsidRPr="000B3B31">
        <w:trPr>
          <w:cantSplit/>
        </w:trPr>
        <w:tc>
          <w:tcPr>
            <w:tcW w:w="3046" w:type="dxa"/>
          </w:tcPr>
          <w:p w:rsidR="000B3B31" w:rsidRPr="000B3B31" w:rsidRDefault="000B3B31">
            <w:pPr>
              <w:pStyle w:val="Underskrifter"/>
            </w:pPr>
            <w:r w:rsidRPr="000B3B31">
              <w:t>Anne Ludvigsson (s)</w:t>
            </w:r>
          </w:p>
        </w:tc>
        <w:tc>
          <w:tcPr>
            <w:tcW w:w="3046" w:type="dxa"/>
          </w:tcPr>
          <w:p w:rsidR="000B3B31" w:rsidRPr="000B3B31" w:rsidRDefault="000B3B31">
            <w:pPr>
              <w:pStyle w:val="Underskrifter"/>
            </w:pPr>
          </w:p>
        </w:tc>
      </w:tr>
      <w:tr w:rsidR="00000000" w:rsidRPr="000B3B31">
        <w:trPr>
          <w:cantSplit/>
        </w:trPr>
        <w:tc>
          <w:tcPr>
            <w:tcW w:w="3046" w:type="dxa"/>
          </w:tcPr>
          <w:p w:rsidR="000B3B31" w:rsidRPr="000B3B31" w:rsidRDefault="000B3B31">
            <w:pPr>
              <w:pStyle w:val="Underskrifter"/>
            </w:pPr>
            <w:r w:rsidRPr="000B3B31">
              <w:t>Carina Adolfsson Elgestam (s)</w:t>
            </w:r>
          </w:p>
        </w:tc>
        <w:tc>
          <w:tcPr>
            <w:tcW w:w="3046" w:type="dxa"/>
          </w:tcPr>
          <w:p w:rsidR="000B3B31" w:rsidRPr="000B3B31" w:rsidRDefault="000B3B31">
            <w:pPr>
              <w:pStyle w:val="Underskrifter"/>
            </w:pPr>
            <w:r w:rsidRPr="000B3B31">
              <w:t>Carina Hägg (s)</w:t>
            </w:r>
          </w:p>
        </w:tc>
      </w:tr>
      <w:tr w:rsidR="00000000" w:rsidRPr="000B3B31">
        <w:trPr>
          <w:cantSplit/>
        </w:trPr>
        <w:tc>
          <w:tcPr>
            <w:tcW w:w="3046" w:type="dxa"/>
          </w:tcPr>
          <w:p w:rsidR="000B3B31" w:rsidRPr="000B3B31" w:rsidRDefault="000B3B31">
            <w:pPr>
              <w:pStyle w:val="Underskrifter"/>
            </w:pPr>
            <w:r w:rsidRPr="000B3B31">
              <w:t>Carina Ohlsson (s)</w:t>
            </w:r>
          </w:p>
        </w:tc>
        <w:tc>
          <w:tcPr>
            <w:tcW w:w="3046" w:type="dxa"/>
          </w:tcPr>
          <w:p w:rsidR="000B3B31" w:rsidRPr="000B3B31" w:rsidRDefault="000B3B31">
            <w:pPr>
              <w:pStyle w:val="Underskrifter"/>
            </w:pPr>
            <w:r w:rsidRPr="000B3B31">
              <w:t>Marie Nordén (s)</w:t>
            </w:r>
          </w:p>
        </w:tc>
      </w:tr>
    </w:tbl>
    <w:p w:rsidR="000B3B31" w:rsidRPr="000B3B31" w:rsidRDefault="000B3B31">
      <w:pPr>
        <w:pStyle w:val="Normaltindrag"/>
      </w:pPr>
    </w:p>
    <w:sectPr w:rsidR="00000000" w:rsidRPr="000B3B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B31" w:rsidRPr="000B3B31" w:rsidRDefault="000B3B31">
      <w:r w:rsidRPr="000B3B31">
        <w:separator/>
      </w:r>
    </w:p>
  </w:endnote>
  <w:endnote w:type="continuationSeparator" w:id="0">
    <w:p w:rsidR="000B3B31" w:rsidRPr="000B3B31" w:rsidRDefault="000B3B31">
      <w:r w:rsidRPr="000B3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31" w:rsidRPr="000B3B31" w:rsidRDefault="000B3B31">
    <w:pPr>
      <w:pStyle w:val="Sidfot"/>
    </w:pPr>
    <w:r w:rsidRPr="000B3B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415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31" w:rsidRDefault="000B3B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B31" w:rsidRDefault="000B3B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31" w:rsidRPr="000B3B31" w:rsidRDefault="000B3B31">
    <w:pPr>
      <w:pStyle w:val="Sidfot"/>
    </w:pPr>
    <w:r w:rsidRPr="000B3B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698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31" w:rsidRDefault="000B3B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B31" w:rsidRDefault="000B3B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31" w:rsidRPr="000B3B31" w:rsidRDefault="000B3B31">
    <w:pPr>
      <w:pStyle w:val="Sidfot"/>
    </w:pPr>
    <w:r w:rsidRPr="000B3B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829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31" w:rsidRDefault="000B3B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B31" w:rsidRDefault="000B3B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B31" w:rsidRPr="000B3B31" w:rsidRDefault="000B3B31">
      <w:r w:rsidRPr="000B3B31">
        <w:separator/>
      </w:r>
    </w:p>
  </w:footnote>
  <w:footnote w:type="continuationSeparator" w:id="0">
    <w:p w:rsidR="000B3B31" w:rsidRPr="000B3B31" w:rsidRDefault="000B3B31">
      <w:r w:rsidRPr="000B3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31" w:rsidRPr="000B3B31" w:rsidRDefault="000B3B31">
    <w:pPr>
      <w:pStyle w:val="Sidhuvud"/>
    </w:pPr>
    <w:r w:rsidRPr="000B3B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6254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31" w:rsidRDefault="000B3B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B31" w:rsidRDefault="000B3B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31" w:rsidRPr="000B3B31" w:rsidRDefault="000B3B31">
    <w:pPr>
      <w:pStyle w:val="Sidhuvud"/>
    </w:pPr>
    <w:r w:rsidRPr="000B3B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8696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31" w:rsidRDefault="000B3B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B31" w:rsidRDefault="000B3B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31" w:rsidRPr="000B3B31" w:rsidRDefault="000B3B31">
    <w:pPr>
      <w:pStyle w:val="FSHNormal"/>
      <w:tabs>
        <w:tab w:val="right" w:pos="5840"/>
      </w:tabs>
    </w:pPr>
    <w:r w:rsidRPr="000B3B31">
      <w:br/>
    </w:r>
    <w:r w:rsidRPr="000B3B31">
      <w:fldChar w:fldCharType="begin" w:fldLock="1"/>
    </w:r>
    <w:r w:rsidRPr="000B3B31">
      <w:instrText xml:space="preserve"> DOCPROPERTY</w:instrText>
    </w:r>
    <w:r w:rsidRPr="000B3B31">
      <w:rPr>
        <w:sz w:val="18"/>
      </w:rPr>
      <w:instrText xml:space="preserve"> "YearUser" *\charformat </w:instrText>
    </w:r>
    <w:r w:rsidRPr="000B3B31">
      <w:fldChar w:fldCharType="separate"/>
    </w:r>
    <w:r w:rsidRPr="000B3B31">
      <w:t>2008/09</w:t>
    </w:r>
    <w:r w:rsidRPr="000B3B31">
      <w:fldChar w:fldCharType="end"/>
    </w:r>
    <w:r w:rsidRPr="000B3B31">
      <w:t xml:space="preserve"> </w:t>
    </w:r>
    <w:r w:rsidRPr="000B3B31">
      <w:tab/>
      <w:t xml:space="preserve">mnr: </w:t>
    </w:r>
    <w:r w:rsidRPr="000B3B31">
      <w:fldChar w:fldCharType="begin" w:fldLock="1"/>
    </w:r>
    <w:r w:rsidRPr="000B3B31">
      <w:instrText xml:space="preserve"> DOCPROPERTY</w:instrText>
    </w:r>
    <w:r w:rsidRPr="000B3B31">
      <w:rPr>
        <w:sz w:val="18"/>
      </w:rPr>
      <w:instrText xml:space="preserve"> "Motionsnummer" *\charformat </w:instrText>
    </w:r>
    <w:r w:rsidRPr="000B3B31">
      <w:fldChar w:fldCharType="separate"/>
    </w:r>
    <w:r w:rsidRPr="000B3B31">
      <w:t>Sf260</w:t>
    </w:r>
    <w:r w:rsidRPr="000B3B31">
      <w:fldChar w:fldCharType="end"/>
    </w:r>
    <w:r w:rsidRPr="000B3B31">
      <w:br/>
    </w:r>
    <w:r w:rsidRPr="000B3B31">
      <w:fldChar w:fldCharType="begin" w:fldLock="1"/>
    </w:r>
    <w:r w:rsidRPr="000B3B31">
      <w:instrText xml:space="preserve"> DOCPROPERTY</w:instrText>
    </w:r>
    <w:r w:rsidRPr="000B3B31">
      <w:rPr>
        <w:sz w:val="18"/>
      </w:rPr>
      <w:instrText xml:space="preserve"> "Samling" *\charformat </w:instrText>
    </w:r>
    <w:r w:rsidRPr="000B3B31">
      <w:fldChar w:fldCharType="end"/>
    </w:r>
    <w:r w:rsidRPr="000B3B31">
      <w:tab/>
      <w:t xml:space="preserve">pnr: </w:t>
    </w:r>
    <w:r w:rsidRPr="000B3B31">
      <w:fldChar w:fldCharType="begin" w:fldLock="1"/>
    </w:r>
    <w:r w:rsidRPr="000B3B31">
      <w:instrText xml:space="preserve"> DOCPROPERTY</w:instrText>
    </w:r>
    <w:r w:rsidRPr="000B3B31">
      <w:rPr>
        <w:sz w:val="18"/>
      </w:rPr>
      <w:instrText xml:space="preserve"> "Partinummer" *\charformat </w:instrText>
    </w:r>
    <w:r w:rsidRPr="000B3B31">
      <w:fldChar w:fldCharType="separate"/>
    </w:r>
    <w:r w:rsidRPr="000B3B31">
      <w:t>s38033</w:t>
    </w:r>
    <w:r w:rsidRPr="000B3B31">
      <w:fldChar w:fldCharType="end"/>
    </w:r>
  </w:p>
  <w:p w:rsidR="000B3B31" w:rsidRPr="000B3B31" w:rsidRDefault="000B3B31">
    <w:pPr>
      <w:pStyle w:val="FSHRub1"/>
    </w:pPr>
    <w:r w:rsidRPr="000B3B31">
      <w:t>Motion till riksdagen</w:t>
    </w:r>
    <w:r w:rsidRPr="000B3B31">
      <w:br/>
    </w:r>
    <w:r w:rsidRPr="000B3B31">
      <w:fldChar w:fldCharType="begin" w:fldLock="1"/>
    </w:r>
    <w:r w:rsidRPr="000B3B31">
      <w:instrText xml:space="preserve"> DOCPROPERTY "YearUser" *\charformat </w:instrText>
    </w:r>
    <w:r w:rsidRPr="000B3B31">
      <w:fldChar w:fldCharType="separate"/>
    </w:r>
    <w:r w:rsidRPr="000B3B31">
      <w:t>2008/09</w:t>
    </w:r>
    <w:r w:rsidRPr="000B3B31">
      <w:fldChar w:fldCharType="end"/>
    </w:r>
    <w:r w:rsidRPr="000B3B31">
      <w:t>:</w:t>
    </w:r>
    <w:r w:rsidRPr="000B3B31">
      <w:fldChar w:fldCharType="begin" w:fldLock="1"/>
    </w:r>
    <w:r w:rsidRPr="000B3B31">
      <w:instrText xml:space="preserve"> DOCPROPERTY "Motionsnummer" *\charformat </w:instrText>
    </w:r>
    <w:r w:rsidRPr="000B3B31">
      <w:fldChar w:fldCharType="separate"/>
    </w:r>
    <w:r w:rsidRPr="000B3B31">
      <w:t>Sf260</w:t>
    </w:r>
    <w:r w:rsidRPr="000B3B31">
      <w:fldChar w:fldCharType="end"/>
    </w:r>
  </w:p>
  <w:p w:rsidR="000B3B31" w:rsidRPr="000B3B31" w:rsidRDefault="000B3B31">
    <w:pPr>
      <w:pStyle w:val="FSHNormalS5"/>
    </w:pPr>
    <w:r w:rsidRPr="000B3B31">
      <w:fldChar w:fldCharType="begin" w:fldLock="1"/>
    </w:r>
    <w:r w:rsidRPr="000B3B31">
      <w:instrText xml:space="preserve"> DOCPROPERTY "MotionarText" *\charformat </w:instrText>
    </w:r>
    <w:r w:rsidRPr="000B3B31">
      <w:fldChar w:fldCharType="separate"/>
    </w:r>
    <w:r w:rsidRPr="000B3B31">
      <w:t>av Anne Ludvigsson m.fl. (s)</w:t>
    </w:r>
    <w:r w:rsidRPr="000B3B31">
      <w:fldChar w:fldCharType="end"/>
    </w:r>
    <w:r w:rsidRPr="000B3B31">
      <w:br/>
    </w:r>
    <w:r w:rsidRPr="000B3B31">
      <w:fldChar w:fldCharType="begin" w:fldLock="1"/>
    </w:r>
    <w:r w:rsidRPr="000B3B31">
      <w:instrText xml:space="preserve"> DOCPROPERTY "SvarFrasKort" *\charformat </w:instrText>
    </w:r>
    <w:r w:rsidRPr="000B3B31">
      <w:fldChar w:fldCharType="end"/>
    </w:r>
  </w:p>
  <w:p w:rsidR="000B3B31" w:rsidRPr="000B3B31" w:rsidRDefault="000B3B31">
    <w:pPr>
      <w:pStyle w:val="FSHTitel"/>
    </w:pPr>
    <w:r w:rsidRPr="000B3B31">
      <w:fldChar w:fldCharType="begin" w:fldLock="1"/>
    </w:r>
    <w:r w:rsidRPr="000B3B31">
      <w:instrText xml:space="preserve"> DOCPROPERTY</w:instrText>
    </w:r>
    <w:r w:rsidRPr="000B3B31">
      <w:rPr>
        <w:sz w:val="18"/>
      </w:rPr>
      <w:instrText xml:space="preserve"> "RubrikSvar" *\charformat </w:instrText>
    </w:r>
    <w:r w:rsidRPr="000B3B31">
      <w:fldChar w:fldCharType="separate"/>
    </w:r>
    <w:r w:rsidRPr="000B3B31">
      <w:t xml:space="preserve">Mödravård för papperslösa och gömda kvinnor </w:t>
    </w:r>
    <w:r w:rsidRPr="000B3B31">
      <w:fldChar w:fldCharType="end"/>
    </w:r>
  </w:p>
  <w:p w:rsidR="000B3B31" w:rsidRPr="000B3B31" w:rsidRDefault="000B3B31">
    <w:pPr>
      <w:pStyle w:val="Normal00"/>
    </w:pPr>
  </w:p>
  <w:p w:rsidR="000B3B31" w:rsidRPr="000B3B31" w:rsidRDefault="000B3B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8671509">
    <w:abstractNumId w:val="8"/>
  </w:num>
  <w:num w:numId="2" w16cid:durableId="1142884727">
    <w:abstractNumId w:val="9"/>
  </w:num>
  <w:num w:numId="3" w16cid:durableId="1324819079">
    <w:abstractNumId w:val="8"/>
  </w:num>
  <w:num w:numId="4" w16cid:durableId="1296253351">
    <w:abstractNumId w:val="9"/>
  </w:num>
  <w:num w:numId="5" w16cid:durableId="1949503379">
    <w:abstractNumId w:val="13"/>
  </w:num>
  <w:num w:numId="6" w16cid:durableId="460656052">
    <w:abstractNumId w:val="10"/>
  </w:num>
  <w:num w:numId="7" w16cid:durableId="1483691277">
    <w:abstractNumId w:val="11"/>
  </w:num>
  <w:num w:numId="8" w16cid:durableId="185214945">
    <w:abstractNumId w:val="12"/>
  </w:num>
  <w:num w:numId="9" w16cid:durableId="556281531">
    <w:abstractNumId w:val="8"/>
  </w:num>
  <w:num w:numId="10" w16cid:durableId="190149845">
    <w:abstractNumId w:val="3"/>
  </w:num>
  <w:num w:numId="11" w16cid:durableId="1325932913">
    <w:abstractNumId w:val="2"/>
  </w:num>
  <w:num w:numId="12" w16cid:durableId="811285676">
    <w:abstractNumId w:val="1"/>
  </w:num>
  <w:num w:numId="13" w16cid:durableId="1630166521">
    <w:abstractNumId w:val="0"/>
  </w:num>
  <w:num w:numId="14" w16cid:durableId="1439720864">
    <w:abstractNumId w:val="9"/>
  </w:num>
  <w:num w:numId="15" w16cid:durableId="1892770001">
    <w:abstractNumId w:val="7"/>
  </w:num>
  <w:num w:numId="16" w16cid:durableId="90440648">
    <w:abstractNumId w:val="6"/>
  </w:num>
  <w:num w:numId="17" w16cid:durableId="752315713">
    <w:abstractNumId w:val="5"/>
  </w:num>
  <w:num w:numId="18" w16cid:durableId="477189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B82D905-263E-4C55-93B6-6AC7FE0106EC},{B5A71645-7CE9-4CF2-9B0D-B8EF37E8CE0F},{BE505140-C6B7-4A61-8BC7-AD683366E765},{9911A249-5F34-4F66-8E06-5194917FEC0D},{CD85B743-97BA-480E-AD21-5623D019C5CE}"/>
  </w:docVars>
  <w:rsids>
    <w:rsidRoot w:val="00A80DBA"/>
    <w:rsid w:val="000B3B31"/>
    <w:rsid w:val="00A80D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07831BF-B645-49B0-88DC-6680DA15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2358</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s38033</vt:lpstr>
    </vt:vector>
  </TitlesOfParts>
  <Company>Riksdagen</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s38033</dc:title>
  <dc:subject>s38033</dc:subject>
  <dc:creator>Riksdagen</dc:creator>
  <cp:keywords>Riksdagen</cp:keywords>
  <dc:description>TKG-ktrl, MSMQ4mb, PersReg-Distribution mm</dc:description>
  <cp:lastModifiedBy>Lars Brink</cp:lastModifiedBy>
  <cp:revision>2</cp:revision>
  <cp:lastPrinted>2008-12-10T14:34:00Z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Mödravård för papperslösa och gömda kvinnor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Mödravård för papperslösa och gömda kvinnor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 Ludvigsson m.fl. (s)</vt:lpwstr>
  </property>
  <property fmtid="{D5CDD505-2E9C-101B-9397-08002B2CF9AE}" pid="26" name="MotionarLista">
    <vt:lpwstr>Ludvigsson, Anne (s)\Adolfsson Elgestam, Carina (s)\Hägg, Carina (s)\Ohlsson,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Adolfsson Elgestam (s), Carina Hägg (s), Carina Ohlsson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Sf260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20082009000000000115000380330069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20082009000000000115000380330069</vt:lpwstr>
  </property>
  <property fmtid="{D5CDD505-2E9C-101B-9397-08002B2CF9AE}" pid="50" name="nummer">
    <vt:lpwstr>260</vt:lpwstr>
  </property>
  <property fmtid="{D5CDD505-2E9C-101B-9397-08002B2CF9AE}" pid="51" name="utskottsbeteckning">
    <vt:lpwstr>Sf</vt:lpwstr>
  </property>
  <property fmtid="{D5CDD505-2E9C-101B-9397-08002B2CF9AE}" pid="52" name="GlobalUID">
    <vt:lpwstr>{5AFDE88F-1DF4-4853-9964-E86EADD61133}</vt:lpwstr>
  </property>
  <property fmtid="{D5CDD505-2E9C-101B-9397-08002B2CF9AE}" pid="53" name="Överföringar">
    <vt:i4>0</vt:i4>
  </property>
  <property fmtid="{D5CDD505-2E9C-101B-9397-08002B2CF9AE}" pid="54" name="Checksum">
    <vt:lpwstr>*0018618766928*</vt:lpwstr>
  </property>
  <property fmtid="{D5CDD505-2E9C-101B-9397-08002B2CF9AE}" pid="55" name="skuggnummer">
    <vt:lpwstr>991</vt:lpwstr>
  </property>
  <property fmtid="{D5CDD505-2E9C-101B-9397-08002B2CF9AE}" pid="56" name="urixVersion">
    <vt:lpwstr>3.2.0.8</vt:lpwstr>
  </property>
  <property fmtid="{D5CDD505-2E9C-101B-9397-08002B2CF9AE}" pid="57" name="urixOrigin">
    <vt:lpwstr>090401 18:19:23.039</vt:lpwstr>
  </property>
  <property fmtid="{D5CDD505-2E9C-101B-9397-08002B2CF9AE}" pid="58" name="urixGuid">
    <vt:lpwstr>{5CAE6596-7975-4AC0-9D10-F41FD963C152}</vt:lpwstr>
  </property>
</Properties>
</file>