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6152E" w:rsidP="00DA0661">
      <w:pPr>
        <w:pStyle w:val="Title"/>
      </w:pPr>
      <w:bookmarkStart w:id="0" w:name="Start"/>
      <w:bookmarkEnd w:id="0"/>
      <w:r>
        <w:t xml:space="preserve">Svar på fråga </w:t>
      </w:r>
      <w:r w:rsidRPr="00D6152E">
        <w:t>2021/22:914</w:t>
      </w:r>
      <w:r>
        <w:t xml:space="preserve"> av </w:t>
      </w:r>
      <w:r w:rsidRPr="00D6152E">
        <w:t>Acko Ankarberg Johansson</w:t>
      </w:r>
      <w:r>
        <w:t xml:space="preserve"> (KD)</w:t>
      </w:r>
      <w:r>
        <w:br/>
      </w:r>
      <w:r w:rsidRPr="00D6152E">
        <w:t>Tillgång till läkemedel mot covid-19 inom öppenvården</w:t>
      </w:r>
    </w:p>
    <w:p w:rsidR="00D6152E" w:rsidP="00D6152E">
      <w:pPr>
        <w:pStyle w:val="BodyText"/>
      </w:pPr>
      <w:r>
        <w:t>Acko Ankarberg Johansson har frågat mig vilka åtgärder jag är villig att vidta för att säkerställa att de tillgängliga</w:t>
      </w:r>
      <w:r w:rsidR="00A06A47">
        <w:t xml:space="preserve"> </w:t>
      </w:r>
      <w:r>
        <w:t>läkemedlen mot covid-19 kommer alla patienter</w:t>
      </w:r>
      <w:r w:rsidR="00C74102">
        <w:t>, inte bara de som vårdas inom slutenvården, till del</w:t>
      </w:r>
      <w:r>
        <w:t xml:space="preserve"> som efter medicinsk</w:t>
      </w:r>
      <w:r w:rsidR="003A5499">
        <w:t xml:space="preserve"> </w:t>
      </w:r>
      <w:r>
        <w:t>bedömning anses kunna ha nytta av behandlingen?</w:t>
      </w:r>
    </w:p>
    <w:p w:rsidR="00D6152E" w:rsidP="00D6152E">
      <w:pPr>
        <w:pStyle w:val="BodyText"/>
      </w:pPr>
      <w:r>
        <w:t xml:space="preserve">Regeringen har lämnat ett uppdrag till Socialstyrelsen att för Sveriges räkning köpa in läkemedel som kan användas vid covid-19. Socialstyrelsen köper </w:t>
      </w:r>
      <w:r w:rsidR="009B11DD">
        <w:t xml:space="preserve">i samråd med regionerna </w:t>
      </w:r>
      <w:r>
        <w:t xml:space="preserve">in godkända läkemedel och </w:t>
      </w:r>
      <w:r w:rsidR="00892E2E">
        <w:t xml:space="preserve">säljer </w:t>
      </w:r>
      <w:r>
        <w:t>sedan dessa läkemedel vidare till regionerna</w:t>
      </w:r>
      <w:r w:rsidR="009B11DD">
        <w:t xml:space="preserve"> i de fall det inte är möjligt att genomföra inköp enligt ordinarie inköpsprocesser av läkemedel</w:t>
      </w:r>
      <w:r>
        <w:t xml:space="preserve">. Regionerna avgör sedan hur läkemedlen bäst kan användas och säkerställer att läkemedlen finns tillgängliga där de ska användas. </w:t>
      </w:r>
      <w:r w:rsidR="003A5499">
        <w:t xml:space="preserve">Socialstyrelsen </w:t>
      </w:r>
      <w:r w:rsidR="00892E2E">
        <w:t>har möjlighet att</w:t>
      </w:r>
      <w:r w:rsidR="003A5499">
        <w:t xml:space="preserve"> </w:t>
      </w:r>
      <w:r w:rsidR="00892E2E">
        <w:t xml:space="preserve">sälja </w:t>
      </w:r>
      <w:r w:rsidR="003A5499">
        <w:t xml:space="preserve">läkemedlen vidare till andra vårdformer än slutenvården om detta sker via apotek. </w:t>
      </w:r>
      <w:r w:rsidR="0083288B">
        <w:t xml:space="preserve">Om regionerna vill använda de nya läkemedlen i öppenvården så kan de använda denna inköpskanal. Det är av stor vikt att alla patienter erbjuds god vård efter behov, oavsett om man behandlas på sjukhus, i sitt ordinarie boende eller på ett särskilt boende. Enligt </w:t>
      </w:r>
      <w:r w:rsidR="001E6662">
        <w:t>den kommunala självstyrelsen</w:t>
      </w:r>
      <w:r w:rsidR="0083288B">
        <w:t xml:space="preserve"> är det regionerna som har ansvar för detta. Avslutningsvis instämmer jag med frågeställaren om att det är glädjande att läkemedelsutvecklingen går snabbt framåt. </w:t>
      </w:r>
    </w:p>
    <w:p w:rsidR="00D6152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F7C60D23CFF46A2AC713CDB5F1F2E99"/>
          </w:placeholder>
          <w:dataBinding w:xpath="/ns0:DocumentInfo[1]/ns0:BaseInfo[1]/ns0:HeaderDate[1]" w:storeItemID="{E011B214-A4D1-4E80-AA90-48C12AFC53A3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47E54">
            <w:t>2 februari 2022</w:t>
          </w:r>
        </w:sdtContent>
      </w:sdt>
    </w:p>
    <w:p w:rsidR="00D6152E" w:rsidP="004E7A8F">
      <w:pPr>
        <w:pStyle w:val="Brdtextutanavstnd"/>
      </w:pPr>
    </w:p>
    <w:p w:rsidR="00D6152E" w:rsidP="004E7A8F">
      <w:pPr>
        <w:pStyle w:val="Brdtextutanavstnd"/>
      </w:pPr>
    </w:p>
    <w:p w:rsidR="00D6152E" w:rsidRPr="00DB48AB" w:rsidP="00DB48AB">
      <w:pPr>
        <w:pStyle w:val="BodyText"/>
      </w:pPr>
      <w:r>
        <w:t>Lena Hallengren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6152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6152E" w:rsidRPr="007D73AB" w:rsidP="00340DE0">
          <w:pPr>
            <w:pStyle w:val="Header"/>
          </w:pPr>
        </w:p>
      </w:tc>
      <w:tc>
        <w:tcPr>
          <w:tcW w:w="1134" w:type="dxa"/>
        </w:tcPr>
        <w:p w:rsidR="00D6152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6152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6152E" w:rsidRPr="00710A6C" w:rsidP="00EE3C0F">
          <w:pPr>
            <w:pStyle w:val="Header"/>
            <w:rPr>
              <w:b/>
            </w:rPr>
          </w:pPr>
        </w:p>
        <w:p w:rsidR="00D6152E" w:rsidP="00EE3C0F">
          <w:pPr>
            <w:pStyle w:val="Header"/>
          </w:pPr>
        </w:p>
        <w:p w:rsidR="00D6152E" w:rsidP="00EE3C0F">
          <w:pPr>
            <w:pStyle w:val="Header"/>
          </w:pPr>
        </w:p>
        <w:p w:rsidR="00D6152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850979F9EA64585B0BC540CFB93B8FE"/>
            </w:placeholder>
            <w:dataBinding w:xpath="/ns0:DocumentInfo[1]/ns0:BaseInfo[1]/ns0:Dnr[1]" w:storeItemID="{E011B214-A4D1-4E80-AA90-48C12AFC53A3}" w:prefixMappings="xmlns:ns0='http://lp/documentinfo/RK' "/>
            <w:text/>
          </w:sdtPr>
          <w:sdtContent>
            <w:p w:rsidR="00D6152E" w:rsidP="00EE3C0F">
              <w:pPr>
                <w:pStyle w:val="Header"/>
              </w:pPr>
              <w:r>
                <w:t>S2022/00588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4F5697D7F4A4159B573A8A3B3A07C6F"/>
            </w:placeholder>
            <w:showingPlcHdr/>
            <w:dataBinding w:xpath="/ns0:DocumentInfo[1]/ns0:BaseInfo[1]/ns0:DocNumber[1]" w:storeItemID="{E011B214-A4D1-4E80-AA90-48C12AFC53A3}" w:prefixMappings="xmlns:ns0='http://lp/documentinfo/RK' "/>
            <w:text/>
          </w:sdtPr>
          <w:sdtContent>
            <w:p w:rsidR="00D6152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6152E" w:rsidP="00EE3C0F">
          <w:pPr>
            <w:pStyle w:val="Header"/>
          </w:pPr>
        </w:p>
      </w:tc>
      <w:tc>
        <w:tcPr>
          <w:tcW w:w="1134" w:type="dxa"/>
        </w:tcPr>
        <w:p w:rsidR="00D6152E" w:rsidP="0094502D">
          <w:pPr>
            <w:pStyle w:val="Header"/>
          </w:pPr>
        </w:p>
        <w:p w:rsidR="00D6152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A80E4F4C6104CC998776DDC81AE227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C6CB9" w:rsidRPr="001C6CB9" w:rsidP="00340DE0">
              <w:pPr>
                <w:pStyle w:val="Header"/>
                <w:rPr>
                  <w:b/>
                </w:rPr>
              </w:pPr>
              <w:r w:rsidRPr="001C6CB9">
                <w:rPr>
                  <w:b/>
                </w:rPr>
                <w:t>Socialdepartementet</w:t>
              </w:r>
            </w:p>
            <w:p w:rsidR="00D6152E" w:rsidRPr="00340DE0" w:rsidP="00340DE0">
              <w:pPr>
                <w:pStyle w:val="Header"/>
              </w:pPr>
              <w:r w:rsidRPr="001C6CB9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B246009A1A44BE48643D9CBAA3DBA4C"/>
          </w:placeholder>
          <w:dataBinding w:xpath="/ns0:DocumentInfo[1]/ns0:BaseInfo[1]/ns0:Recipient[1]" w:storeItemID="{E011B214-A4D1-4E80-AA90-48C12AFC53A3}" w:prefixMappings="xmlns:ns0='http://lp/documentinfo/RK' "/>
          <w:text w:multiLine="1"/>
        </w:sdtPr>
        <w:sdtContent>
          <w:tc>
            <w:tcPr>
              <w:tcW w:w="3170" w:type="dxa"/>
            </w:tcPr>
            <w:p w:rsidR="00D6152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6152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A06A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50979F9EA64585B0BC540CFB93B8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E50BE2-ADF8-4C06-8780-7D56C81DD31C}"/>
      </w:docPartPr>
      <w:docPartBody>
        <w:p w:rsidR="00615DD4" w:rsidP="007127FF">
          <w:pPr>
            <w:pStyle w:val="4850979F9EA64585B0BC540CFB93B8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F5697D7F4A4159B573A8A3B3A07C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EF10E-8213-4A77-B770-AEA9F213344D}"/>
      </w:docPartPr>
      <w:docPartBody>
        <w:p w:rsidR="00615DD4" w:rsidP="007127FF">
          <w:pPr>
            <w:pStyle w:val="94F5697D7F4A4159B573A8A3B3A07C6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80E4F4C6104CC998776DDC81AE2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50C7B0-1D58-4F80-ACE6-A95733ABA4DC}"/>
      </w:docPartPr>
      <w:docPartBody>
        <w:p w:rsidR="00615DD4" w:rsidP="007127FF">
          <w:pPr>
            <w:pStyle w:val="0A80E4F4C6104CC998776DDC81AE227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246009A1A44BE48643D9CBAA3DB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FADC5C-CFB1-49D1-8D17-9CA62CD2378E}"/>
      </w:docPartPr>
      <w:docPartBody>
        <w:p w:rsidR="00615DD4" w:rsidP="007127FF">
          <w:pPr>
            <w:pStyle w:val="2B246009A1A44BE48643D9CBAA3DBA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7C60D23CFF46A2AC713CDB5F1F2E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B2A3D-4C0C-4A94-958C-47AD30CF846B}"/>
      </w:docPartPr>
      <w:docPartBody>
        <w:p w:rsidR="00615DD4" w:rsidP="007127FF">
          <w:pPr>
            <w:pStyle w:val="7F7C60D23CFF46A2AC713CDB5F1F2E9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02E29C3A9441CD8E9F3BCC7EB6EA4A">
    <w:name w:val="6C02E29C3A9441CD8E9F3BCC7EB6EA4A"/>
    <w:rsid w:val="007127FF"/>
  </w:style>
  <w:style w:type="character" w:styleId="PlaceholderText">
    <w:name w:val="Placeholder Text"/>
    <w:basedOn w:val="DefaultParagraphFont"/>
    <w:uiPriority w:val="99"/>
    <w:semiHidden/>
    <w:rsid w:val="007127FF"/>
    <w:rPr>
      <w:noProof w:val="0"/>
      <w:color w:val="808080"/>
    </w:rPr>
  </w:style>
  <w:style w:type="paragraph" w:customStyle="1" w:styleId="3EAA1369B3B248D9806D2D431E717CDE">
    <w:name w:val="3EAA1369B3B248D9806D2D431E717CDE"/>
    <w:rsid w:val="007127FF"/>
  </w:style>
  <w:style w:type="paragraph" w:customStyle="1" w:styleId="59A839F5A4714300BAC0D3D87F10D37F">
    <w:name w:val="59A839F5A4714300BAC0D3D87F10D37F"/>
    <w:rsid w:val="007127FF"/>
  </w:style>
  <w:style w:type="paragraph" w:customStyle="1" w:styleId="6FEDDA2C187F46678DEC2322BBF836A3">
    <w:name w:val="6FEDDA2C187F46678DEC2322BBF836A3"/>
    <w:rsid w:val="007127FF"/>
  </w:style>
  <w:style w:type="paragraph" w:customStyle="1" w:styleId="4850979F9EA64585B0BC540CFB93B8FE">
    <w:name w:val="4850979F9EA64585B0BC540CFB93B8FE"/>
    <w:rsid w:val="007127FF"/>
  </w:style>
  <w:style w:type="paragraph" w:customStyle="1" w:styleId="94F5697D7F4A4159B573A8A3B3A07C6F">
    <w:name w:val="94F5697D7F4A4159B573A8A3B3A07C6F"/>
    <w:rsid w:val="007127FF"/>
  </w:style>
  <w:style w:type="paragraph" w:customStyle="1" w:styleId="869533D1069C43A6AA81F15AF6B2FADF">
    <w:name w:val="869533D1069C43A6AA81F15AF6B2FADF"/>
    <w:rsid w:val="007127FF"/>
  </w:style>
  <w:style w:type="paragraph" w:customStyle="1" w:styleId="774E672BB36D442DA2A16B22FCBBEA5F">
    <w:name w:val="774E672BB36D442DA2A16B22FCBBEA5F"/>
    <w:rsid w:val="007127FF"/>
  </w:style>
  <w:style w:type="paragraph" w:customStyle="1" w:styleId="36F5FBD7B7134DCD8838E289E2E5BAF4">
    <w:name w:val="36F5FBD7B7134DCD8838E289E2E5BAF4"/>
    <w:rsid w:val="007127FF"/>
  </w:style>
  <w:style w:type="paragraph" w:customStyle="1" w:styleId="0A80E4F4C6104CC998776DDC81AE2277">
    <w:name w:val="0A80E4F4C6104CC998776DDC81AE2277"/>
    <w:rsid w:val="007127FF"/>
  </w:style>
  <w:style w:type="paragraph" w:customStyle="1" w:styleId="2B246009A1A44BE48643D9CBAA3DBA4C">
    <w:name w:val="2B246009A1A44BE48643D9CBAA3DBA4C"/>
    <w:rsid w:val="007127FF"/>
  </w:style>
  <w:style w:type="paragraph" w:customStyle="1" w:styleId="94F5697D7F4A4159B573A8A3B3A07C6F1">
    <w:name w:val="94F5697D7F4A4159B573A8A3B3A07C6F1"/>
    <w:rsid w:val="007127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80E4F4C6104CC998776DDC81AE22771">
    <w:name w:val="0A80E4F4C6104CC998776DDC81AE22771"/>
    <w:rsid w:val="007127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20F5F167C14325B599787C07E7E905">
    <w:name w:val="0B20F5F167C14325B599787C07E7E905"/>
    <w:rsid w:val="007127FF"/>
  </w:style>
  <w:style w:type="paragraph" w:customStyle="1" w:styleId="3317BA1B6B5A45EAB18709E73B870031">
    <w:name w:val="3317BA1B6B5A45EAB18709E73B870031"/>
    <w:rsid w:val="007127FF"/>
  </w:style>
  <w:style w:type="paragraph" w:customStyle="1" w:styleId="7DD8357CABC24B318017ED9AEA1E4F86">
    <w:name w:val="7DD8357CABC24B318017ED9AEA1E4F86"/>
    <w:rsid w:val="007127FF"/>
  </w:style>
  <w:style w:type="paragraph" w:customStyle="1" w:styleId="519158F6D6F0457283DDBF09A3B9B98E">
    <w:name w:val="519158F6D6F0457283DDBF09A3B9B98E"/>
    <w:rsid w:val="007127FF"/>
  </w:style>
  <w:style w:type="paragraph" w:customStyle="1" w:styleId="2CDC9662D8EB4FAB94A7E1A908778F42">
    <w:name w:val="2CDC9662D8EB4FAB94A7E1A908778F42"/>
    <w:rsid w:val="007127FF"/>
  </w:style>
  <w:style w:type="paragraph" w:customStyle="1" w:styleId="7F7C60D23CFF46A2AC713CDB5F1F2E99">
    <w:name w:val="7F7C60D23CFF46A2AC713CDB5F1F2E99"/>
    <w:rsid w:val="007127FF"/>
  </w:style>
  <w:style w:type="paragraph" w:customStyle="1" w:styleId="E441A346A1F44A6D92B68CA6C0B9021C">
    <w:name w:val="E441A346A1F44A6D92B68CA6C0B9021C"/>
    <w:rsid w:val="007127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63d50d3c-2b63-4376-84f5-d6bad012c963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2022-02-02T00:00:00</HeaderDate>
    <Office/>
    <Dnr>S2022/00588</Dnr>
    <ParagrafNr/>
    <DocumentTitle/>
    <VisitingAddress/>
    <Extra1/>
    <Extra2/>
    <Extra3>Acko Ankarberg Johansson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46ED0-6D1A-42DA-B565-BEA1D829FD0D}"/>
</file>

<file path=customXml/itemProps2.xml><?xml version="1.0" encoding="utf-8"?>
<ds:datastoreItem xmlns:ds="http://schemas.openxmlformats.org/officeDocument/2006/customXml" ds:itemID="{07000819-4200-4EA5-B708-F6B34053BF16}"/>
</file>

<file path=customXml/itemProps3.xml><?xml version="1.0" encoding="utf-8"?>
<ds:datastoreItem xmlns:ds="http://schemas.openxmlformats.org/officeDocument/2006/customXml" ds:itemID="{6B1D1115-9859-4ED4-AA6E-880D361345F6}"/>
</file>

<file path=customXml/itemProps4.xml><?xml version="1.0" encoding="utf-8"?>
<ds:datastoreItem xmlns:ds="http://schemas.openxmlformats.org/officeDocument/2006/customXml" ds:itemID="{E011B214-A4D1-4E80-AA90-48C12AFC53A3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238</Words>
  <Characters>1266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220127 - Svar på fråga Tillgång till läkemedel mot covid-19 för delning .docx</dc:title>
  <cp:revision>4</cp:revision>
  <dcterms:created xsi:type="dcterms:W3CDTF">2022-01-28T11:09:00Z</dcterms:created>
  <dcterms:modified xsi:type="dcterms:W3CDTF">2022-02-02T08:06:00Z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lc_DocIdItemGuid">
    <vt:lpwstr>5a6dbda6-74d3-4dda-8537-56d5e5162dec</vt:lpwstr>
  </property>
</Properties>
</file>