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5B365D" w14:paraId="1DC5DAFD" w14:textId="77777777">
      <w:pPr>
        <w:pStyle w:val="RubrikFrslagTIllRiksdagsbeslut"/>
      </w:pPr>
      <w:sdt>
        <w:sdtPr>
          <w:alias w:val="CC_Boilerplate_4"/>
          <w:tag w:val="CC_Boilerplate_4"/>
          <w:id w:val="-1644581176"/>
          <w:lock w:val="sdtContentLocked"/>
          <w:placeholder>
            <w:docPart w:val="7DD9A69C642E497C84E6A7B1A3CBA3B5"/>
          </w:placeholder>
          <w:text/>
        </w:sdtPr>
        <w:sdtEndPr/>
        <w:sdtContent>
          <w:r w:rsidRPr="009B062B" w:rsidR="00AF30DD">
            <w:t>Förslag till riksdagsbeslut</w:t>
          </w:r>
        </w:sdtContent>
      </w:sdt>
      <w:bookmarkEnd w:id="0"/>
      <w:bookmarkEnd w:id="1"/>
    </w:p>
    <w:sdt>
      <w:sdtPr>
        <w:alias w:val="Yrkande 1"/>
        <w:tag w:val="744f7cd9-b408-49bb-8f33-9d92530813a9"/>
        <w:id w:val="-1388408609"/>
        <w:lock w:val="sdtLocked"/>
      </w:sdtPr>
      <w:sdtEndPr/>
      <w:sdtContent>
        <w:p w:rsidR="00FD5E51" w:rsidRDefault="007800C4" w14:paraId="01CEF7AA" w14:textId="77777777">
          <w:pPr>
            <w:pStyle w:val="Frslagstext"/>
            <w:numPr>
              <w:ilvl w:val="0"/>
              <w:numId w:val="0"/>
            </w:numPr>
          </w:pPr>
          <w:r>
            <w:t>Riksdagen ställer sig bakom det som anförs i motionen om att se över möjligheten att utreda hur en sambandsansvarig kan utses för individen med uppdrag att vara helhetsansvarig för en sammanhållen vård för multisjuka människor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8BF3C5562B4799B295095A18DB024F"/>
        </w:placeholder>
        <w:text/>
      </w:sdtPr>
      <w:sdtEndPr/>
      <w:sdtContent>
        <w:p w:rsidRPr="009B062B" w:rsidR="006D79C9" w:rsidP="00333E95" w:rsidRDefault="006D79C9" w14:paraId="18EE70F1" w14:textId="77777777">
          <w:pPr>
            <w:pStyle w:val="Rubrik1"/>
          </w:pPr>
          <w:r>
            <w:t>Motivering</w:t>
          </w:r>
        </w:p>
      </w:sdtContent>
    </w:sdt>
    <w:bookmarkEnd w:displacedByCustomXml="prev" w:id="3"/>
    <w:bookmarkEnd w:displacedByCustomXml="prev" w:id="4"/>
    <w:p w:rsidR="00BB6339" w:rsidP="008E0FE2" w:rsidRDefault="0040332A" w14:paraId="66511FBD" w14:textId="1A88C78F">
      <w:pPr>
        <w:pStyle w:val="Normalutanindragellerluft"/>
      </w:pPr>
      <w:r w:rsidRPr="0040332A">
        <w:t xml:space="preserve">Vi ser i dag att Sveriges befolkning blir allt äldre. Det bidrar även till att vi i större utsträckning ådrar oss sjukdomar under livet än förr då vi avled i tidigare åldrar. </w:t>
      </w:r>
      <w:r w:rsidR="007800C4">
        <w:t>Ju</w:t>
      </w:r>
      <w:r w:rsidRPr="0040332A">
        <w:t xml:space="preserve"> mer kunskaperna kring allvarliga sjukdomar utvecklas och </w:t>
      </w:r>
      <w:r w:rsidR="007800C4">
        <w:t>ju</w:t>
      </w:r>
      <w:r w:rsidRPr="0040332A">
        <w:t xml:space="preserve"> mer läkekonsten klara</w:t>
      </w:r>
      <w:r w:rsidR="00BA3DD1">
        <w:t>r</w:t>
      </w:r>
      <w:r w:rsidRPr="0040332A">
        <w:t xml:space="preserve"> av att behandla och hantera</w:t>
      </w:r>
      <w:r w:rsidR="00BA3DD1">
        <w:t>,</w:t>
      </w:r>
      <w:r w:rsidRPr="0040332A">
        <w:t xml:space="preserve"> desto fler kommer att ha överlevt även svåra fall av sjukdom. I dag ser vi dock ett stort glapp mellan olika professioner inom sjukvården. Var och en tar ett stort ansvar för sin kroppsdel eller sitt expertområde men ingen tar ansvar för helheten. Det gör att patienten inte blir </w:t>
      </w:r>
      <w:r w:rsidR="00BA3DD1">
        <w:t>behandlad</w:t>
      </w:r>
      <w:r w:rsidRPr="0040332A">
        <w:t xml:space="preserve"> som en hel individ och ensam bär ansvaret </w:t>
      </w:r>
      <w:r w:rsidR="00BA3DD1">
        <w:t xml:space="preserve">för </w:t>
      </w:r>
      <w:r w:rsidRPr="0040332A">
        <w:t xml:space="preserve">att mellan olika läkare för olika åkommor påtala även andra delar av sin kropp att ta hänsyn till. En oro för patienten och en stor risk för missar då patienten oftast inte besitter expertkunskaper såsom läkarna gör. Med dagens system riskerar vi att missa läkemedel som inte fungerar optimalt mot andra läkemedel, förskrivna av olika läkare för olika åkommor. En behandling av en kroppsdel kan riskera </w:t>
      </w:r>
      <w:r w:rsidR="007800C4">
        <w:t xml:space="preserve">att </w:t>
      </w:r>
      <w:r w:rsidRPr="0040332A">
        <w:t xml:space="preserve">skada en annan del av kroppen under behandling på grund av att man saknar samordningen och helhetsbilden. Det är hög tid att sätta hela patienten i centrum och inte ständigt i väntrum. </w:t>
      </w:r>
      <w:r w:rsidR="007800C4">
        <w:t>E</w:t>
      </w:r>
      <w:r w:rsidRPr="0040332A">
        <w:t xml:space="preserve">n utsedd sambandsansvarig för patienten som ansvarar för hela vårdkedjan kan fungera som trädstammen medan olika professioner likt trädets grenar arbetar med </w:t>
      </w:r>
      <w:r w:rsidR="007800C4">
        <w:t>s</w:t>
      </w:r>
      <w:r w:rsidRPr="0040332A">
        <w:t>itt expertområde. Utan en tydlig och stabil stam funderar inte grenarnas individuella arbete. För att ytterligare rädda liv</w:t>
      </w:r>
      <w:r w:rsidR="00334E0B">
        <w:t xml:space="preserve"> och</w:t>
      </w:r>
      <w:r w:rsidRPr="0040332A">
        <w:t xml:space="preserve"> ge patienten trygghet </w:t>
      </w:r>
      <w:r w:rsidRPr="00334E0B" w:rsidR="00334E0B">
        <w:t>bör det övervägas att se över möjligheten att låta helhetsansvaret vila på en sambandsansvarig i syfte att skapa en sammanhållen vård och en trygg punkt att vända sig till</w:t>
      </w:r>
      <w:r w:rsidRPr="0040332A">
        <w:t xml:space="preserve">. </w:t>
      </w:r>
    </w:p>
    <w:sdt>
      <w:sdtPr>
        <w:alias w:val="CC_Underskrifter"/>
        <w:tag w:val="CC_Underskrifter"/>
        <w:id w:val="583496634"/>
        <w:lock w:val="sdtContentLocked"/>
        <w:placeholder>
          <w:docPart w:val="0FCDDB6EF64C461F8CEF879E14F3CD68"/>
        </w:placeholder>
      </w:sdtPr>
      <w:sdtEndPr>
        <w:rPr>
          <w:i/>
          <w:noProof/>
        </w:rPr>
      </w:sdtEndPr>
      <w:sdtContent>
        <w:p w:rsidR="0040332A" w:rsidP="0040332A" w:rsidRDefault="0040332A" w14:paraId="46A5A04B" w14:textId="77777777"/>
        <w:p w:rsidR="0040332A" w:rsidP="0040332A" w:rsidRDefault="005B365D" w14:paraId="1A17050E" w14:textId="3F008A59"/>
      </w:sdtContent>
    </w:sdt>
    <w:tbl>
      <w:tblPr>
        <w:tblW w:w="5000" w:type="pct"/>
        <w:tblLook w:val="04A0" w:firstRow="1" w:lastRow="0" w:firstColumn="1" w:lastColumn="0" w:noHBand="0" w:noVBand="1"/>
        <w:tblCaption w:val="underskrifter"/>
      </w:tblPr>
      <w:tblGrid>
        <w:gridCol w:w="4252"/>
        <w:gridCol w:w="4252"/>
      </w:tblGrid>
      <w:tr w:rsidR="00FD5E51" w14:paraId="735AE410" w14:textId="77777777">
        <w:trPr>
          <w:cantSplit/>
        </w:trPr>
        <w:tc>
          <w:tcPr>
            <w:tcW w:w="50" w:type="pct"/>
            <w:vAlign w:val="bottom"/>
          </w:tcPr>
          <w:p w:rsidR="00FD5E51" w:rsidRDefault="007800C4" w14:paraId="7BFFEB9A" w14:textId="77777777">
            <w:pPr>
              <w:pStyle w:val="Underskrifter"/>
              <w:spacing w:after="0"/>
            </w:pPr>
            <w:r>
              <w:t>Ann-Sofie Lifvenhage (M)</w:t>
            </w:r>
          </w:p>
        </w:tc>
        <w:tc>
          <w:tcPr>
            <w:tcW w:w="50" w:type="pct"/>
            <w:vAlign w:val="bottom"/>
          </w:tcPr>
          <w:p w:rsidR="00FD5E51" w:rsidRDefault="00FD5E51" w14:paraId="23FE71A7" w14:textId="77777777">
            <w:pPr>
              <w:pStyle w:val="Underskrifter"/>
              <w:spacing w:after="0"/>
            </w:pPr>
          </w:p>
        </w:tc>
      </w:tr>
    </w:tbl>
    <w:p w:rsidRPr="008E0FE2" w:rsidR="004801AC" w:rsidP="00DF3554" w:rsidRDefault="004801AC" w14:paraId="747E41A3" w14:textId="0029A71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F6853" w14:textId="77777777" w:rsidR="0040332A" w:rsidRDefault="0040332A" w:rsidP="000C1CAD">
      <w:pPr>
        <w:spacing w:line="240" w:lineRule="auto"/>
      </w:pPr>
      <w:r>
        <w:separator/>
      </w:r>
    </w:p>
  </w:endnote>
  <w:endnote w:type="continuationSeparator" w:id="0">
    <w:p w14:paraId="35FB0076" w14:textId="77777777" w:rsidR="0040332A" w:rsidRDefault="004033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362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FA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3B2CD" w14:textId="61697E75" w:rsidR="00262EA3" w:rsidRPr="0040332A" w:rsidRDefault="00262EA3" w:rsidP="004033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E66C3" w14:textId="77777777" w:rsidR="0040332A" w:rsidRDefault="0040332A" w:rsidP="000C1CAD">
      <w:pPr>
        <w:spacing w:line="240" w:lineRule="auto"/>
      </w:pPr>
      <w:r>
        <w:separator/>
      </w:r>
    </w:p>
  </w:footnote>
  <w:footnote w:type="continuationSeparator" w:id="0">
    <w:p w14:paraId="514247AC" w14:textId="77777777" w:rsidR="0040332A" w:rsidRDefault="004033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1C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C99D4B" wp14:editId="2BA405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0E2440" w14:textId="3AB9CD7F" w:rsidR="00262EA3" w:rsidRDefault="005B365D" w:rsidP="008103B5">
                          <w:pPr>
                            <w:jc w:val="right"/>
                          </w:pPr>
                          <w:sdt>
                            <w:sdtPr>
                              <w:alias w:val="CC_Noformat_Partikod"/>
                              <w:tag w:val="CC_Noformat_Partikod"/>
                              <w:id w:val="-53464382"/>
                              <w:placeholder>
                                <w:docPart w:val="2EA10FF348D347F5AE0BA9114B116F06"/>
                              </w:placeholder>
                              <w:text/>
                            </w:sdtPr>
                            <w:sdtEndPr/>
                            <w:sdtContent>
                              <w:r w:rsidR="0040332A">
                                <w:t>M</w:t>
                              </w:r>
                            </w:sdtContent>
                          </w:sdt>
                          <w:sdt>
                            <w:sdtPr>
                              <w:alias w:val="CC_Noformat_Partinummer"/>
                              <w:tag w:val="CC_Noformat_Partinummer"/>
                              <w:id w:val="-1709555926"/>
                              <w:placeholder>
                                <w:docPart w:val="7486972E5F7D465CB4059ABE69F4FEF0"/>
                              </w:placeholder>
                              <w:text/>
                            </w:sdtPr>
                            <w:sdtEndPr/>
                            <w:sdtContent>
                              <w:r w:rsidR="0040332A">
                                <w:t>2079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C99D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40E2440" w14:textId="3AB9CD7F" w:rsidR="00262EA3" w:rsidRDefault="005B365D" w:rsidP="008103B5">
                    <w:pPr>
                      <w:jc w:val="right"/>
                    </w:pPr>
                    <w:sdt>
                      <w:sdtPr>
                        <w:alias w:val="CC_Noformat_Partikod"/>
                        <w:tag w:val="CC_Noformat_Partikod"/>
                        <w:id w:val="-53464382"/>
                        <w:placeholder>
                          <w:docPart w:val="2EA10FF348D347F5AE0BA9114B116F06"/>
                        </w:placeholder>
                        <w:text/>
                      </w:sdtPr>
                      <w:sdtEndPr/>
                      <w:sdtContent>
                        <w:r w:rsidR="0040332A">
                          <w:t>M</w:t>
                        </w:r>
                      </w:sdtContent>
                    </w:sdt>
                    <w:sdt>
                      <w:sdtPr>
                        <w:alias w:val="CC_Noformat_Partinummer"/>
                        <w:tag w:val="CC_Noformat_Partinummer"/>
                        <w:id w:val="-1709555926"/>
                        <w:placeholder>
                          <w:docPart w:val="7486972E5F7D465CB4059ABE69F4FEF0"/>
                        </w:placeholder>
                        <w:text/>
                      </w:sdtPr>
                      <w:sdtEndPr/>
                      <w:sdtContent>
                        <w:r w:rsidR="0040332A">
                          <w:t>2079</w:t>
                        </w:r>
                      </w:sdtContent>
                    </w:sdt>
                  </w:p>
                </w:txbxContent>
              </v:textbox>
              <w10:wrap anchorx="page"/>
            </v:shape>
          </w:pict>
        </mc:Fallback>
      </mc:AlternateContent>
    </w:r>
  </w:p>
  <w:p w14:paraId="5FA06A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3B5A" w14:textId="77777777" w:rsidR="00262EA3" w:rsidRDefault="00262EA3" w:rsidP="008563AC">
    <w:pPr>
      <w:jc w:val="right"/>
    </w:pPr>
  </w:p>
  <w:p w14:paraId="41C4B0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3788" w14:textId="77777777" w:rsidR="00262EA3" w:rsidRDefault="005B36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762B72" wp14:editId="266D8E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743319" w14:textId="697C9C1D" w:rsidR="00262EA3" w:rsidRDefault="005B365D" w:rsidP="00A314CF">
    <w:pPr>
      <w:pStyle w:val="FSHNormal"/>
      <w:spacing w:before="40"/>
    </w:pPr>
    <w:sdt>
      <w:sdtPr>
        <w:alias w:val="CC_Noformat_Motionstyp"/>
        <w:tag w:val="CC_Noformat_Motionstyp"/>
        <w:id w:val="1162973129"/>
        <w:lock w:val="sdtContentLocked"/>
        <w15:appearance w15:val="hidden"/>
        <w:text/>
      </w:sdtPr>
      <w:sdtEndPr/>
      <w:sdtContent>
        <w:r w:rsidR="0040332A">
          <w:t>Enskild motion</w:t>
        </w:r>
      </w:sdtContent>
    </w:sdt>
    <w:r w:rsidR="00821B36">
      <w:t xml:space="preserve"> </w:t>
    </w:r>
    <w:sdt>
      <w:sdtPr>
        <w:alias w:val="CC_Noformat_Partikod"/>
        <w:tag w:val="CC_Noformat_Partikod"/>
        <w:id w:val="1471015553"/>
        <w:text/>
      </w:sdtPr>
      <w:sdtEndPr/>
      <w:sdtContent>
        <w:r w:rsidR="0040332A">
          <w:t>M</w:t>
        </w:r>
      </w:sdtContent>
    </w:sdt>
    <w:sdt>
      <w:sdtPr>
        <w:alias w:val="CC_Noformat_Partinummer"/>
        <w:tag w:val="CC_Noformat_Partinummer"/>
        <w:id w:val="-2014525982"/>
        <w:text/>
      </w:sdtPr>
      <w:sdtEndPr/>
      <w:sdtContent>
        <w:r w:rsidR="0040332A">
          <w:t>2079</w:t>
        </w:r>
      </w:sdtContent>
    </w:sdt>
  </w:p>
  <w:p w14:paraId="07D925FE" w14:textId="77777777" w:rsidR="00262EA3" w:rsidRPr="008227B3" w:rsidRDefault="005B36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9347EF" w14:textId="4BB1C0E0" w:rsidR="00262EA3" w:rsidRPr="008227B3" w:rsidRDefault="005B36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332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332A">
          <w:t>:2448</w:t>
        </w:r>
      </w:sdtContent>
    </w:sdt>
  </w:p>
  <w:p w14:paraId="1D3B5A51" w14:textId="29FF73EB" w:rsidR="00262EA3" w:rsidRDefault="005B365D" w:rsidP="00E03A3D">
    <w:pPr>
      <w:pStyle w:val="Motionr"/>
    </w:pPr>
    <w:sdt>
      <w:sdtPr>
        <w:alias w:val="CC_Noformat_Avtext"/>
        <w:tag w:val="CC_Noformat_Avtext"/>
        <w:id w:val="-2020768203"/>
        <w:lock w:val="sdtContentLocked"/>
        <w:placeholder>
          <w:docPart w:val="2EA10FF348D347F5AE0BA9114B116F06"/>
        </w:placeholder>
        <w15:appearance w15:val="hidden"/>
        <w:text/>
      </w:sdtPr>
      <w:sdtEndPr/>
      <w:sdtContent>
        <w:r w:rsidR="0040332A">
          <w:t>av Ann-Sofie Lifvenhage (M)</w:t>
        </w:r>
      </w:sdtContent>
    </w:sdt>
  </w:p>
  <w:sdt>
    <w:sdtPr>
      <w:alias w:val="CC_Noformat_Rubtext"/>
      <w:tag w:val="CC_Noformat_Rubtext"/>
      <w:id w:val="-218060500"/>
      <w:lock w:val="sdtLocked"/>
      <w:placeholder>
        <w:docPart w:val="7486972E5F7D465CB4059ABE69F4FEF0"/>
      </w:placeholder>
      <w:text/>
    </w:sdtPr>
    <w:sdtEndPr/>
    <w:sdtContent>
      <w:p w14:paraId="09049BA3" w14:textId="0E4F3438" w:rsidR="00262EA3" w:rsidRDefault="0040332A" w:rsidP="00283E0F">
        <w:pPr>
          <w:pStyle w:val="FSHRub2"/>
        </w:pPr>
        <w:r>
          <w:t>Sammanhållen vård för multisjuka</w:t>
        </w:r>
      </w:p>
    </w:sdtContent>
  </w:sdt>
  <w:sdt>
    <w:sdtPr>
      <w:alias w:val="CC_Boilerplate_3"/>
      <w:tag w:val="CC_Boilerplate_3"/>
      <w:id w:val="1606463544"/>
      <w:lock w:val="sdtContentLocked"/>
      <w15:appearance w15:val="hidden"/>
      <w:text w:multiLine="1"/>
    </w:sdtPr>
    <w:sdtEndPr/>
    <w:sdtContent>
      <w:p w14:paraId="10D377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50030963">
    <w:abstractNumId w:val="9"/>
  </w:num>
  <w:num w:numId="2" w16cid:durableId="1329089564">
    <w:abstractNumId w:val="8"/>
  </w:num>
  <w:num w:numId="3" w16cid:durableId="182716659">
    <w:abstractNumId w:val="16"/>
  </w:num>
  <w:num w:numId="4" w16cid:durableId="1605729519">
    <w:abstractNumId w:val="14"/>
  </w:num>
  <w:num w:numId="5" w16cid:durableId="1848129018">
    <w:abstractNumId w:val="17"/>
  </w:num>
  <w:num w:numId="6" w16cid:durableId="67264422">
    <w:abstractNumId w:val="18"/>
  </w:num>
  <w:num w:numId="7" w16cid:durableId="487483601">
    <w:abstractNumId w:val="11"/>
  </w:num>
  <w:num w:numId="8" w16cid:durableId="185142824">
    <w:abstractNumId w:val="12"/>
  </w:num>
  <w:num w:numId="9" w16cid:durableId="288056152">
    <w:abstractNumId w:val="15"/>
  </w:num>
  <w:num w:numId="10" w16cid:durableId="1365671634">
    <w:abstractNumId w:val="22"/>
  </w:num>
  <w:num w:numId="11" w16cid:durableId="1798447740">
    <w:abstractNumId w:val="21"/>
  </w:num>
  <w:num w:numId="12" w16cid:durableId="1821339454">
    <w:abstractNumId w:val="21"/>
  </w:num>
  <w:num w:numId="13" w16cid:durableId="904604223">
    <w:abstractNumId w:val="3"/>
  </w:num>
  <w:num w:numId="14" w16cid:durableId="1858763301">
    <w:abstractNumId w:val="2"/>
  </w:num>
  <w:num w:numId="15" w16cid:durableId="514924581">
    <w:abstractNumId w:val="1"/>
  </w:num>
  <w:num w:numId="16" w16cid:durableId="1278488269">
    <w:abstractNumId w:val="0"/>
  </w:num>
  <w:num w:numId="17" w16cid:durableId="1312296852">
    <w:abstractNumId w:val="7"/>
  </w:num>
  <w:num w:numId="18" w16cid:durableId="2136361157">
    <w:abstractNumId w:val="6"/>
  </w:num>
  <w:num w:numId="19" w16cid:durableId="1049039545">
    <w:abstractNumId w:val="5"/>
  </w:num>
  <w:num w:numId="20" w16cid:durableId="500311406">
    <w:abstractNumId w:val="4"/>
  </w:num>
  <w:num w:numId="21" w16cid:durableId="765078426">
    <w:abstractNumId w:val="21"/>
  </w:num>
  <w:num w:numId="22" w16cid:durableId="46883457">
    <w:abstractNumId w:val="21"/>
  </w:num>
  <w:num w:numId="23" w16cid:durableId="579486445">
    <w:abstractNumId w:val="21"/>
  </w:num>
  <w:num w:numId="24" w16cid:durableId="263849034">
    <w:abstractNumId w:val="21"/>
  </w:num>
  <w:num w:numId="25" w16cid:durableId="1297954110">
    <w:abstractNumId w:val="21"/>
  </w:num>
  <w:num w:numId="26" w16cid:durableId="9531634">
    <w:abstractNumId w:val="22"/>
  </w:num>
  <w:num w:numId="27" w16cid:durableId="1887375998">
    <w:abstractNumId w:val="22"/>
  </w:num>
  <w:num w:numId="28" w16cid:durableId="2011981618">
    <w:abstractNumId w:val="22"/>
  </w:num>
  <w:num w:numId="29" w16cid:durableId="744498196">
    <w:abstractNumId w:val="22"/>
  </w:num>
  <w:num w:numId="30" w16cid:durableId="1399789777">
    <w:abstractNumId w:val="21"/>
  </w:num>
  <w:num w:numId="31" w16cid:durableId="487939589">
    <w:abstractNumId w:val="21"/>
  </w:num>
  <w:num w:numId="32" w16cid:durableId="1500539688">
    <w:abstractNumId w:val="22"/>
  </w:num>
  <w:num w:numId="33" w16cid:durableId="1731689163">
    <w:abstractNumId w:val="21"/>
  </w:num>
  <w:num w:numId="34" w16cid:durableId="1512839692">
    <w:abstractNumId w:val="18"/>
  </w:num>
  <w:num w:numId="35" w16cid:durableId="672299408">
    <w:abstractNumId w:val="18"/>
    <w:lvlOverride w:ilvl="0">
      <w:startOverride w:val="1"/>
    </w:lvlOverride>
  </w:num>
  <w:num w:numId="36" w16cid:durableId="756828246">
    <w:abstractNumId w:val="19"/>
  </w:num>
  <w:num w:numId="37" w16cid:durableId="1646857584">
    <w:abstractNumId w:val="18"/>
    <w:lvlOverride w:ilvl="0">
      <w:startOverride w:val="1"/>
    </w:lvlOverride>
  </w:num>
  <w:num w:numId="38" w16cid:durableId="1718504685">
    <w:abstractNumId w:val="13"/>
  </w:num>
  <w:num w:numId="39" w16cid:durableId="1423142904">
    <w:abstractNumId w:val="10"/>
  </w:num>
  <w:num w:numId="40" w16cid:durableId="190811078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332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79A"/>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E0B"/>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32A"/>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65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8E"/>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0C4"/>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66"/>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3DD1"/>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E51"/>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A07A6E"/>
  <w15:chartTrackingRefBased/>
  <w15:docId w15:val="{B3AD35A3-4686-4F90-BE84-920C3168C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D9A69C642E497C84E6A7B1A3CBA3B5"/>
        <w:category>
          <w:name w:val="Allmänt"/>
          <w:gallery w:val="placeholder"/>
        </w:category>
        <w:types>
          <w:type w:val="bbPlcHdr"/>
        </w:types>
        <w:behaviors>
          <w:behavior w:val="content"/>
        </w:behaviors>
        <w:guid w:val="{BB08AE58-CF46-40AC-A7E2-F7310514931C}"/>
      </w:docPartPr>
      <w:docPartBody>
        <w:p w:rsidR="00147891" w:rsidRDefault="00147891">
          <w:pPr>
            <w:pStyle w:val="7DD9A69C642E497C84E6A7B1A3CBA3B5"/>
          </w:pPr>
          <w:r w:rsidRPr="005A0A93">
            <w:rPr>
              <w:rStyle w:val="Platshllartext"/>
            </w:rPr>
            <w:t>Förslag till riksdagsbeslut</w:t>
          </w:r>
        </w:p>
      </w:docPartBody>
    </w:docPart>
    <w:docPart>
      <w:docPartPr>
        <w:name w:val="868BF3C5562B4799B295095A18DB024F"/>
        <w:category>
          <w:name w:val="Allmänt"/>
          <w:gallery w:val="placeholder"/>
        </w:category>
        <w:types>
          <w:type w:val="bbPlcHdr"/>
        </w:types>
        <w:behaviors>
          <w:behavior w:val="content"/>
        </w:behaviors>
        <w:guid w:val="{16486C33-52B5-4891-8024-DE55B3ADD4D8}"/>
      </w:docPartPr>
      <w:docPartBody>
        <w:p w:rsidR="00147891" w:rsidRDefault="00147891">
          <w:pPr>
            <w:pStyle w:val="868BF3C5562B4799B295095A18DB024F"/>
          </w:pPr>
          <w:r w:rsidRPr="005A0A93">
            <w:rPr>
              <w:rStyle w:val="Platshllartext"/>
            </w:rPr>
            <w:t>Motivering</w:t>
          </w:r>
        </w:p>
      </w:docPartBody>
    </w:docPart>
    <w:docPart>
      <w:docPartPr>
        <w:name w:val="2EA10FF348D347F5AE0BA9114B116F06"/>
        <w:category>
          <w:name w:val="Allmänt"/>
          <w:gallery w:val="placeholder"/>
        </w:category>
        <w:types>
          <w:type w:val="bbPlcHdr"/>
        </w:types>
        <w:behaviors>
          <w:behavior w:val="content"/>
        </w:behaviors>
        <w:guid w:val="{323A2521-0EC9-4BCF-B3D8-5DC42C4D8EA0}"/>
      </w:docPartPr>
      <w:docPartBody>
        <w:p w:rsidR="00147891" w:rsidRDefault="00147891">
          <w:pPr>
            <w:pStyle w:val="2EA10FF348D347F5AE0BA9114B116F06"/>
          </w:pPr>
          <w:r>
            <w:rPr>
              <w:rStyle w:val="Platshllartext"/>
            </w:rPr>
            <w:t xml:space="preserve"> </w:t>
          </w:r>
        </w:p>
      </w:docPartBody>
    </w:docPart>
    <w:docPart>
      <w:docPartPr>
        <w:name w:val="7486972E5F7D465CB4059ABE69F4FEF0"/>
        <w:category>
          <w:name w:val="Allmänt"/>
          <w:gallery w:val="placeholder"/>
        </w:category>
        <w:types>
          <w:type w:val="bbPlcHdr"/>
        </w:types>
        <w:behaviors>
          <w:behavior w:val="content"/>
        </w:behaviors>
        <w:guid w:val="{4816A33C-F040-4832-B915-617A8448F0FA}"/>
      </w:docPartPr>
      <w:docPartBody>
        <w:p w:rsidR="00147891" w:rsidRDefault="00147891">
          <w:pPr>
            <w:pStyle w:val="7486972E5F7D465CB4059ABE69F4FEF0"/>
          </w:pPr>
          <w:r>
            <w:t xml:space="preserve"> </w:t>
          </w:r>
        </w:p>
      </w:docPartBody>
    </w:docPart>
    <w:docPart>
      <w:docPartPr>
        <w:name w:val="0FCDDB6EF64C461F8CEF879E14F3CD68"/>
        <w:category>
          <w:name w:val="Allmänt"/>
          <w:gallery w:val="placeholder"/>
        </w:category>
        <w:types>
          <w:type w:val="bbPlcHdr"/>
        </w:types>
        <w:behaviors>
          <w:behavior w:val="content"/>
        </w:behaviors>
        <w:guid w:val="{F0FAD556-D5B0-492F-A8EC-502C462F98EB}"/>
      </w:docPartPr>
      <w:docPartBody>
        <w:p w:rsidR="004B525F" w:rsidRDefault="004B52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891"/>
    <w:rsid w:val="00147891"/>
    <w:rsid w:val="001B479A"/>
    <w:rsid w:val="004B525F"/>
    <w:rsid w:val="00B608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DD9A69C642E497C84E6A7B1A3CBA3B5">
    <w:name w:val="7DD9A69C642E497C84E6A7B1A3CBA3B5"/>
  </w:style>
  <w:style w:type="paragraph" w:customStyle="1" w:styleId="868BF3C5562B4799B295095A18DB024F">
    <w:name w:val="868BF3C5562B4799B295095A18DB024F"/>
  </w:style>
  <w:style w:type="paragraph" w:customStyle="1" w:styleId="2EA10FF348D347F5AE0BA9114B116F06">
    <w:name w:val="2EA10FF348D347F5AE0BA9114B116F06"/>
  </w:style>
  <w:style w:type="paragraph" w:customStyle="1" w:styleId="7486972E5F7D465CB4059ABE69F4FEF0">
    <w:name w:val="7486972E5F7D465CB4059ABE69F4FE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4A8314-42EF-4930-B985-20575F28E43C}"/>
</file>

<file path=customXml/itemProps2.xml><?xml version="1.0" encoding="utf-8"?>
<ds:datastoreItem xmlns:ds="http://schemas.openxmlformats.org/officeDocument/2006/customXml" ds:itemID="{9AE0B02C-6514-4C42-8D85-A60B3DDB060D}"/>
</file>

<file path=customXml/itemProps3.xml><?xml version="1.0" encoding="utf-8"?>
<ds:datastoreItem xmlns:ds="http://schemas.openxmlformats.org/officeDocument/2006/customXml" ds:itemID="{F335D159-0C40-443E-9BBA-067FADFB8E5C}"/>
</file>

<file path=docProps/app.xml><?xml version="1.0" encoding="utf-8"?>
<Properties xmlns="http://schemas.openxmlformats.org/officeDocument/2006/extended-properties" xmlns:vt="http://schemas.openxmlformats.org/officeDocument/2006/docPropsVTypes">
  <Template>Normal</Template>
  <TotalTime>21</TotalTime>
  <Pages>2</Pages>
  <Words>329</Words>
  <Characters>1716</Characters>
  <Application>Microsoft Office Word</Application>
  <DocSecurity>0</DocSecurity>
  <Lines>32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M2079 Underlätta för multisjuka</vt:lpstr>
      <vt:lpstr>
      </vt:lpstr>
    </vt:vector>
  </TitlesOfParts>
  <Company>Sveriges riksdag</Company>
  <LinksUpToDate>false</LinksUpToDate>
  <CharactersWithSpaces>2040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