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F6526" w:rsidP="00DA0661">
      <w:pPr>
        <w:pStyle w:val="Title"/>
      </w:pPr>
      <w:bookmarkStart w:id="0" w:name="Start"/>
      <w:bookmarkEnd w:id="0"/>
      <w:r>
        <w:t>Svar på fråga 2021/22:89 av Björn Söder (SD)</w:t>
      </w:r>
      <w:r>
        <w:br/>
      </w:r>
      <w:r w:rsidRPr="00DF6526">
        <w:t>Sänkt skatt på bensin</w:t>
      </w:r>
    </w:p>
    <w:p w:rsidR="00DF6526" w:rsidP="00DF6526">
      <w:pPr>
        <w:pStyle w:val="BodyText"/>
      </w:pPr>
      <w:r>
        <w:t xml:space="preserve">Björn Söder har frågat mig hur dagens bensinpris </w:t>
      </w:r>
      <w:r w:rsidR="009C61F2">
        <w:t xml:space="preserve">rimmar </w:t>
      </w:r>
      <w:r>
        <w:t>med mina tidigare utfästelser om att inte höja bensinskatten, och frågar om jag avser att vidta några åtgärder för att sänka skatten på bensin</w:t>
      </w:r>
      <w:r w:rsidR="00233218">
        <w:t>.</w:t>
      </w:r>
    </w:p>
    <w:p w:rsidR="00D9235F" w:rsidP="009C61F2">
      <w:pPr>
        <w:pStyle w:val="BodyText"/>
      </w:pPr>
      <w:r>
        <w:t xml:space="preserve">Under de senaste </w:t>
      </w:r>
      <w:r>
        <w:t xml:space="preserve">åren </w:t>
      </w:r>
      <w:r>
        <w:t xml:space="preserve">har </w:t>
      </w:r>
      <w:r w:rsidR="009C61F2">
        <w:t>bensinskatten endast höjts med de av riksdagen beslutade omräkningarna i förhållande till konsumentprisindex</w:t>
      </w:r>
      <w:r>
        <w:t xml:space="preserve"> och BNP</w:t>
      </w:r>
      <w:r w:rsidR="009C61F2">
        <w:t xml:space="preserve">. </w:t>
      </w:r>
      <w:r w:rsidR="002D3D6B">
        <w:t xml:space="preserve">När reduktionsplikten infördes </w:t>
      </w:r>
      <w:r w:rsidR="00865B16">
        <w:t xml:space="preserve">den </w:t>
      </w:r>
      <w:r w:rsidR="00096D53">
        <w:t xml:space="preserve">1 juli </w:t>
      </w:r>
      <w:r w:rsidR="002D3D6B">
        <w:t xml:space="preserve">2018 sänktes </w:t>
      </w:r>
      <w:r w:rsidR="002C12ED">
        <w:t>energiskatten för att motverka högre pumppriser.</w:t>
      </w:r>
      <w:r w:rsidRPr="00880A33" w:rsidR="00880A33">
        <w:t xml:space="preserve"> Av samma skäl sänktes skatten motsvarande en pausning av BNP-indexeringen inför 2020</w:t>
      </w:r>
      <w:r w:rsidR="00880A33">
        <w:t>.</w:t>
      </w:r>
      <w:r w:rsidR="002C12ED">
        <w:t xml:space="preserve"> Därutöver har </w:t>
      </w:r>
      <w:r>
        <w:t>BNP-indexe</w:t>
      </w:r>
      <w:r w:rsidR="00880A33">
        <w:softHyphen/>
      </w:r>
      <w:r>
        <w:t>ring</w:t>
      </w:r>
      <w:r w:rsidR="00880A33">
        <w:softHyphen/>
      </w:r>
      <w:r>
        <w:t xml:space="preserve">en </w:t>
      </w:r>
      <w:r w:rsidR="00880A33">
        <w:t xml:space="preserve">även </w:t>
      </w:r>
      <w:r>
        <w:t xml:space="preserve">varit pausad </w:t>
      </w:r>
      <w:r w:rsidR="002C12ED">
        <w:t xml:space="preserve">under 2021 </w:t>
      </w:r>
      <w:r>
        <w:t xml:space="preserve">och kommer </w:t>
      </w:r>
      <w:r w:rsidR="00880A33">
        <w:t xml:space="preserve">också </w:t>
      </w:r>
      <w:r>
        <w:t xml:space="preserve">vara så under 2022. </w:t>
      </w:r>
    </w:p>
    <w:p w:rsidR="009C61F2" w:rsidP="00D9235F">
      <w:pPr>
        <w:pStyle w:val="BodyText"/>
      </w:pPr>
      <w:r>
        <w:t xml:space="preserve">Ökningen av </w:t>
      </w:r>
      <w:r w:rsidR="00D9235F">
        <w:t>bensinpris</w:t>
      </w:r>
      <w:r>
        <w:t>et</w:t>
      </w:r>
      <w:r w:rsidR="00D9235F">
        <w:t xml:space="preserve"> beror således på </w:t>
      </w:r>
      <w:r w:rsidR="005D7BA2">
        <w:t xml:space="preserve">andra </w:t>
      </w:r>
      <w:r w:rsidR="00D9235F">
        <w:t xml:space="preserve">faktorer än skatten på bensin och diesel. </w:t>
      </w:r>
      <w:r>
        <w:t xml:space="preserve">Det är </w:t>
      </w:r>
      <w:r>
        <w:t xml:space="preserve">en viktig insikt </w:t>
      </w:r>
      <w:r>
        <w:t xml:space="preserve">att vårt oljeberoende varken är ekonomiskt eller klimatmässigt hållbart. De kraftiga prissvängningarna på drivmedel </w:t>
      </w:r>
      <w:r w:rsidRPr="003A0BEB">
        <w:t>illustrerar problematiken med att</w:t>
      </w:r>
      <w:r w:rsidR="00865B16">
        <w:t xml:space="preserve"> vara beroende av</w:t>
      </w:r>
      <w:r w:rsidRPr="003A0BEB">
        <w:t xml:space="preserve"> de olje</w:t>
      </w:r>
      <w:r w:rsidR="00E96260">
        <w:softHyphen/>
      </w:r>
      <w:r w:rsidRPr="003A0BEB">
        <w:t>producerande länderna i världen.</w:t>
      </w:r>
      <w:r>
        <w:t xml:space="preserve"> I samband med den upptrappade konflik</w:t>
      </w:r>
      <w:r w:rsidR="00E96260">
        <w:softHyphen/>
      </w:r>
      <w:r>
        <w:t xml:space="preserve">ten mellan USA och Iran 2019 såg vi att oljepriset ökade kraftigt, med högre drivmedelspriser som följd. </w:t>
      </w:r>
      <w:r w:rsidR="00A96264">
        <w:t>Under</w:t>
      </w:r>
      <w:r w:rsidR="00865B16">
        <w:t xml:space="preserve"> </w:t>
      </w:r>
      <w:r w:rsidR="00D9235F">
        <w:t xml:space="preserve">pandemin </w:t>
      </w:r>
      <w:r w:rsidR="00A96264">
        <w:t>föll</w:t>
      </w:r>
      <w:r w:rsidR="002D3D6B">
        <w:t xml:space="preserve"> </w:t>
      </w:r>
      <w:r w:rsidR="00A96264">
        <w:t>oljepriset och därmed drivmedelspriserna, till följd av minskad efterfrågan</w:t>
      </w:r>
      <w:r>
        <w:t xml:space="preserve">. </w:t>
      </w:r>
      <w:r w:rsidR="00A96264">
        <w:t>N</w:t>
      </w:r>
      <w:r w:rsidR="002C12ED">
        <w:t>u är driv</w:t>
      </w:r>
      <w:r w:rsidR="00E96260">
        <w:softHyphen/>
      </w:r>
      <w:r w:rsidR="002C12ED">
        <w:t>medels</w:t>
      </w:r>
      <w:r w:rsidR="00E96260">
        <w:softHyphen/>
      </w:r>
      <w:r w:rsidR="002C12ED">
        <w:t>priserna åter höga</w:t>
      </w:r>
      <w:r w:rsidR="00A96264">
        <w:t>, vilket främst förklaras</w:t>
      </w:r>
      <w:r w:rsidR="002C12ED">
        <w:t xml:space="preserve"> </w:t>
      </w:r>
      <w:r w:rsidR="00A96264">
        <w:t>av</w:t>
      </w:r>
      <w:r w:rsidR="002C12ED">
        <w:t xml:space="preserve"> att oljepriset stadigt har stigit under 2021</w:t>
      </w:r>
      <w:r w:rsidR="00A96264">
        <w:t>, men</w:t>
      </w:r>
      <w:r w:rsidR="002C12ED">
        <w:t xml:space="preserve"> också av att vissa raffinaderier stängde ne</w:t>
      </w:r>
      <w:r w:rsidR="005D7BA2">
        <w:t>d</w:t>
      </w:r>
      <w:r w:rsidR="002C12ED">
        <w:t xml:space="preserve"> verksamhet under pandemin och </w:t>
      </w:r>
      <w:r w:rsidR="00A96264">
        <w:t>behöver</w:t>
      </w:r>
      <w:r w:rsidR="002C12ED">
        <w:t xml:space="preserve"> tid </w:t>
      </w:r>
      <w:r w:rsidR="00A96264">
        <w:t>för</w:t>
      </w:r>
      <w:r w:rsidR="002C12ED">
        <w:t xml:space="preserve"> att komma upp i produktionskapacitet.</w:t>
      </w:r>
      <w:r w:rsidR="003D3C34">
        <w:t xml:space="preserve"> </w:t>
      </w:r>
      <w:r w:rsidRPr="003A0BEB">
        <w:t>När vi nu fasar ut de fossila drivmedlen till förmån för el och biodrivmedel</w:t>
      </w:r>
      <w:r w:rsidR="006C4A98">
        <w:t xml:space="preserve"> </w:t>
      </w:r>
      <w:r w:rsidRPr="003A0BEB">
        <w:t xml:space="preserve">minskar </w:t>
      </w:r>
      <w:r>
        <w:t xml:space="preserve">beroendet </w:t>
      </w:r>
      <w:r w:rsidRPr="003A0BEB">
        <w:t>för den här typen av omvärldsfaktorer.</w:t>
      </w:r>
      <w:r>
        <w:t xml:space="preserve"> </w:t>
      </w:r>
    </w:p>
    <w:p w:rsidR="006166A9" w:rsidP="00D9235F">
      <w:pPr>
        <w:pStyle w:val="BodyText"/>
      </w:pPr>
      <w:r>
        <w:t>Många människor i Sverige är beroende av bilen</w:t>
      </w:r>
      <w:r w:rsidR="00CA4D89">
        <w:t xml:space="preserve"> och därför följer regeringen noggrant </w:t>
      </w:r>
      <w:r w:rsidR="0067709D">
        <w:t xml:space="preserve">drivmedelsprisernas </w:t>
      </w:r>
      <w:r w:rsidR="00CA4D89">
        <w:t xml:space="preserve">utveckling. </w:t>
      </w:r>
    </w:p>
    <w:p w:rsidR="00DF6526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05021A27A6C94330BA5EA3B83C33D643"/>
          </w:placeholder>
          <w:dataBinding w:xpath="/ns0:DocumentInfo[1]/ns0:BaseInfo[1]/ns0:HeaderDate[1]" w:storeItemID="{948A7E61-68D1-44E9-A2D0-D16D23B4FB89}" w:prefixMappings="xmlns:ns0='http://lp/documentinfo/RK' "/>
          <w:date w:fullDate="2021-10-1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CA4D89">
            <w:t>13 oktober 2021</w:t>
          </w:r>
        </w:sdtContent>
      </w:sdt>
    </w:p>
    <w:p w:rsidR="00DF6526" w:rsidP="004E7A8F">
      <w:pPr>
        <w:pStyle w:val="Brdtextutanavstnd"/>
      </w:pPr>
    </w:p>
    <w:p w:rsidR="00DF6526" w:rsidP="00422A41">
      <w:pPr>
        <w:pStyle w:val="BodyText"/>
      </w:pPr>
      <w:r>
        <w:t>Magdalena Andersson</w:t>
      </w:r>
    </w:p>
    <w:p w:rsidR="00DF6526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F6526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F6526" w:rsidRPr="007D73AB" w:rsidP="00340DE0">
          <w:pPr>
            <w:pStyle w:val="Header"/>
          </w:pPr>
        </w:p>
      </w:tc>
      <w:tc>
        <w:tcPr>
          <w:tcW w:w="1134" w:type="dxa"/>
        </w:tcPr>
        <w:p w:rsidR="00DF6526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F6526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F6526" w:rsidRPr="00710A6C" w:rsidP="00EE3C0F">
          <w:pPr>
            <w:pStyle w:val="Header"/>
            <w:rPr>
              <w:b/>
            </w:rPr>
          </w:pPr>
        </w:p>
        <w:p w:rsidR="00DF6526" w:rsidP="00EE3C0F">
          <w:pPr>
            <w:pStyle w:val="Header"/>
          </w:pPr>
        </w:p>
        <w:p w:rsidR="00DF6526" w:rsidP="00EE3C0F">
          <w:pPr>
            <w:pStyle w:val="Header"/>
          </w:pPr>
        </w:p>
        <w:p w:rsidR="00DF6526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3EED93430A8F45B08F8E6B3EAB428637"/>
            </w:placeholder>
            <w:dataBinding w:xpath="/ns0:DocumentInfo[1]/ns0:BaseInfo[1]/ns0:Dnr[1]" w:storeItemID="{948A7E61-68D1-44E9-A2D0-D16D23B4FB89}" w:prefixMappings="xmlns:ns0='http://lp/documentinfo/RK' "/>
            <w:text/>
          </w:sdtPr>
          <w:sdtContent>
            <w:p w:rsidR="00DF6526" w:rsidP="00EE3C0F">
              <w:pPr>
                <w:pStyle w:val="Header"/>
              </w:pPr>
              <w:r w:rsidRPr="0075417D">
                <w:t>Fi2021/03263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E5B05C512354FFAB0B988049742533C"/>
            </w:placeholder>
            <w:showingPlcHdr/>
            <w:dataBinding w:xpath="/ns0:DocumentInfo[1]/ns0:BaseInfo[1]/ns0:DocNumber[1]" w:storeItemID="{948A7E61-68D1-44E9-A2D0-D16D23B4FB89}" w:prefixMappings="xmlns:ns0='http://lp/documentinfo/RK' "/>
            <w:text/>
          </w:sdtPr>
          <w:sdtContent>
            <w:p w:rsidR="00DF6526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DF6526" w:rsidP="00EE3C0F">
          <w:pPr>
            <w:pStyle w:val="Header"/>
          </w:pPr>
        </w:p>
      </w:tc>
      <w:tc>
        <w:tcPr>
          <w:tcW w:w="1134" w:type="dxa"/>
        </w:tcPr>
        <w:p w:rsidR="00DF6526" w:rsidP="0094502D">
          <w:pPr>
            <w:pStyle w:val="Header"/>
          </w:pPr>
        </w:p>
        <w:p w:rsidR="00DF6526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B30371103AA4530927FA401C4CC0F35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3D3C34" w:rsidRPr="003D3C34" w:rsidP="00430567">
              <w:pPr>
                <w:pStyle w:val="Header"/>
                <w:rPr>
                  <w:b/>
                  <w:bCs/>
                </w:rPr>
              </w:pPr>
              <w:r w:rsidRPr="003D3C34">
                <w:rPr>
                  <w:b/>
                  <w:bCs/>
                </w:rPr>
                <w:t>Finansdepartementet</w:t>
              </w:r>
            </w:p>
            <w:p w:rsidR="00216645" w:rsidP="00430567">
              <w:pPr>
                <w:pStyle w:val="Header"/>
                <w:rPr>
                  <w:bCs/>
                </w:rPr>
              </w:pPr>
              <w:r w:rsidRPr="003D3C34">
                <w:rPr>
                  <w:bCs/>
                </w:rPr>
                <w:t>Finansministern</w:t>
              </w:r>
            </w:p>
            <w:p w:rsidR="00216645" w:rsidP="00430567">
              <w:pPr>
                <w:pStyle w:val="Header"/>
                <w:rPr>
                  <w:bCs/>
                </w:rPr>
              </w:pPr>
            </w:p>
            <w:p w:rsidR="00216645" w:rsidP="00430567">
              <w:pPr>
                <w:pStyle w:val="Header"/>
                <w:rPr>
                  <w:bCs/>
                </w:rPr>
              </w:pPr>
            </w:p>
            <w:p w:rsidR="00216645" w:rsidP="00430567">
              <w:pPr>
                <w:pStyle w:val="Header"/>
                <w:rPr>
                  <w:bCs/>
                </w:rPr>
              </w:pPr>
            </w:p>
            <w:p w:rsidR="00216645" w:rsidP="00430567">
              <w:pPr>
                <w:pStyle w:val="Header"/>
                <w:rPr>
                  <w:bCs/>
                </w:rPr>
              </w:pPr>
            </w:p>
            <w:p w:rsidR="00DF6526" w:rsidRPr="00340DE0" w:rsidP="00216645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F563D152E614E2D9C4C8B34AE704EA3"/>
          </w:placeholder>
          <w:dataBinding w:xpath="/ns0:DocumentInfo[1]/ns0:BaseInfo[1]/ns0:Recipient[1]" w:storeItemID="{948A7E61-68D1-44E9-A2D0-D16D23B4FB89}" w:prefixMappings="xmlns:ns0='http://lp/documentinfo/RK' "/>
          <w:text w:multiLine="1"/>
        </w:sdtPr>
        <w:sdtContent>
          <w:tc>
            <w:tcPr>
              <w:tcW w:w="3170" w:type="dxa"/>
            </w:tcPr>
            <w:p w:rsidR="00DF6526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DF6526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proofState w:spelling="clean" w:grammar="clean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9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9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EED93430A8F45B08F8E6B3EAB4286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CA73F7-67B2-41C2-AE22-EFCDE87A2F73}"/>
      </w:docPartPr>
      <w:docPartBody>
        <w:p w:rsidR="00720BCB" w:rsidP="00AB7980">
          <w:pPr>
            <w:pStyle w:val="3EED93430A8F45B08F8E6B3EAB42863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E5B05C512354FFAB0B98804974253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AC964C-FD8F-460A-81C7-780975CF5AC5}"/>
      </w:docPartPr>
      <w:docPartBody>
        <w:p w:rsidR="00720BCB" w:rsidP="00AB7980">
          <w:pPr>
            <w:pStyle w:val="5E5B05C512354FFAB0B988049742533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B30371103AA4530927FA401C4CC0F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60631D-B3B8-4558-B1B0-9D98C8B89624}"/>
      </w:docPartPr>
      <w:docPartBody>
        <w:p w:rsidR="00720BCB" w:rsidP="00AB7980">
          <w:pPr>
            <w:pStyle w:val="DB30371103AA4530927FA401C4CC0F3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F563D152E614E2D9C4C8B34AE704E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B200D7-8B67-417F-87A2-E9DFF132875F}"/>
      </w:docPartPr>
      <w:docPartBody>
        <w:p w:rsidR="00720BCB" w:rsidP="00AB7980">
          <w:pPr>
            <w:pStyle w:val="4F563D152E614E2D9C4C8B34AE704EA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5021A27A6C94330BA5EA3B83C33D6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5C84F4-A6F1-447E-BC5A-20D40E990852}"/>
      </w:docPartPr>
      <w:docPartBody>
        <w:p w:rsidR="00720BCB" w:rsidP="00AB7980">
          <w:pPr>
            <w:pStyle w:val="05021A27A6C94330BA5EA3B83C33D643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C71553EE6B45B69388036047D87314">
    <w:name w:val="ECC71553EE6B45B69388036047D87314"/>
    <w:rsid w:val="00AB7980"/>
  </w:style>
  <w:style w:type="character" w:styleId="PlaceholderText">
    <w:name w:val="Placeholder Text"/>
    <w:basedOn w:val="DefaultParagraphFont"/>
    <w:uiPriority w:val="99"/>
    <w:semiHidden/>
    <w:rsid w:val="00AB7980"/>
    <w:rPr>
      <w:noProof w:val="0"/>
      <w:color w:val="808080"/>
    </w:rPr>
  </w:style>
  <w:style w:type="paragraph" w:customStyle="1" w:styleId="4B21CB946B3541A9A70BB8CC89AA9C6F">
    <w:name w:val="4B21CB946B3541A9A70BB8CC89AA9C6F"/>
    <w:rsid w:val="00AB7980"/>
  </w:style>
  <w:style w:type="paragraph" w:customStyle="1" w:styleId="AE58F46174ED48098F8031F711390B35">
    <w:name w:val="AE58F46174ED48098F8031F711390B35"/>
    <w:rsid w:val="00AB7980"/>
  </w:style>
  <w:style w:type="paragraph" w:customStyle="1" w:styleId="B41FDF83C89F43D0976F88CE62636200">
    <w:name w:val="B41FDF83C89F43D0976F88CE62636200"/>
    <w:rsid w:val="00AB7980"/>
  </w:style>
  <w:style w:type="paragraph" w:customStyle="1" w:styleId="3EED93430A8F45B08F8E6B3EAB428637">
    <w:name w:val="3EED93430A8F45B08F8E6B3EAB428637"/>
    <w:rsid w:val="00AB7980"/>
  </w:style>
  <w:style w:type="paragraph" w:customStyle="1" w:styleId="5E5B05C512354FFAB0B988049742533C">
    <w:name w:val="5E5B05C512354FFAB0B988049742533C"/>
    <w:rsid w:val="00AB7980"/>
  </w:style>
  <w:style w:type="paragraph" w:customStyle="1" w:styleId="545A4D4F598945B38D28C5E20BF0E6CA">
    <w:name w:val="545A4D4F598945B38D28C5E20BF0E6CA"/>
    <w:rsid w:val="00AB7980"/>
  </w:style>
  <w:style w:type="paragraph" w:customStyle="1" w:styleId="D374020B95C7481C95B2FF6EA38B3C5C">
    <w:name w:val="D374020B95C7481C95B2FF6EA38B3C5C"/>
    <w:rsid w:val="00AB7980"/>
  </w:style>
  <w:style w:type="paragraph" w:customStyle="1" w:styleId="2CA31C3741F34763A83DB419309EDF1A">
    <w:name w:val="2CA31C3741F34763A83DB419309EDF1A"/>
    <w:rsid w:val="00AB7980"/>
  </w:style>
  <w:style w:type="paragraph" w:customStyle="1" w:styleId="DB30371103AA4530927FA401C4CC0F35">
    <w:name w:val="DB30371103AA4530927FA401C4CC0F35"/>
    <w:rsid w:val="00AB7980"/>
  </w:style>
  <w:style w:type="paragraph" w:customStyle="1" w:styleId="4F563D152E614E2D9C4C8B34AE704EA3">
    <w:name w:val="4F563D152E614E2D9C4C8B34AE704EA3"/>
    <w:rsid w:val="00AB7980"/>
  </w:style>
  <w:style w:type="paragraph" w:customStyle="1" w:styleId="5E5B05C512354FFAB0B988049742533C1">
    <w:name w:val="5E5B05C512354FFAB0B988049742533C1"/>
    <w:rsid w:val="00AB798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B30371103AA4530927FA401C4CC0F351">
    <w:name w:val="DB30371103AA4530927FA401C4CC0F351"/>
    <w:rsid w:val="00AB798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6A2AC91544947B6AC168E9D557C80CE">
    <w:name w:val="96A2AC91544947B6AC168E9D557C80CE"/>
    <w:rsid w:val="00AB7980"/>
  </w:style>
  <w:style w:type="paragraph" w:customStyle="1" w:styleId="B8EA9F602CC94730A08AE1B4BDA4898D">
    <w:name w:val="B8EA9F602CC94730A08AE1B4BDA4898D"/>
    <w:rsid w:val="00AB7980"/>
  </w:style>
  <w:style w:type="paragraph" w:customStyle="1" w:styleId="23B1D49EE28148C8BCAF373D8671B974">
    <w:name w:val="23B1D49EE28148C8BCAF373D8671B974"/>
    <w:rsid w:val="00AB7980"/>
  </w:style>
  <w:style w:type="paragraph" w:customStyle="1" w:styleId="E77FE2C35515470298D06E79A823CFB9">
    <w:name w:val="E77FE2C35515470298D06E79A823CFB9"/>
    <w:rsid w:val="00AB7980"/>
  </w:style>
  <w:style w:type="paragraph" w:customStyle="1" w:styleId="023AA52A88224131A04B045533146AB0">
    <w:name w:val="023AA52A88224131A04B045533146AB0"/>
    <w:rsid w:val="00AB7980"/>
  </w:style>
  <w:style w:type="paragraph" w:customStyle="1" w:styleId="05021A27A6C94330BA5EA3B83C33D643">
    <w:name w:val="05021A27A6C94330BA5EA3B83C33D643"/>
    <w:rsid w:val="00AB7980"/>
  </w:style>
  <w:style w:type="paragraph" w:customStyle="1" w:styleId="43E6233553AF48B5A3C608EF603B8D41">
    <w:name w:val="43E6233553AF48B5A3C608EF603B8D41"/>
    <w:rsid w:val="00AB798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2021-10-13T00:00:00</HeaderDate>
    <Office/>
    <Dnr>Fi2021/03263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09b9608a-8b40-4caf-b90a-6033ecf3f385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EE14FC-81B2-474D-A25C-7B113B6464CA}"/>
</file>

<file path=customXml/itemProps2.xml><?xml version="1.0" encoding="utf-8"?>
<ds:datastoreItem xmlns:ds="http://schemas.openxmlformats.org/officeDocument/2006/customXml" ds:itemID="{948A7E61-68D1-44E9-A2D0-D16D23B4FB89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C6D7E1B2-EA17-4E37-B185-774C867D1E12}"/>
</file>

<file path=customXml/itemProps5.xml><?xml version="1.0" encoding="utf-8"?>
<ds:datastoreItem xmlns:ds="http://schemas.openxmlformats.org/officeDocument/2006/customXml" ds:itemID="{6FCDE296-7F21-4FB3-82C4-D8DC28A435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2021_22_89 Sänkt skatt på bensin.docx</dc:title>
  <cp:revision>1</cp:revision>
  <dcterms:created xsi:type="dcterms:W3CDTF">2021-10-12T04:38:00Z</dcterms:created>
  <dcterms:modified xsi:type="dcterms:W3CDTF">2021-10-12T04:40:00Z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32a6e319-8026-4054-bf53-a0d0b8959327</vt:lpwstr>
  </property>
</Properties>
</file>