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EF0" w:rsidRPr="00070EF0" w:rsidRDefault="00070EF0">
      <w:pPr>
        <w:pStyle w:val="Hemstlrubrik"/>
      </w:pPr>
      <w:r w:rsidRPr="00070EF0">
        <w:t>Förslag till riksdagsbeslut</w:t>
      </w:r>
    </w:p>
    <w:p w:rsidR="00070EF0" w:rsidRPr="00070EF0" w:rsidRDefault="00070EF0">
      <w:pPr>
        <w:pStyle w:val="Hemstlatt"/>
        <w:ind w:left="0"/>
      </w:pPr>
      <w:r w:rsidRPr="00070EF0">
        <w:t>Riksdagen tillkännager för regeringen som sin mening vad som anförs i motionen om registreringsskyltar på motorcyklar och äga</w:t>
      </w:r>
      <w:r w:rsidRPr="00070EF0">
        <w:t>r</w:t>
      </w:r>
      <w:r w:rsidRPr="00070EF0">
        <w:t>ansvar.</w:t>
      </w:r>
    </w:p>
    <w:p w:rsidR="00070EF0" w:rsidRPr="00070EF0" w:rsidRDefault="00070EF0">
      <w:pPr>
        <w:pStyle w:val="Rubrik1"/>
      </w:pPr>
      <w:r w:rsidRPr="00070EF0">
        <w:t>Motivering</w:t>
      </w:r>
    </w:p>
    <w:p w:rsidR="00070EF0" w:rsidRPr="00070EF0" w:rsidRDefault="00070EF0">
      <w:r w:rsidRPr="00070EF0">
        <w:t>För hög hastighet i trafiken orsakar många olyckstillbud. De hastighetskam</w:t>
      </w:r>
      <w:r w:rsidRPr="00070EF0">
        <w:t>e</w:t>
      </w:r>
      <w:r w:rsidRPr="00070EF0">
        <w:t>ror, som finns längs våra vägar, dämpar bevisligen farten. På bilar finns reg</w:t>
      </w:r>
      <w:r w:rsidRPr="00070EF0">
        <w:t>i</w:t>
      </w:r>
      <w:r w:rsidRPr="00070EF0">
        <w:t>streringsskyltar både fram och bak och det är lätt för kamerorna att fånga fortköraren genom att registreringsskylten fram fotograferas.</w:t>
      </w:r>
    </w:p>
    <w:p w:rsidR="00070EF0" w:rsidRPr="00070EF0" w:rsidRDefault="00070EF0">
      <w:pPr>
        <w:pStyle w:val="Normaltindrag"/>
      </w:pPr>
      <w:r w:rsidRPr="00070EF0">
        <w:t>Motorcyklar saknar registreringsskylt fram, vilket omöjliggör identifiering av fordonet i en hastighetskamera. Det är allvarligt, eftersom mätningarna visar att motorcyklister i avsevärd grad överskrider gällande hastighetsgrä</w:t>
      </w:r>
      <w:r w:rsidRPr="00070EF0">
        <w:t>n</w:t>
      </w:r>
      <w:r w:rsidRPr="00070EF0">
        <w:t>ser. Sommaren 2007 var det, enligt Vägverket, motorcyklister på ca 15 % av fotografierna från övervakningskameror. Studier visar också att en stor del av motorcykelolyckor med dödlig utgång beror på för hög fart.</w:t>
      </w:r>
    </w:p>
    <w:p w:rsidR="00070EF0" w:rsidRPr="00070EF0" w:rsidRDefault="00070EF0">
      <w:pPr>
        <w:pStyle w:val="Normaltindrag"/>
      </w:pPr>
      <w:r w:rsidRPr="00070EF0">
        <w:t>För att minska olyckorna borde därför också motorcyklar ha registrering</w:t>
      </w:r>
      <w:r w:rsidRPr="00070EF0">
        <w:t>s</w:t>
      </w:r>
      <w:r w:rsidRPr="00070EF0">
        <w:t>skylt fram. Eftersom förarna bär hjälm, är det inte möjligt att identifiera för</w:t>
      </w:r>
      <w:r w:rsidRPr="00070EF0">
        <w:t>a</w:t>
      </w:r>
      <w:r w:rsidRPr="00070EF0">
        <w:t>ren i bilden. Därför krävs det också att motorcykelns ägare blir ansvarig för hastighetsöverträdelsen. Det skulle med säkerhet leda till färre olyckstillbud på våra vägar.</w:t>
      </w:r>
    </w:p>
    <w:p w:rsidR="00070EF0" w:rsidRPr="00070EF0" w:rsidRDefault="00070EF0">
      <w:pPr>
        <w:pStyle w:val="Normaltindrag"/>
      </w:pPr>
      <w:r w:rsidRPr="00070EF0">
        <w:t>Frågan om ägaransvar har utretts för några år sedan och det konstaterades att införandet av ägaransvar skulle kunna leda till konflikter mellan olika grundläggande straffrättsliga principer. Samtidigt finns det ett antal länder i Europa, där man har infört äg</w:t>
      </w:r>
      <w:r w:rsidRPr="00070EF0">
        <w:t>aransvar. Under senare år har det också fra</w:t>
      </w:r>
      <w:r w:rsidRPr="00070EF0">
        <w:t>m</w:t>
      </w:r>
      <w:r w:rsidRPr="00070EF0">
        <w:t>kommit att det finns folk som utnyttjar systemet och som idag har miljontals kronor i skulder till samhället för hastighetsöverträdelser, parkeringsböter och för obetalda trängselavgifter.</w:t>
      </w:r>
    </w:p>
    <w:p w:rsidR="00070EF0" w:rsidRPr="00070EF0" w:rsidRDefault="00070EF0">
      <w:r w:rsidRPr="00070EF0">
        <w:lastRenderedPageBreak/>
        <w:t>Vägverkets arbete, tillsammans med motorcykelorganisationer, för förändring av attityder och för andra utvecklingsinsatser är ett arbete som ger resultat på lång sikt. Samtidigt saknar polisen resurser till tätare övervakning av hasti</w:t>
      </w:r>
      <w:r w:rsidRPr="00070EF0">
        <w:t>g</w:t>
      </w:r>
      <w:r w:rsidRPr="00070EF0">
        <w:t>heterna manuellt, varför motorcykelolyckorna till följd av för höga farter kommer att fortsätta. Att utrusta motorcyklarna med en registreringsskylt fram och att införa ägaransvar skulle snabbt få ner antalet 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EF0">
        <w:trPr>
          <w:cantSplit/>
        </w:trPr>
        <w:tc>
          <w:tcPr>
            <w:tcW w:w="3046" w:type="dxa"/>
          </w:tcPr>
          <w:p w:rsidR="00070EF0" w:rsidRPr="00070EF0" w:rsidRDefault="00070EF0">
            <w:pPr>
              <w:pStyle w:val="UnderskriftDatum"/>
              <w:spacing w:before="240"/>
            </w:pPr>
            <w:r w:rsidRPr="00070EF0">
              <w:t>Stockholm den 30 september 2008</w:t>
            </w:r>
          </w:p>
        </w:tc>
        <w:tc>
          <w:tcPr>
            <w:tcW w:w="3047" w:type="dxa"/>
          </w:tcPr>
          <w:p w:rsidR="00070EF0" w:rsidRPr="00070EF0" w:rsidRDefault="00070EF0">
            <w:pPr>
              <w:pStyle w:val="Underskrifter"/>
              <w:spacing w:before="240"/>
            </w:pPr>
          </w:p>
        </w:tc>
      </w:tr>
      <w:tr w:rsidR="00000000" w:rsidRPr="00070EF0">
        <w:trPr>
          <w:cantSplit/>
        </w:trPr>
        <w:tc>
          <w:tcPr>
            <w:tcW w:w="3046" w:type="dxa"/>
          </w:tcPr>
          <w:p w:rsidR="00070EF0" w:rsidRPr="00070EF0" w:rsidRDefault="00070EF0">
            <w:pPr>
              <w:pStyle w:val="Underskrifter"/>
            </w:pPr>
            <w:r w:rsidRPr="00070EF0">
              <w:t>Susanne Eberstein (s)</w:t>
            </w:r>
          </w:p>
        </w:tc>
        <w:tc>
          <w:tcPr>
            <w:tcW w:w="3046" w:type="dxa"/>
          </w:tcPr>
          <w:p w:rsidR="00070EF0" w:rsidRPr="00070EF0" w:rsidRDefault="00070EF0">
            <w:pPr>
              <w:pStyle w:val="Underskrifter"/>
            </w:pPr>
            <w:r w:rsidRPr="00070EF0">
              <w:t>Jasenko Omanovic (s)</w:t>
            </w:r>
          </w:p>
        </w:tc>
      </w:tr>
    </w:tbl>
    <w:p w:rsidR="00070EF0" w:rsidRPr="00070EF0" w:rsidRDefault="00070EF0">
      <w:pPr>
        <w:pStyle w:val="Normaltindrag"/>
      </w:pPr>
    </w:p>
    <w:sectPr w:rsidR="00000000" w:rsidRPr="00070E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EF0" w:rsidRPr="00070EF0" w:rsidRDefault="00070EF0">
      <w:r w:rsidRPr="00070EF0">
        <w:separator/>
      </w:r>
    </w:p>
  </w:endnote>
  <w:endnote w:type="continuationSeparator" w:id="0">
    <w:p w:rsidR="00070EF0" w:rsidRPr="00070EF0" w:rsidRDefault="00070EF0">
      <w:r w:rsidRPr="00070E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Sidfot"/>
    </w:pPr>
    <w:r w:rsidRPr="00070E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495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0" w:rsidRDefault="00070E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EF0" w:rsidRDefault="00070E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Sidfot"/>
    </w:pPr>
    <w:r w:rsidRPr="00070E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608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0" w:rsidRDefault="00070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EF0" w:rsidRDefault="00070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Sidfot"/>
    </w:pPr>
    <w:r w:rsidRPr="00070E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167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0" w:rsidRDefault="00070E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EF0" w:rsidRDefault="00070E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EF0" w:rsidRPr="00070EF0" w:rsidRDefault="00070EF0">
      <w:r w:rsidRPr="00070EF0">
        <w:separator/>
      </w:r>
    </w:p>
  </w:footnote>
  <w:footnote w:type="continuationSeparator" w:id="0">
    <w:p w:rsidR="00070EF0" w:rsidRPr="00070EF0" w:rsidRDefault="00070EF0">
      <w:r w:rsidRPr="00070E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Sidhuvud"/>
    </w:pPr>
    <w:r w:rsidRPr="00070E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919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0" w:rsidRDefault="00070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EF0" w:rsidRDefault="00070E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Sidhuvud"/>
    </w:pPr>
    <w:r w:rsidRPr="00070E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65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EF0" w:rsidRDefault="00070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EF0" w:rsidRDefault="00070E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EF0" w:rsidRPr="00070EF0" w:rsidRDefault="00070EF0">
    <w:pPr>
      <w:pStyle w:val="FSHNormal"/>
      <w:tabs>
        <w:tab w:val="right" w:pos="5840"/>
      </w:tabs>
    </w:pPr>
    <w:r w:rsidRPr="00070EF0">
      <w:br/>
    </w:r>
    <w:r w:rsidRPr="00070EF0">
      <w:fldChar w:fldCharType="begin" w:fldLock="1"/>
    </w:r>
    <w:r w:rsidRPr="00070EF0">
      <w:instrText xml:space="preserve"> DOCPROPERTY</w:instrText>
    </w:r>
    <w:r w:rsidRPr="00070EF0">
      <w:rPr>
        <w:sz w:val="18"/>
      </w:rPr>
      <w:instrText xml:space="preserve"> "YearUser" *\charformat </w:instrText>
    </w:r>
    <w:r w:rsidRPr="00070EF0">
      <w:fldChar w:fldCharType="separate"/>
    </w:r>
    <w:r w:rsidRPr="00070EF0">
      <w:t>2008/09</w:t>
    </w:r>
    <w:r w:rsidRPr="00070EF0">
      <w:fldChar w:fldCharType="end"/>
    </w:r>
    <w:r w:rsidRPr="00070EF0">
      <w:t xml:space="preserve"> </w:t>
    </w:r>
    <w:r w:rsidRPr="00070EF0">
      <w:tab/>
      <w:t xml:space="preserve">mnr: </w:t>
    </w:r>
    <w:r w:rsidRPr="00070EF0">
      <w:fldChar w:fldCharType="begin" w:fldLock="1"/>
    </w:r>
    <w:r w:rsidRPr="00070EF0">
      <w:instrText xml:space="preserve"> DOCPROPERTY</w:instrText>
    </w:r>
    <w:r w:rsidRPr="00070EF0">
      <w:rPr>
        <w:sz w:val="18"/>
      </w:rPr>
      <w:instrText xml:space="preserve"> "Motionsnummer" *\charformat </w:instrText>
    </w:r>
    <w:r w:rsidRPr="00070EF0">
      <w:fldChar w:fldCharType="separate"/>
    </w:r>
    <w:r w:rsidRPr="00070EF0">
      <w:t>T263</w:t>
    </w:r>
    <w:r w:rsidRPr="00070EF0">
      <w:fldChar w:fldCharType="end"/>
    </w:r>
    <w:r w:rsidRPr="00070EF0">
      <w:br/>
    </w:r>
    <w:r w:rsidRPr="00070EF0">
      <w:fldChar w:fldCharType="begin" w:fldLock="1"/>
    </w:r>
    <w:r w:rsidRPr="00070EF0">
      <w:instrText xml:space="preserve"> DOCPROPERTY</w:instrText>
    </w:r>
    <w:r w:rsidRPr="00070EF0">
      <w:rPr>
        <w:sz w:val="18"/>
      </w:rPr>
      <w:instrText xml:space="preserve"> "Samling" *\charformat </w:instrText>
    </w:r>
    <w:r w:rsidRPr="00070EF0">
      <w:fldChar w:fldCharType="end"/>
    </w:r>
    <w:r w:rsidRPr="00070EF0">
      <w:tab/>
      <w:t xml:space="preserve">pnr: </w:t>
    </w:r>
    <w:r w:rsidRPr="00070EF0">
      <w:fldChar w:fldCharType="begin" w:fldLock="1"/>
    </w:r>
    <w:r w:rsidRPr="00070EF0">
      <w:instrText xml:space="preserve"> DOCPROPERTY</w:instrText>
    </w:r>
    <w:r w:rsidRPr="00070EF0">
      <w:rPr>
        <w:sz w:val="18"/>
      </w:rPr>
      <w:instrText xml:space="preserve"> "Partinummer" *\charformat </w:instrText>
    </w:r>
    <w:r w:rsidRPr="00070EF0">
      <w:fldChar w:fldCharType="separate"/>
    </w:r>
    <w:r w:rsidRPr="00070EF0">
      <w:t>s45028</w:t>
    </w:r>
    <w:r w:rsidRPr="00070EF0">
      <w:fldChar w:fldCharType="end"/>
    </w:r>
  </w:p>
  <w:p w:rsidR="00070EF0" w:rsidRPr="00070EF0" w:rsidRDefault="00070EF0">
    <w:pPr>
      <w:pStyle w:val="FSHRub1"/>
    </w:pPr>
    <w:r w:rsidRPr="00070EF0">
      <w:t>Motion till riksdagen</w:t>
    </w:r>
    <w:r w:rsidRPr="00070EF0">
      <w:br/>
    </w:r>
    <w:r w:rsidRPr="00070EF0">
      <w:fldChar w:fldCharType="begin" w:fldLock="1"/>
    </w:r>
    <w:r w:rsidRPr="00070EF0">
      <w:instrText xml:space="preserve"> DOCPROPERTY "YearUser" *\charformat </w:instrText>
    </w:r>
    <w:r w:rsidRPr="00070EF0">
      <w:fldChar w:fldCharType="separate"/>
    </w:r>
    <w:r w:rsidRPr="00070EF0">
      <w:t>2008/09</w:t>
    </w:r>
    <w:r w:rsidRPr="00070EF0">
      <w:fldChar w:fldCharType="end"/>
    </w:r>
    <w:r w:rsidRPr="00070EF0">
      <w:t>:</w:t>
    </w:r>
    <w:r w:rsidRPr="00070EF0">
      <w:fldChar w:fldCharType="begin" w:fldLock="1"/>
    </w:r>
    <w:r w:rsidRPr="00070EF0">
      <w:instrText xml:space="preserve"> DOCPROPERTY "Motionsnummer" *\charformat </w:instrText>
    </w:r>
    <w:r w:rsidRPr="00070EF0">
      <w:fldChar w:fldCharType="separate"/>
    </w:r>
    <w:r w:rsidRPr="00070EF0">
      <w:t>T263</w:t>
    </w:r>
    <w:r w:rsidRPr="00070EF0">
      <w:fldChar w:fldCharType="end"/>
    </w:r>
  </w:p>
  <w:p w:rsidR="00070EF0" w:rsidRPr="00070EF0" w:rsidRDefault="00070EF0">
    <w:pPr>
      <w:pStyle w:val="FSHNormalS5"/>
    </w:pPr>
    <w:r w:rsidRPr="00070EF0">
      <w:fldChar w:fldCharType="begin" w:fldLock="1"/>
    </w:r>
    <w:r w:rsidRPr="00070EF0">
      <w:instrText xml:space="preserve"> DOCPROPERTY "MotionarText" *\charformat </w:instrText>
    </w:r>
    <w:r w:rsidRPr="00070EF0">
      <w:fldChar w:fldCharType="separate"/>
    </w:r>
    <w:r w:rsidRPr="00070EF0">
      <w:t>av Susanne Eberstein och Jasenko Omanovic (s)</w:t>
    </w:r>
    <w:r w:rsidRPr="00070EF0">
      <w:fldChar w:fldCharType="end"/>
    </w:r>
    <w:r w:rsidRPr="00070EF0">
      <w:br/>
    </w:r>
    <w:r w:rsidRPr="00070EF0">
      <w:fldChar w:fldCharType="begin" w:fldLock="1"/>
    </w:r>
    <w:r w:rsidRPr="00070EF0">
      <w:instrText xml:space="preserve"> DOCPROPERTY "SvarFrasKort" *\charformat </w:instrText>
    </w:r>
    <w:r w:rsidRPr="00070EF0">
      <w:fldChar w:fldCharType="end"/>
    </w:r>
  </w:p>
  <w:p w:rsidR="00070EF0" w:rsidRPr="00070EF0" w:rsidRDefault="00070EF0">
    <w:pPr>
      <w:pStyle w:val="FSHTitel"/>
    </w:pPr>
    <w:r w:rsidRPr="00070EF0">
      <w:fldChar w:fldCharType="begin" w:fldLock="1"/>
    </w:r>
    <w:r w:rsidRPr="00070EF0">
      <w:instrText xml:space="preserve"> DOCPROPERTY</w:instrText>
    </w:r>
    <w:r w:rsidRPr="00070EF0">
      <w:rPr>
        <w:sz w:val="18"/>
      </w:rPr>
      <w:instrText xml:space="preserve"> "RubrikSvar" *\charformat </w:instrText>
    </w:r>
    <w:r w:rsidRPr="00070EF0">
      <w:fldChar w:fldCharType="separate"/>
    </w:r>
    <w:r w:rsidRPr="00070EF0">
      <w:t>Registreringsskyltar på motorcyklar och ägaransvar</w:t>
    </w:r>
    <w:r w:rsidRPr="00070EF0">
      <w:fldChar w:fldCharType="end"/>
    </w:r>
  </w:p>
  <w:p w:rsidR="00070EF0" w:rsidRPr="00070EF0" w:rsidRDefault="00070EF0">
    <w:pPr>
      <w:pStyle w:val="Normal00"/>
    </w:pPr>
  </w:p>
  <w:p w:rsidR="00070EF0" w:rsidRPr="00070EF0" w:rsidRDefault="00070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693079">
    <w:abstractNumId w:val="8"/>
  </w:num>
  <w:num w:numId="2" w16cid:durableId="1991783768">
    <w:abstractNumId w:val="9"/>
  </w:num>
  <w:num w:numId="3" w16cid:durableId="1060709994">
    <w:abstractNumId w:val="8"/>
  </w:num>
  <w:num w:numId="4" w16cid:durableId="1545601558">
    <w:abstractNumId w:val="9"/>
  </w:num>
  <w:num w:numId="5" w16cid:durableId="1058701185">
    <w:abstractNumId w:val="13"/>
  </w:num>
  <w:num w:numId="6" w16cid:durableId="1487740591">
    <w:abstractNumId w:val="10"/>
  </w:num>
  <w:num w:numId="7" w16cid:durableId="1660772667">
    <w:abstractNumId w:val="11"/>
  </w:num>
  <w:num w:numId="8" w16cid:durableId="1470173656">
    <w:abstractNumId w:val="12"/>
  </w:num>
  <w:num w:numId="9" w16cid:durableId="1139035155">
    <w:abstractNumId w:val="8"/>
  </w:num>
  <w:num w:numId="10" w16cid:durableId="1140070325">
    <w:abstractNumId w:val="3"/>
  </w:num>
  <w:num w:numId="11" w16cid:durableId="747195956">
    <w:abstractNumId w:val="2"/>
  </w:num>
  <w:num w:numId="12" w16cid:durableId="1674382722">
    <w:abstractNumId w:val="1"/>
  </w:num>
  <w:num w:numId="13" w16cid:durableId="1598949592">
    <w:abstractNumId w:val="0"/>
  </w:num>
  <w:num w:numId="14" w16cid:durableId="35008392">
    <w:abstractNumId w:val="9"/>
  </w:num>
  <w:num w:numId="15" w16cid:durableId="718170266">
    <w:abstractNumId w:val="7"/>
  </w:num>
  <w:num w:numId="16" w16cid:durableId="571432448">
    <w:abstractNumId w:val="6"/>
  </w:num>
  <w:num w:numId="17" w16cid:durableId="1975066086">
    <w:abstractNumId w:val="5"/>
  </w:num>
  <w:num w:numId="18" w16cid:durableId="961112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21D981AD-E09E-4AE1-8E77-E42F68C9CCDC},{29FE5090-7C32-4F4F-AEC4-9D001E10322D}"/>
  </w:docVars>
  <w:rsids>
    <w:rsidRoot w:val="00A42A18"/>
    <w:rsid w:val="00070EF0"/>
    <w:rsid w:val="00A42A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26338E5-4606-440A-B818-046A3991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1944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s45028</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s45028</dc:title>
  <dc:subject>s45028</dc:subject>
  <dc:creator>Riksdagen</dc:creator>
  <cp:keywords>Riksdagen</cp:keywords>
  <dc:description>TKG-ktrl, MSMQ4mb, PersReg-Distribution mm b-&gt;ny fplogga</dc:description>
  <cp:lastModifiedBy>Lars Brink</cp:lastModifiedBy>
  <cp:revision>2</cp:revision>
  <cp:lastPrinted>2008-12-08T11:00:00Z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Registreringsskyltar på motorcyklar och ägaransvar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på motorcyklar och ägaransvar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20082009000000000115000450280069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20082009000000000115000450280069</vt:lpwstr>
  </property>
  <property fmtid="{D5CDD505-2E9C-101B-9397-08002B2CF9AE}" pid="50" name="nummer">
    <vt:lpwstr>263</vt:lpwstr>
  </property>
  <property fmtid="{D5CDD505-2E9C-101B-9397-08002B2CF9AE}" pid="51" name="utskottsbeteckning">
    <vt:lpwstr>T</vt:lpwstr>
  </property>
  <property fmtid="{D5CDD505-2E9C-101B-9397-08002B2CF9AE}" pid="52" name="GlobalUID">
    <vt:lpwstr>{7B8F6E24-57B2-44EE-9B2E-65F0E51ECC06}</vt:lpwstr>
  </property>
  <property fmtid="{D5CDD505-2E9C-101B-9397-08002B2CF9AE}" pid="53" name="Överföringar">
    <vt:i4>0</vt:i4>
  </property>
  <property fmtid="{D5CDD505-2E9C-101B-9397-08002B2CF9AE}" pid="54" name="Checksum">
    <vt:lpwstr>*0018264754850*</vt:lpwstr>
  </property>
  <property fmtid="{D5CDD505-2E9C-101B-9397-08002B2CF9AE}" pid="55" name="skuggnummer">
    <vt:lpwstr>871</vt:lpwstr>
  </property>
  <property fmtid="{D5CDD505-2E9C-101B-9397-08002B2CF9AE}" pid="56" name="urixVersion">
    <vt:lpwstr>3.2.0.8</vt:lpwstr>
  </property>
  <property fmtid="{D5CDD505-2E9C-101B-9397-08002B2CF9AE}" pid="57" name="urixOrigin">
    <vt:lpwstr>090401 17:53:51.816</vt:lpwstr>
  </property>
  <property fmtid="{D5CDD505-2E9C-101B-9397-08002B2CF9AE}" pid="58" name="urixGuid">
    <vt:lpwstr>{68329F5E-FB60-4E3F-A402-01FC619E07A9}</vt:lpwstr>
  </property>
</Properties>
</file>