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C03" w:rsidRPr="00781C03" w:rsidRDefault="00781C03">
      <w:pPr>
        <w:pStyle w:val="Hemstlrubrik"/>
      </w:pPr>
      <w:r w:rsidRPr="00781C03">
        <w:t>Förslag till riksdagsbeslut</w:t>
      </w:r>
    </w:p>
    <w:p w:rsidR="00781C03" w:rsidRPr="00781C03" w:rsidRDefault="00781C03">
      <w:pPr>
        <w:pStyle w:val="Hemstlatt"/>
        <w:ind w:left="0"/>
      </w:pPr>
      <w:r w:rsidRPr="00781C03">
        <w:t xml:space="preserve">Riksdagen tillkännager för regeringen som sin mening vad som anförs i motionen om </w:t>
      </w:r>
      <w:r w:rsidRPr="00781C03">
        <w:rPr>
          <w:szCs w:val="24"/>
        </w:rPr>
        <w:t>att regeringen tydligt bör reglera vildsvinsjakt vid åtel i kommande ny förvaltningsplan för vildsvinssta</w:t>
      </w:r>
      <w:r w:rsidRPr="00781C03">
        <w:rPr>
          <w:szCs w:val="24"/>
        </w:rPr>
        <w:t>m</w:t>
      </w:r>
      <w:r w:rsidRPr="00781C03">
        <w:rPr>
          <w:szCs w:val="24"/>
        </w:rPr>
        <w:t>men.</w:t>
      </w:r>
    </w:p>
    <w:p w:rsidR="00781C03" w:rsidRPr="00781C03" w:rsidRDefault="00781C03">
      <w:pPr>
        <w:pStyle w:val="Rubrik1"/>
      </w:pPr>
      <w:r w:rsidRPr="00781C03">
        <w:t>Motivering</w:t>
      </w:r>
    </w:p>
    <w:p w:rsidR="00781C03" w:rsidRPr="00781C03" w:rsidRDefault="00781C03">
      <w:pPr>
        <w:autoSpaceDE w:val="0"/>
        <w:autoSpaceDN w:val="0"/>
        <w:adjustRightInd w:val="0"/>
        <w:rPr>
          <w:color w:val="000000"/>
          <w:szCs w:val="24"/>
        </w:rPr>
      </w:pPr>
      <w:r w:rsidRPr="00781C03">
        <w:rPr>
          <w:color w:val="000000"/>
          <w:szCs w:val="24"/>
        </w:rPr>
        <w:t>Vildsvinsstammen i Sverige breder ut sig över landet och på vissa håll är ökningen väldigt stor. Det beräknas att det idag finns cirka 60 000 vildsvin i landet, från Dalälven och söderut. Stammen måste förvaltas för att hålla sk</w:t>
      </w:r>
      <w:r w:rsidRPr="00781C03">
        <w:rPr>
          <w:color w:val="000000"/>
          <w:szCs w:val="24"/>
        </w:rPr>
        <w:t>a</w:t>
      </w:r>
      <w:r w:rsidRPr="00781C03">
        <w:rPr>
          <w:color w:val="000000"/>
          <w:szCs w:val="24"/>
        </w:rPr>
        <w:t>dorna i jordbruksnäringen på en rimlig nivå. Dessutom ökar farorna för vil</w:t>
      </w:r>
      <w:r w:rsidRPr="00781C03">
        <w:rPr>
          <w:color w:val="000000"/>
          <w:szCs w:val="24"/>
        </w:rPr>
        <w:t>t</w:t>
      </w:r>
      <w:r w:rsidRPr="00781C03">
        <w:rPr>
          <w:color w:val="000000"/>
          <w:szCs w:val="24"/>
        </w:rPr>
        <w:t>olyckor i trafiken med en allt för stor vildsvinsstam.</w:t>
      </w:r>
    </w:p>
    <w:p w:rsidR="00781C03" w:rsidRPr="00781C03" w:rsidRDefault="00781C03">
      <w:pPr>
        <w:pStyle w:val="Normaltindrag"/>
        <w:rPr>
          <w:szCs w:val="24"/>
        </w:rPr>
      </w:pPr>
      <w:r w:rsidRPr="00781C03">
        <w:rPr>
          <w:szCs w:val="24"/>
        </w:rPr>
        <w:t>En jaktform som används för att beskatta stammen är så kallad jakt vid åtel. Det finns många synpunkter på jaktformen, men den har stora fördelar när det gäller att selektera vilka djur som skall tas bort, och skadeskjutning</w:t>
      </w:r>
      <w:r w:rsidRPr="00781C03">
        <w:rPr>
          <w:szCs w:val="24"/>
        </w:rPr>
        <w:t>s</w:t>
      </w:r>
      <w:r w:rsidRPr="00781C03">
        <w:rPr>
          <w:szCs w:val="24"/>
        </w:rPr>
        <w:t>risken är betydligt mindre än vid andra jaktformer.</w:t>
      </w:r>
    </w:p>
    <w:p w:rsidR="00781C03" w:rsidRPr="00781C03" w:rsidRDefault="00781C03">
      <w:pPr>
        <w:pStyle w:val="Normaltindrag"/>
        <w:rPr>
          <w:szCs w:val="24"/>
        </w:rPr>
      </w:pPr>
      <w:r w:rsidRPr="00781C03">
        <w:rPr>
          <w:szCs w:val="24"/>
        </w:rPr>
        <w:t>Tyvärr har en del ägare av mycket små markområden missbrukat jaktfo</w:t>
      </w:r>
      <w:r w:rsidRPr="00781C03">
        <w:rPr>
          <w:szCs w:val="24"/>
        </w:rPr>
        <w:t>r</w:t>
      </w:r>
      <w:r w:rsidRPr="00781C03">
        <w:rPr>
          <w:szCs w:val="24"/>
        </w:rPr>
        <w:t>men.</w:t>
      </w:r>
    </w:p>
    <w:p w:rsidR="00781C03" w:rsidRPr="00781C03" w:rsidRDefault="00781C03">
      <w:pPr>
        <w:pStyle w:val="Normaltindrag"/>
        <w:rPr>
          <w:szCs w:val="24"/>
        </w:rPr>
      </w:pPr>
      <w:r w:rsidRPr="00781C03">
        <w:rPr>
          <w:szCs w:val="24"/>
        </w:rPr>
        <w:t xml:space="preserve">Genom att kraftigt utfodra vildsvinen har man skapat en onaturligt stor viltstam som förorsakar skador på grannarnas jordbruk. På dessa marker, ofta mindre än </w:t>
      </w:r>
      <w:smartTag w:uri="urn:schemas-microsoft-com:office:smarttags" w:element="metricconverter">
        <w:smartTagPr>
          <w:attr w:name="ProductID" w:val="10 hektar"/>
        </w:smartTagPr>
        <w:r w:rsidRPr="00781C03">
          <w:rPr>
            <w:szCs w:val="24"/>
          </w:rPr>
          <w:t>10 hektar</w:t>
        </w:r>
      </w:smartTag>
      <w:r w:rsidRPr="00781C03">
        <w:rPr>
          <w:szCs w:val="24"/>
        </w:rPr>
        <w:t>, utarrenderas sedan åteljakt på denna onaturliga stam till i många fall väldigt höga arrenden. Arrendena är från dagsarrenden och up</w:t>
      </w:r>
      <w:r w:rsidRPr="00781C03">
        <w:rPr>
          <w:szCs w:val="24"/>
        </w:rPr>
        <w:t>p</w:t>
      </w:r>
      <w:r w:rsidRPr="00781C03">
        <w:rPr>
          <w:szCs w:val="24"/>
        </w:rPr>
        <w:t>åt. Denna jaktform är både oetisk och skapar problem för omgivningen.</w:t>
      </w:r>
    </w:p>
    <w:p w:rsidR="00781C03" w:rsidRPr="00781C03" w:rsidRDefault="00781C03">
      <w:pPr>
        <w:pStyle w:val="Normaltindrag"/>
        <w:rPr>
          <w:szCs w:val="24"/>
        </w:rPr>
      </w:pPr>
      <w:r w:rsidRPr="00781C03">
        <w:rPr>
          <w:szCs w:val="24"/>
        </w:rPr>
        <w:t>Naturvårdsverket har på regeringens uppdrag redovisat förslag till hur en ny förvaltning av vildsvinsstammen bör se ut. Bland annat föreslår Natu</w:t>
      </w:r>
      <w:r w:rsidRPr="00781C03">
        <w:rPr>
          <w:szCs w:val="24"/>
        </w:rPr>
        <w:t>r</w:t>
      </w:r>
      <w:r w:rsidRPr="00781C03">
        <w:rPr>
          <w:szCs w:val="24"/>
        </w:rPr>
        <w:t>vårdsverket att planerad åtling och utfordring ska ske på platser som ligger på behörigt avstånd från odlingsmark. Med behörigt avstånd avser Naturvård</w:t>
      </w:r>
      <w:r w:rsidRPr="00781C03">
        <w:rPr>
          <w:szCs w:val="24"/>
        </w:rPr>
        <w:t>s</w:t>
      </w:r>
      <w:r w:rsidRPr="00781C03">
        <w:rPr>
          <w:szCs w:val="24"/>
        </w:rPr>
        <w:t xml:space="preserve">verket minst </w:t>
      </w:r>
      <w:smartTag w:uri="urn:schemas-microsoft-com:office:smarttags" w:element="metricconverter">
        <w:smartTagPr>
          <w:attr w:name="ProductID" w:val="200 meter"/>
        </w:smartTagPr>
        <w:r w:rsidRPr="00781C03">
          <w:rPr>
            <w:szCs w:val="24"/>
          </w:rPr>
          <w:t>200 meter</w:t>
        </w:r>
      </w:smartTag>
      <w:r w:rsidRPr="00781C03">
        <w:rPr>
          <w:szCs w:val="24"/>
        </w:rPr>
        <w:t xml:space="preserve"> eller </w:t>
      </w:r>
      <w:smartTag w:uri="urn:schemas-microsoft-com:office:smarttags" w:element="metricconverter">
        <w:smartTagPr>
          <w:attr w:name="ProductID" w:val="500 meter"/>
        </w:smartTagPr>
        <w:r w:rsidRPr="00781C03">
          <w:rPr>
            <w:szCs w:val="24"/>
          </w:rPr>
          <w:t>500 meter</w:t>
        </w:r>
      </w:smartTag>
      <w:r w:rsidRPr="00781C03">
        <w:rPr>
          <w:szCs w:val="24"/>
        </w:rPr>
        <w:t xml:space="preserve"> till främmande jordbruksmark. Endast </w:t>
      </w:r>
      <w:r w:rsidRPr="00781C03">
        <w:rPr>
          <w:szCs w:val="24"/>
        </w:rPr>
        <w:lastRenderedPageBreak/>
        <w:t xml:space="preserve">en automatutfodring per </w:t>
      </w:r>
      <w:smartTag w:uri="urn:schemas-microsoft-com:office:smarttags" w:element="metricconverter">
        <w:smartTagPr>
          <w:attr w:name="ProductID" w:val="50 hektar"/>
        </w:smartTagPr>
        <w:r w:rsidRPr="00781C03">
          <w:rPr>
            <w:szCs w:val="24"/>
          </w:rPr>
          <w:t>50 hektar</w:t>
        </w:r>
      </w:smartTag>
      <w:r w:rsidRPr="00781C03">
        <w:rPr>
          <w:szCs w:val="24"/>
        </w:rPr>
        <w:t xml:space="preserve"> och max två tre kilo per dygn. Ingen u</w:t>
      </w:r>
      <w:r w:rsidRPr="00781C03">
        <w:rPr>
          <w:szCs w:val="24"/>
        </w:rPr>
        <w:t>t</w:t>
      </w:r>
      <w:r w:rsidRPr="00781C03">
        <w:rPr>
          <w:szCs w:val="24"/>
        </w:rPr>
        <w:t xml:space="preserve">fordring får ske på marker mindre än </w:t>
      </w:r>
      <w:smartTag w:uri="urn:schemas-microsoft-com:office:smarttags" w:element="metricconverter">
        <w:smartTagPr>
          <w:attr w:name="ProductID" w:val="10 hektar"/>
        </w:smartTagPr>
        <w:r w:rsidRPr="00781C03">
          <w:rPr>
            <w:szCs w:val="24"/>
          </w:rPr>
          <w:t>10 hektar</w:t>
        </w:r>
      </w:smartTag>
      <w:r w:rsidRPr="00781C03">
        <w:rPr>
          <w:szCs w:val="24"/>
        </w:rPr>
        <w:t xml:space="preserve">, anser Naturvårdsverket. </w:t>
      </w:r>
    </w:p>
    <w:p w:rsidR="00781C03" w:rsidRPr="00781C03" w:rsidRDefault="00781C03">
      <w:pPr>
        <w:pStyle w:val="Normaltindrag"/>
        <w:rPr>
          <w:szCs w:val="24"/>
        </w:rPr>
      </w:pPr>
      <w:r w:rsidRPr="00781C03">
        <w:rPr>
          <w:szCs w:val="24"/>
        </w:rPr>
        <w:t>Genom att reglera detta avstånd till grannmarker går det att styra jakten så att den sker på en naturlig stam, inom den egna jaktmarken e</w:t>
      </w:r>
      <w:r w:rsidRPr="00781C03">
        <w:rPr>
          <w:szCs w:val="24"/>
        </w:rPr>
        <w:t>ller inom ett överenskommet jaktvårdsområde.</w:t>
      </w:r>
    </w:p>
    <w:p w:rsidR="00781C03" w:rsidRPr="00781C03" w:rsidRDefault="00781C03">
      <w:pPr>
        <w:pStyle w:val="Normaltindrag"/>
        <w:rPr>
          <w:szCs w:val="24"/>
        </w:rPr>
      </w:pPr>
      <w:r w:rsidRPr="00781C03">
        <w:rPr>
          <w:szCs w:val="24"/>
        </w:rPr>
        <w:t>När regeringen presenterar ett förslag till ny förvaltning av vildsvinssta</w:t>
      </w:r>
      <w:r w:rsidRPr="00781C03">
        <w:rPr>
          <w:szCs w:val="24"/>
        </w:rPr>
        <w:t>m</w:t>
      </w:r>
      <w:r w:rsidRPr="00781C03">
        <w:rPr>
          <w:szCs w:val="24"/>
        </w:rPr>
        <w:t>men måste en tydlig reglering av vildsvinsjakt vid åtel, i enlighet med Natu</w:t>
      </w:r>
      <w:r w:rsidRPr="00781C03">
        <w:rPr>
          <w:szCs w:val="24"/>
        </w:rPr>
        <w:t>r</w:t>
      </w:r>
      <w:r w:rsidRPr="00781C03">
        <w:rPr>
          <w:szCs w:val="24"/>
        </w:rPr>
        <w:t>vårdsverkets förslag, ingå som en viktig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1C03">
        <w:trPr>
          <w:cantSplit/>
        </w:trPr>
        <w:tc>
          <w:tcPr>
            <w:tcW w:w="3046" w:type="dxa"/>
          </w:tcPr>
          <w:p w:rsidR="00781C03" w:rsidRPr="00781C03" w:rsidRDefault="00781C03">
            <w:pPr>
              <w:pStyle w:val="UnderskriftDatum"/>
              <w:spacing w:before="240"/>
            </w:pPr>
            <w:r w:rsidRPr="00781C03">
              <w:t>Stockholm den 24 september 2008</w:t>
            </w:r>
          </w:p>
        </w:tc>
        <w:tc>
          <w:tcPr>
            <w:tcW w:w="3047" w:type="dxa"/>
          </w:tcPr>
          <w:p w:rsidR="00781C03" w:rsidRPr="00781C03" w:rsidRDefault="00781C03">
            <w:pPr>
              <w:pStyle w:val="Underskrifter"/>
              <w:spacing w:before="240"/>
            </w:pPr>
          </w:p>
        </w:tc>
      </w:tr>
      <w:tr w:rsidR="00000000" w:rsidRPr="00781C03">
        <w:trPr>
          <w:cantSplit/>
        </w:trPr>
        <w:tc>
          <w:tcPr>
            <w:tcW w:w="3046" w:type="dxa"/>
          </w:tcPr>
          <w:p w:rsidR="00781C03" w:rsidRPr="00781C03" w:rsidRDefault="00781C03">
            <w:pPr>
              <w:pStyle w:val="Underskrifter"/>
            </w:pPr>
            <w:r w:rsidRPr="00781C03">
              <w:t>Alf Eriksson (s)</w:t>
            </w:r>
          </w:p>
        </w:tc>
        <w:tc>
          <w:tcPr>
            <w:tcW w:w="3046" w:type="dxa"/>
          </w:tcPr>
          <w:p w:rsidR="00781C03" w:rsidRPr="00781C03" w:rsidRDefault="00781C03">
            <w:pPr>
              <w:pStyle w:val="Underskrifter"/>
            </w:pPr>
          </w:p>
        </w:tc>
      </w:tr>
    </w:tbl>
    <w:p w:rsidR="00781C03" w:rsidRPr="00781C03" w:rsidRDefault="00781C03">
      <w:pPr>
        <w:pStyle w:val="Normaltindrag"/>
      </w:pPr>
    </w:p>
    <w:sectPr w:rsidR="00000000" w:rsidRPr="00781C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C03" w:rsidRPr="00781C03" w:rsidRDefault="00781C03">
      <w:r w:rsidRPr="00781C03">
        <w:separator/>
      </w:r>
    </w:p>
  </w:endnote>
  <w:endnote w:type="continuationSeparator" w:id="0">
    <w:p w:rsidR="00781C03" w:rsidRPr="00781C03" w:rsidRDefault="00781C03">
      <w:r w:rsidRPr="00781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03" w:rsidRPr="00781C03" w:rsidRDefault="00781C03">
    <w:pPr>
      <w:pStyle w:val="Sidfot"/>
    </w:pPr>
    <w:r w:rsidRPr="00781C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5279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03" w:rsidRDefault="00781C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C03" w:rsidRDefault="00781C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03" w:rsidRPr="00781C03" w:rsidRDefault="00781C03">
    <w:pPr>
      <w:pStyle w:val="Sidfot"/>
    </w:pPr>
    <w:r w:rsidRPr="00781C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378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03" w:rsidRDefault="00781C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C03" w:rsidRDefault="00781C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03" w:rsidRPr="00781C03" w:rsidRDefault="00781C03">
    <w:pPr>
      <w:pStyle w:val="Sidfot"/>
    </w:pPr>
    <w:r w:rsidRPr="00781C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079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03" w:rsidRDefault="00781C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C03" w:rsidRDefault="00781C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C03" w:rsidRPr="00781C03" w:rsidRDefault="00781C03">
      <w:r w:rsidRPr="00781C03">
        <w:separator/>
      </w:r>
    </w:p>
  </w:footnote>
  <w:footnote w:type="continuationSeparator" w:id="0">
    <w:p w:rsidR="00781C03" w:rsidRPr="00781C03" w:rsidRDefault="00781C03">
      <w:r w:rsidRPr="00781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03" w:rsidRPr="00781C03" w:rsidRDefault="00781C03">
    <w:pPr>
      <w:pStyle w:val="Sidhuvud"/>
    </w:pPr>
    <w:r w:rsidRPr="00781C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3858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03" w:rsidRDefault="00781C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C03" w:rsidRDefault="00781C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03" w:rsidRPr="00781C03" w:rsidRDefault="00781C03">
    <w:pPr>
      <w:pStyle w:val="Sidhuvud"/>
    </w:pPr>
    <w:r w:rsidRPr="00781C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9985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C03" w:rsidRDefault="00781C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C03" w:rsidRDefault="00781C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03" w:rsidRPr="00781C03" w:rsidRDefault="00781C03">
    <w:pPr>
      <w:pStyle w:val="FSHNormal"/>
      <w:tabs>
        <w:tab w:val="right" w:pos="5840"/>
      </w:tabs>
    </w:pPr>
    <w:r w:rsidRPr="00781C03">
      <w:br/>
    </w:r>
    <w:r w:rsidRPr="00781C03">
      <w:fldChar w:fldCharType="begin" w:fldLock="1"/>
    </w:r>
    <w:r w:rsidRPr="00781C03">
      <w:instrText xml:space="preserve"> DOCPROPERTY</w:instrText>
    </w:r>
    <w:r w:rsidRPr="00781C03">
      <w:rPr>
        <w:sz w:val="18"/>
      </w:rPr>
      <w:instrText xml:space="preserve"> "YearUser" *\charformat </w:instrText>
    </w:r>
    <w:r w:rsidRPr="00781C03">
      <w:fldChar w:fldCharType="separate"/>
    </w:r>
    <w:r w:rsidRPr="00781C03">
      <w:t>2008/09</w:t>
    </w:r>
    <w:r w:rsidRPr="00781C03">
      <w:fldChar w:fldCharType="end"/>
    </w:r>
    <w:r w:rsidRPr="00781C03">
      <w:t xml:space="preserve"> </w:t>
    </w:r>
    <w:r w:rsidRPr="00781C03">
      <w:tab/>
      <w:t xml:space="preserve">mnr: </w:t>
    </w:r>
    <w:r w:rsidRPr="00781C03">
      <w:fldChar w:fldCharType="begin" w:fldLock="1"/>
    </w:r>
    <w:r w:rsidRPr="00781C03">
      <w:instrText xml:space="preserve"> DOCPROPERTY</w:instrText>
    </w:r>
    <w:r w:rsidRPr="00781C03">
      <w:rPr>
        <w:sz w:val="18"/>
      </w:rPr>
      <w:instrText xml:space="preserve"> "Motionsnummer" *\charformat </w:instrText>
    </w:r>
    <w:r w:rsidRPr="00781C03">
      <w:fldChar w:fldCharType="separate"/>
    </w:r>
    <w:r w:rsidRPr="00781C03">
      <w:t>MJ298</w:t>
    </w:r>
    <w:r w:rsidRPr="00781C03">
      <w:fldChar w:fldCharType="end"/>
    </w:r>
    <w:r w:rsidRPr="00781C03">
      <w:br/>
    </w:r>
    <w:r w:rsidRPr="00781C03">
      <w:fldChar w:fldCharType="begin" w:fldLock="1"/>
    </w:r>
    <w:r w:rsidRPr="00781C03">
      <w:instrText xml:space="preserve"> DOCPROPERTY</w:instrText>
    </w:r>
    <w:r w:rsidRPr="00781C03">
      <w:rPr>
        <w:sz w:val="18"/>
      </w:rPr>
      <w:instrText xml:space="preserve"> "Samling" *\charformat </w:instrText>
    </w:r>
    <w:r w:rsidRPr="00781C03">
      <w:fldChar w:fldCharType="end"/>
    </w:r>
    <w:r w:rsidRPr="00781C03">
      <w:tab/>
      <w:t xml:space="preserve">pnr: </w:t>
    </w:r>
    <w:r w:rsidRPr="00781C03">
      <w:fldChar w:fldCharType="begin" w:fldLock="1"/>
    </w:r>
    <w:r w:rsidRPr="00781C03">
      <w:instrText xml:space="preserve"> DOCPROPERTY</w:instrText>
    </w:r>
    <w:r w:rsidRPr="00781C03">
      <w:rPr>
        <w:sz w:val="18"/>
      </w:rPr>
      <w:instrText xml:space="preserve"> "Partinummer" *\charformat </w:instrText>
    </w:r>
    <w:r w:rsidRPr="00781C03">
      <w:fldChar w:fldCharType="separate"/>
    </w:r>
    <w:r w:rsidRPr="00781C03">
      <w:t>s28021</w:t>
    </w:r>
    <w:r w:rsidRPr="00781C03">
      <w:fldChar w:fldCharType="end"/>
    </w:r>
  </w:p>
  <w:p w:rsidR="00781C03" w:rsidRPr="00781C03" w:rsidRDefault="00781C03">
    <w:pPr>
      <w:pStyle w:val="FSHRub1"/>
    </w:pPr>
    <w:r w:rsidRPr="00781C03">
      <w:t>Motion till riksdagen</w:t>
    </w:r>
    <w:r w:rsidRPr="00781C03">
      <w:br/>
    </w:r>
    <w:r w:rsidRPr="00781C03">
      <w:fldChar w:fldCharType="begin" w:fldLock="1"/>
    </w:r>
    <w:r w:rsidRPr="00781C03">
      <w:instrText xml:space="preserve"> DOCPROPERTY "YearUser" *\charformat </w:instrText>
    </w:r>
    <w:r w:rsidRPr="00781C03">
      <w:fldChar w:fldCharType="separate"/>
    </w:r>
    <w:r w:rsidRPr="00781C03">
      <w:t>2008/09</w:t>
    </w:r>
    <w:r w:rsidRPr="00781C03">
      <w:fldChar w:fldCharType="end"/>
    </w:r>
    <w:r w:rsidRPr="00781C03">
      <w:t>:</w:t>
    </w:r>
    <w:r w:rsidRPr="00781C03">
      <w:fldChar w:fldCharType="begin" w:fldLock="1"/>
    </w:r>
    <w:r w:rsidRPr="00781C03">
      <w:instrText xml:space="preserve"> DOCPROPERTY "Motionsnummer" *\charformat </w:instrText>
    </w:r>
    <w:r w:rsidRPr="00781C03">
      <w:fldChar w:fldCharType="separate"/>
    </w:r>
    <w:r w:rsidRPr="00781C03">
      <w:t>MJ298</w:t>
    </w:r>
    <w:r w:rsidRPr="00781C03">
      <w:fldChar w:fldCharType="end"/>
    </w:r>
  </w:p>
  <w:p w:rsidR="00781C03" w:rsidRPr="00781C03" w:rsidRDefault="00781C03">
    <w:pPr>
      <w:pStyle w:val="FSHNormalS5"/>
    </w:pPr>
    <w:r w:rsidRPr="00781C03">
      <w:fldChar w:fldCharType="begin" w:fldLock="1"/>
    </w:r>
    <w:r w:rsidRPr="00781C03">
      <w:instrText xml:space="preserve"> DOCPROPERTY "MotionarText" *\charformat </w:instrText>
    </w:r>
    <w:r w:rsidRPr="00781C03">
      <w:fldChar w:fldCharType="separate"/>
    </w:r>
    <w:r w:rsidRPr="00781C03">
      <w:t>av Alf Eriksson (s)</w:t>
    </w:r>
    <w:r w:rsidRPr="00781C03">
      <w:fldChar w:fldCharType="end"/>
    </w:r>
    <w:r w:rsidRPr="00781C03">
      <w:br/>
    </w:r>
    <w:r w:rsidRPr="00781C03">
      <w:fldChar w:fldCharType="begin" w:fldLock="1"/>
    </w:r>
    <w:r w:rsidRPr="00781C03">
      <w:instrText xml:space="preserve"> DOCPROPERTY "SvarFrasKort" *\charformat </w:instrText>
    </w:r>
    <w:r w:rsidRPr="00781C03">
      <w:fldChar w:fldCharType="end"/>
    </w:r>
  </w:p>
  <w:p w:rsidR="00781C03" w:rsidRPr="00781C03" w:rsidRDefault="00781C03">
    <w:pPr>
      <w:pStyle w:val="FSHTitel"/>
    </w:pPr>
    <w:r w:rsidRPr="00781C03">
      <w:fldChar w:fldCharType="begin" w:fldLock="1"/>
    </w:r>
    <w:r w:rsidRPr="00781C03">
      <w:instrText xml:space="preserve"> DOCPROPERTY</w:instrText>
    </w:r>
    <w:r w:rsidRPr="00781C03">
      <w:rPr>
        <w:sz w:val="18"/>
      </w:rPr>
      <w:instrText xml:space="preserve"> "RubrikSvar" *\charformat </w:instrText>
    </w:r>
    <w:r w:rsidRPr="00781C03">
      <w:fldChar w:fldCharType="separate"/>
    </w:r>
    <w:r w:rsidRPr="00781C03">
      <w:t>Åteljakt på vildsvin</w:t>
    </w:r>
    <w:r w:rsidRPr="00781C03">
      <w:fldChar w:fldCharType="end"/>
    </w:r>
  </w:p>
  <w:p w:rsidR="00781C03" w:rsidRPr="00781C03" w:rsidRDefault="00781C03">
    <w:pPr>
      <w:pStyle w:val="Normal00"/>
    </w:pPr>
  </w:p>
  <w:p w:rsidR="00781C03" w:rsidRPr="00781C03" w:rsidRDefault="00781C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2852454">
    <w:abstractNumId w:val="8"/>
  </w:num>
  <w:num w:numId="2" w16cid:durableId="1190800754">
    <w:abstractNumId w:val="9"/>
  </w:num>
  <w:num w:numId="3" w16cid:durableId="868646596">
    <w:abstractNumId w:val="8"/>
  </w:num>
  <w:num w:numId="4" w16cid:durableId="2067487531">
    <w:abstractNumId w:val="9"/>
  </w:num>
  <w:num w:numId="5" w16cid:durableId="1150172423">
    <w:abstractNumId w:val="13"/>
  </w:num>
  <w:num w:numId="6" w16cid:durableId="2071925857">
    <w:abstractNumId w:val="10"/>
  </w:num>
  <w:num w:numId="7" w16cid:durableId="1928726894">
    <w:abstractNumId w:val="11"/>
  </w:num>
  <w:num w:numId="8" w16cid:durableId="1825849636">
    <w:abstractNumId w:val="12"/>
  </w:num>
  <w:num w:numId="9" w16cid:durableId="1154689133">
    <w:abstractNumId w:val="8"/>
  </w:num>
  <w:num w:numId="10" w16cid:durableId="138231833">
    <w:abstractNumId w:val="3"/>
  </w:num>
  <w:num w:numId="11" w16cid:durableId="950555106">
    <w:abstractNumId w:val="2"/>
  </w:num>
  <w:num w:numId="12" w16cid:durableId="174419664">
    <w:abstractNumId w:val="1"/>
  </w:num>
  <w:num w:numId="13" w16cid:durableId="1918008360">
    <w:abstractNumId w:val="0"/>
  </w:num>
  <w:num w:numId="14" w16cid:durableId="1830442950">
    <w:abstractNumId w:val="9"/>
  </w:num>
  <w:num w:numId="15" w16cid:durableId="502165499">
    <w:abstractNumId w:val="7"/>
  </w:num>
  <w:num w:numId="16" w16cid:durableId="997342178">
    <w:abstractNumId w:val="6"/>
  </w:num>
  <w:num w:numId="17" w16cid:durableId="147138179">
    <w:abstractNumId w:val="5"/>
  </w:num>
  <w:num w:numId="18" w16cid:durableId="87480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622BAC93-598F-4CA9-AD94-75479E0DCA7F}"/>
  </w:docVars>
  <w:rsids>
    <w:rsidRoot w:val="00D70DF1"/>
    <w:rsid w:val="00781C03"/>
    <w:rsid w:val="00D70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12DD2DDF-C1A8-4887-9ACB-166D771B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1925</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s28021</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s28021</dc:title>
  <dc:subject>s28021</dc:subject>
  <dc:creator>Riksdagen</dc:creator>
  <cp:keywords>Riksdagen</cp:keywords>
  <dc:description>TKG-ktrl, MSMQ4mb, PersReg-Distribution mm b-&gt;ny fplogga</dc:description>
  <cp:lastModifiedBy>Lars Brink</cp:lastModifiedBy>
  <cp:revision>2</cp:revision>
  <cp:lastPrinted>2008-12-10T09:34:00Z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Åteljakt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Åteljakt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20082009000000000115000280210069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20082009000000000115000280210069</vt:lpwstr>
  </property>
  <property fmtid="{D5CDD505-2E9C-101B-9397-08002B2CF9AE}" pid="50" name="nummer">
    <vt:lpwstr>298</vt:lpwstr>
  </property>
  <property fmtid="{D5CDD505-2E9C-101B-9397-08002B2CF9AE}" pid="51" name="utskottsbeteckning">
    <vt:lpwstr>MJ</vt:lpwstr>
  </property>
  <property fmtid="{D5CDD505-2E9C-101B-9397-08002B2CF9AE}" pid="52" name="GlobalUID">
    <vt:lpwstr>{4CF5C8E5-88C3-4CEC-9600-9EDCAEBBA70F}</vt:lpwstr>
  </property>
  <property fmtid="{D5CDD505-2E9C-101B-9397-08002B2CF9AE}" pid="53" name="Överföringar">
    <vt:i4>0</vt:i4>
  </property>
  <property fmtid="{D5CDD505-2E9C-101B-9397-08002B2CF9AE}" pid="54" name="Checksum">
    <vt:lpwstr>*0018656636689*</vt:lpwstr>
  </property>
  <property fmtid="{D5CDD505-2E9C-101B-9397-08002B2CF9AE}" pid="55" name="skuggnummer">
    <vt:lpwstr>920</vt:lpwstr>
  </property>
  <property fmtid="{D5CDD505-2E9C-101B-9397-08002B2CF9AE}" pid="56" name="urixVersion">
    <vt:lpwstr>3.2.0.8</vt:lpwstr>
  </property>
  <property fmtid="{D5CDD505-2E9C-101B-9397-08002B2CF9AE}" pid="57" name="urixOrigin">
    <vt:lpwstr>090401 18:19:06.180</vt:lpwstr>
  </property>
  <property fmtid="{D5CDD505-2E9C-101B-9397-08002B2CF9AE}" pid="58" name="urixGuid">
    <vt:lpwstr>{8613EFDB-505A-40C8-AC70-AFED30EDF929}</vt:lpwstr>
  </property>
</Properties>
</file>