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1D025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Ku2016/</w:t>
            </w:r>
            <w:r w:rsidR="00F065ED">
              <w:rPr>
                <w:sz w:val="20"/>
              </w:rPr>
              <w:t>00599/KL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F065E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F065E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E7425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F065ED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F065ED" w:rsidP="00F065ED">
      <w:pPr>
        <w:pStyle w:val="RKrubrik"/>
        <w:pBdr>
          <w:bottom w:val="single" w:sz="4" w:space="1" w:color="auto"/>
        </w:pBdr>
        <w:spacing w:before="0" w:after="0"/>
      </w:pPr>
      <w:r>
        <w:t>Svar på fråga 2015/16:891 av Angelika Bengtsson (SD) Kulturarvspolitik</w:t>
      </w:r>
    </w:p>
    <w:p w:rsidR="006E4E11" w:rsidRDefault="006E4E11">
      <w:pPr>
        <w:pStyle w:val="RKnormal"/>
      </w:pPr>
    </w:p>
    <w:p w:rsidR="006E4E11" w:rsidRDefault="00F065ED">
      <w:pPr>
        <w:pStyle w:val="RKnormal"/>
      </w:pPr>
      <w:r>
        <w:t>Angelika Bengtsson har frågat mig hur långt jag har kommit i arbetet med att skapa en kulturarvspolitik i Sverige och när de första resultaten av detta arbete kommer.</w:t>
      </w:r>
    </w:p>
    <w:p w:rsidR="00F065ED" w:rsidRDefault="00F065ED">
      <w:pPr>
        <w:pStyle w:val="RKnormal"/>
      </w:pPr>
    </w:p>
    <w:p w:rsidR="003871D7" w:rsidRDefault="00706F25" w:rsidP="00340F6B">
      <w:pPr>
        <w:pStyle w:val="RKnormal"/>
      </w:pPr>
      <w:r>
        <w:t>R</w:t>
      </w:r>
      <w:r w:rsidR="005F2762" w:rsidRPr="005F2762">
        <w:t xml:space="preserve">egeringen planerar att under </w:t>
      </w:r>
      <w:r w:rsidR="005F2762">
        <w:t>hösten</w:t>
      </w:r>
      <w:r w:rsidR="005F2762" w:rsidRPr="005F2762">
        <w:t xml:space="preserve"> lämna en samlad proposition</w:t>
      </w:r>
      <w:r w:rsidR="005F2762" w:rsidRPr="005F2762">
        <w:softHyphen/>
      </w:r>
      <w:r w:rsidR="00E066CD">
        <w:t xml:space="preserve"> </w:t>
      </w:r>
      <w:r w:rsidR="005F2762" w:rsidRPr="005F2762">
        <w:t>om kulturarvsfrågor till riksdagen. I den ska den framtida inrikt</w:t>
      </w:r>
      <w:r w:rsidR="005F2762" w:rsidRPr="005F2762">
        <w:softHyphen/>
        <w:t>ningen för de statliga in</w:t>
      </w:r>
      <w:r w:rsidR="005F2762">
        <w:t>satserna på området presenteras</w:t>
      </w:r>
      <w:r w:rsidR="005F2762" w:rsidRPr="005F2762">
        <w:t>.</w:t>
      </w:r>
      <w:r w:rsidR="005F2762">
        <w:t xml:space="preserve"> </w:t>
      </w:r>
      <w:r w:rsidR="001E3817">
        <w:t>Just nu är flera utredningar och rapporter</w:t>
      </w:r>
      <w:r w:rsidR="00F638A6">
        <w:t xml:space="preserve"> </w:t>
      </w:r>
      <w:r w:rsidR="001E3817">
        <w:t xml:space="preserve">som </w:t>
      </w:r>
      <w:r>
        <w:t>ska ligga till grund för</w:t>
      </w:r>
      <w:r w:rsidR="001E3817">
        <w:t xml:space="preserve"> propositionen ute på remiss, bland annat Ny museipolitik (SOU 2015:89). I regeringskansliet pågår också ett arbete med att hämta in ytterligare </w:t>
      </w:r>
      <w:r w:rsidR="003420E5">
        <w:t>upplysningar från sakkunniga inom fältet</w:t>
      </w:r>
      <w:r w:rsidR="001E3817">
        <w:t xml:space="preserve">. </w:t>
      </w:r>
      <w:r w:rsidR="009150D2">
        <w:t>Dessa processer måste få ta sin tid</w:t>
      </w:r>
      <w:r w:rsidR="00C2161E">
        <w:t xml:space="preserve"> eftersom</w:t>
      </w:r>
      <w:r w:rsidR="003420E5">
        <w:t xml:space="preserve"> </w:t>
      </w:r>
      <w:r w:rsidR="00C2161E">
        <w:t>arbetet</w:t>
      </w:r>
      <w:r w:rsidR="003420E5">
        <w:t xml:space="preserve"> </w:t>
      </w:r>
      <w:r w:rsidR="00C2161E">
        <w:t>rör</w:t>
      </w:r>
      <w:r w:rsidR="003420E5">
        <w:t xml:space="preserve"> frågor som kräver ett </w:t>
      </w:r>
      <w:r w:rsidR="003871D7">
        <w:t xml:space="preserve">omfattande </w:t>
      </w:r>
      <w:r w:rsidR="003420E5">
        <w:t xml:space="preserve">kunskapsunderlag. </w:t>
      </w:r>
    </w:p>
    <w:p w:rsidR="003871D7" w:rsidRDefault="003871D7" w:rsidP="00340F6B">
      <w:pPr>
        <w:pStyle w:val="RKnormal"/>
      </w:pPr>
    </w:p>
    <w:p w:rsidR="00BB4BBC" w:rsidRDefault="009150D2" w:rsidP="00340F6B">
      <w:pPr>
        <w:pStyle w:val="RKnormal"/>
      </w:pPr>
      <w:r>
        <w:t>Sverigedemokraterna</w:t>
      </w:r>
      <w:r w:rsidR="00F638A6">
        <w:t xml:space="preserve"> tycks vilja göra gällande </w:t>
      </w:r>
      <w:r w:rsidR="00C2161E">
        <w:t xml:space="preserve">att </w:t>
      </w:r>
      <w:r w:rsidR="00BB4BBC">
        <w:t xml:space="preserve">kulturarvet är något statiskt och en gång för alla givet, </w:t>
      </w:r>
      <w:r w:rsidR="00C2161E">
        <w:t xml:space="preserve">skapat av tidigare generationer </w:t>
      </w:r>
      <w:r w:rsidR="008D380E">
        <w:t>i avskildhet från andra kulturer</w:t>
      </w:r>
      <w:r w:rsidR="00C2161E">
        <w:t xml:space="preserve">. </w:t>
      </w:r>
      <w:r w:rsidR="00AB25D4">
        <w:t>Det är en falsk bild. I själva verket har kulturarvet alltid varit</w:t>
      </w:r>
      <w:r w:rsidR="00C2161E">
        <w:t xml:space="preserve"> ett r</w:t>
      </w:r>
      <w:r w:rsidR="00AB25D4">
        <w:t>e</w:t>
      </w:r>
      <w:r w:rsidR="00706F25">
        <w:t>s</w:t>
      </w:r>
      <w:r w:rsidR="00AB25D4">
        <w:t>ultat av kulturellt utbyte</w:t>
      </w:r>
      <w:r w:rsidR="00C2161E">
        <w:t xml:space="preserve"> mellan människor med olika bakgrund och erfarenheter. </w:t>
      </w:r>
      <w:r w:rsidR="003871D7">
        <w:t xml:space="preserve">Det har alltid påverkats av intryck och impulser från omvärlden. </w:t>
      </w:r>
      <w:r w:rsidR="00AB25D4">
        <w:t xml:space="preserve">Det kulturarv som vi fått överta från tidigare generationer </w:t>
      </w:r>
      <w:r w:rsidR="003420E5">
        <w:t xml:space="preserve">är </w:t>
      </w:r>
      <w:r w:rsidR="003871D7">
        <w:t xml:space="preserve">således </w:t>
      </w:r>
      <w:r w:rsidR="003420E5">
        <w:t xml:space="preserve">ett resultat av en lång historisk utveckling, en </w:t>
      </w:r>
      <w:r w:rsidR="00706F25">
        <w:t xml:space="preserve">kontinuerlig </w:t>
      </w:r>
      <w:r w:rsidR="003420E5">
        <w:t>process som i</w:t>
      </w:r>
      <w:r w:rsidR="002D2F7D">
        <w:t xml:space="preserve"> </w:t>
      </w:r>
      <w:r w:rsidR="003420E5">
        <w:t>dag fortsätter med nya sätt att bruka kulturella uttryck.</w:t>
      </w:r>
      <w:r w:rsidR="00706F25">
        <w:t xml:space="preserve"> </w:t>
      </w:r>
      <w:r w:rsidR="003871D7">
        <w:t xml:space="preserve">Detta är utgångspunkter för kulturarvsarbetet som delas av ansvariga myndigheter, t.ex. Riksantikvarieämbetet. </w:t>
      </w:r>
    </w:p>
    <w:p w:rsidR="009150D2" w:rsidRDefault="009150D2" w:rsidP="00340F6B">
      <w:pPr>
        <w:pStyle w:val="RKnormal"/>
      </w:pPr>
    </w:p>
    <w:p w:rsidR="00340F6B" w:rsidRDefault="00460B12" w:rsidP="00AB25D4">
      <w:pPr>
        <w:pStyle w:val="RKnormal"/>
      </w:pPr>
      <w:r>
        <w:t xml:space="preserve">Om vi bygger vidare på </w:t>
      </w:r>
      <w:r w:rsidR="003871D7">
        <w:t>insikten om</w:t>
      </w:r>
      <w:r w:rsidR="009150D2">
        <w:t xml:space="preserve"> </w:t>
      </w:r>
      <w:r w:rsidR="00BB4BBC">
        <w:t xml:space="preserve">kulturarvets föränderliga karaktär kan </w:t>
      </w:r>
      <w:r>
        <w:t xml:space="preserve">det </w:t>
      </w:r>
      <w:r w:rsidR="00BB4BBC">
        <w:t xml:space="preserve">bli </w:t>
      </w:r>
      <w:r w:rsidR="00706F25">
        <w:t>något som inkluderar snarare än exkluderar</w:t>
      </w:r>
      <w:r w:rsidR="00BB4BBC">
        <w:t xml:space="preserve">. </w:t>
      </w:r>
      <w:r>
        <w:t>Det är en viktig utgångspunkt i kulturarvsarbetet att se till att alla människors erfarenheter och upplevelser tas till vara.  Om</w:t>
      </w:r>
      <w:r w:rsidR="00F638A6">
        <w:t xml:space="preserve"> människor inte upplever delaktighet i samhället kommer inte heller deras erfarenheter att ta plats i historieskrivningen, vilket leder till att framtidens kulturarv kan komma att ge en missvisande bild av historien. </w:t>
      </w:r>
      <w:r w:rsidRPr="00460B12">
        <w:t>Ett inkluderande förhållningssätt till kulturarvet ger utrymme för</w:t>
      </w:r>
      <w:r>
        <w:t xml:space="preserve"> olika perspektiv på historien, </w:t>
      </w:r>
      <w:r w:rsidR="00706F25" w:rsidRPr="00706F25">
        <w:t>s</w:t>
      </w:r>
      <w:r w:rsidR="0084033E">
        <w:t xml:space="preserve">timulerar </w:t>
      </w:r>
      <w:r w:rsidR="00706F25" w:rsidRPr="00706F25">
        <w:t>ifråga</w:t>
      </w:r>
      <w:r w:rsidR="00706F25" w:rsidRPr="00706F25">
        <w:softHyphen/>
        <w:t>sättandet av invanda föreställningar</w:t>
      </w:r>
      <w:r w:rsidR="0084033E">
        <w:t xml:space="preserve"> o</w:t>
      </w:r>
      <w:r w:rsidR="00706F25" w:rsidRPr="00706F25">
        <w:t>ch ger utrymme för kritisk diskussion</w:t>
      </w:r>
      <w:r w:rsidR="0084033E">
        <w:t>.</w:t>
      </w:r>
    </w:p>
    <w:p w:rsidR="00F065ED" w:rsidRDefault="00F065ED">
      <w:pPr>
        <w:pStyle w:val="RKnormal"/>
      </w:pPr>
    </w:p>
    <w:p w:rsidR="00F065ED" w:rsidRDefault="00F065ED">
      <w:pPr>
        <w:pStyle w:val="RKnormal"/>
      </w:pPr>
      <w:r>
        <w:t>Stockholm den 9 mars 2016</w:t>
      </w:r>
    </w:p>
    <w:p w:rsidR="00F065ED" w:rsidRDefault="00F065ED">
      <w:pPr>
        <w:pStyle w:val="RKnormal"/>
      </w:pPr>
    </w:p>
    <w:p w:rsidR="00111BC3" w:rsidRDefault="00111BC3">
      <w:pPr>
        <w:pStyle w:val="RKnormal"/>
      </w:pPr>
    </w:p>
    <w:p w:rsidR="00F065ED" w:rsidRDefault="00F065ED">
      <w:pPr>
        <w:pStyle w:val="RKnormal"/>
      </w:pPr>
    </w:p>
    <w:p w:rsidR="00F065ED" w:rsidRDefault="00F065ED">
      <w:pPr>
        <w:pStyle w:val="RKnormal"/>
      </w:pPr>
      <w:r>
        <w:t>Alice Bah Kuhnke</w:t>
      </w:r>
    </w:p>
    <w:p w:rsidR="00C2161E" w:rsidRDefault="00C2161E">
      <w:pPr>
        <w:pStyle w:val="RKnormal"/>
      </w:pPr>
    </w:p>
    <w:p w:rsidR="00C2161E" w:rsidRDefault="00C2161E">
      <w:pPr>
        <w:pStyle w:val="RKnormal"/>
      </w:pPr>
    </w:p>
    <w:p w:rsidR="00C2161E" w:rsidRDefault="00C2161E">
      <w:pPr>
        <w:pStyle w:val="RKnormal"/>
      </w:pPr>
    </w:p>
    <w:sectPr w:rsidR="00C2161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3A3" w:rsidRDefault="002C53A3">
      <w:r>
        <w:separator/>
      </w:r>
    </w:p>
  </w:endnote>
  <w:endnote w:type="continuationSeparator" w:id="0">
    <w:p w:rsidR="002C53A3" w:rsidRDefault="002C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3A3" w:rsidRDefault="002C53A3">
      <w:r>
        <w:separator/>
      </w:r>
    </w:p>
  </w:footnote>
  <w:footnote w:type="continuationSeparator" w:id="0">
    <w:p w:rsidR="002C53A3" w:rsidRDefault="002C5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7267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5ED" w:rsidRDefault="006E5B1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74C5DE9" wp14:editId="374C5DE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ED"/>
    <w:rsid w:val="000737C4"/>
    <w:rsid w:val="00111BC3"/>
    <w:rsid w:val="00150384"/>
    <w:rsid w:val="00160901"/>
    <w:rsid w:val="001805B7"/>
    <w:rsid w:val="001D025F"/>
    <w:rsid w:val="001E3817"/>
    <w:rsid w:val="002C53A3"/>
    <w:rsid w:val="002D2F7D"/>
    <w:rsid w:val="00340F6B"/>
    <w:rsid w:val="003420E5"/>
    <w:rsid w:val="00367B1C"/>
    <w:rsid w:val="003871D7"/>
    <w:rsid w:val="003F33DD"/>
    <w:rsid w:val="00442D9B"/>
    <w:rsid w:val="00460B12"/>
    <w:rsid w:val="004A328D"/>
    <w:rsid w:val="004D69FE"/>
    <w:rsid w:val="0058762B"/>
    <w:rsid w:val="005F2762"/>
    <w:rsid w:val="006E4E11"/>
    <w:rsid w:val="006E5B11"/>
    <w:rsid w:val="00706F25"/>
    <w:rsid w:val="00721F25"/>
    <w:rsid w:val="007242A3"/>
    <w:rsid w:val="007A6855"/>
    <w:rsid w:val="0084033E"/>
    <w:rsid w:val="008954A8"/>
    <w:rsid w:val="008D380E"/>
    <w:rsid w:val="009150D2"/>
    <w:rsid w:val="0092027A"/>
    <w:rsid w:val="00955E31"/>
    <w:rsid w:val="00972677"/>
    <w:rsid w:val="00992E72"/>
    <w:rsid w:val="00AB25D4"/>
    <w:rsid w:val="00AD2AB9"/>
    <w:rsid w:val="00AF26D1"/>
    <w:rsid w:val="00BB4BBC"/>
    <w:rsid w:val="00C01B57"/>
    <w:rsid w:val="00C2161E"/>
    <w:rsid w:val="00D133D7"/>
    <w:rsid w:val="00E066CD"/>
    <w:rsid w:val="00E74255"/>
    <w:rsid w:val="00E80146"/>
    <w:rsid w:val="00E867AF"/>
    <w:rsid w:val="00E904D0"/>
    <w:rsid w:val="00EC25F9"/>
    <w:rsid w:val="00ED583F"/>
    <w:rsid w:val="00EF0ACA"/>
    <w:rsid w:val="00F065ED"/>
    <w:rsid w:val="00F23496"/>
    <w:rsid w:val="00F26DC4"/>
    <w:rsid w:val="00F638A6"/>
    <w:rsid w:val="00F6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C5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E5B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E5B1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E5B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E5B1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aca624ef-dabc-4120-9f27-a3f0a7cc53c7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3E263-F08A-416B-8399-7667E0518032}"/>
</file>

<file path=customXml/itemProps2.xml><?xml version="1.0" encoding="utf-8"?>
<ds:datastoreItem xmlns:ds="http://schemas.openxmlformats.org/officeDocument/2006/customXml" ds:itemID="{DD8D322F-1EEE-49B0-BAAF-E830143F364D}"/>
</file>

<file path=customXml/itemProps3.xml><?xml version="1.0" encoding="utf-8"?>
<ds:datastoreItem xmlns:ds="http://schemas.openxmlformats.org/officeDocument/2006/customXml" ds:itemID="{652E1749-3015-4C66-964B-869C1707644C}"/>
</file>

<file path=customXml/itemProps4.xml><?xml version="1.0" encoding="utf-8"?>
<ds:datastoreItem xmlns:ds="http://schemas.openxmlformats.org/officeDocument/2006/customXml" ds:itemID="{4A8871D7-A89F-43EC-8C4B-89BBDF9AD7C3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DD8D322F-1EEE-49B0-BAAF-E830143F364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6AA2934-9FF1-464D-B9C0-B88323900147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DAC6D707-E206-491A-B2BF-AB9627A79E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Sophia Laurin</dc:creator>
  <cp:lastModifiedBy>Meta Dehlin</cp:lastModifiedBy>
  <cp:revision>4</cp:revision>
  <cp:lastPrinted>2016-03-07T08:28:00Z</cp:lastPrinted>
  <dcterms:created xsi:type="dcterms:W3CDTF">2016-03-09T08:27:00Z</dcterms:created>
  <dcterms:modified xsi:type="dcterms:W3CDTF">2016-03-09T09:00:00Z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e5ebfa5d-ace9-4a09-bbc3-37b4b30f6f7d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