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1449" w:rsidRPr="00111868" w:rsidRDefault="00B51449">
      <w:pPr>
        <w:pStyle w:val="Frslagsrubrik"/>
      </w:pPr>
      <w:r w:rsidRPr="00111868">
        <w:t>Förslag till riksdagsbeslut</w:t>
      </w:r>
    </w:p>
    <w:p w:rsidR="00B51449" w:rsidRPr="00111868" w:rsidRDefault="00B51449">
      <w:pPr>
        <w:pStyle w:val="Hemstlatt"/>
      </w:pPr>
      <w:r w:rsidRPr="00111868">
        <w:t>Riksdagen tillkännager för regeringen som sin mening vad som anförs i motionen om att skyndsamt införa ett tillfälligt undantag från momsuttaget i de fall då en produkt beläggs med dubbel moms samt att detta undantag bör gälla till dess att lagstiftningen förhindrar dubbelt momsu</w:t>
      </w:r>
      <w:r w:rsidRPr="00111868">
        <w:t>t</w:t>
      </w:r>
      <w:r w:rsidRPr="00111868">
        <w:t>tag.</w:t>
      </w:r>
    </w:p>
    <w:p w:rsidR="00B51449" w:rsidRPr="00111868" w:rsidRDefault="00B51449">
      <w:pPr>
        <w:pStyle w:val="Rubrik1"/>
      </w:pPr>
      <w:r w:rsidRPr="00111868">
        <w:t>Motivering</w:t>
      </w:r>
    </w:p>
    <w:p w:rsidR="00B51449" w:rsidRPr="00111868" w:rsidRDefault="00B51449">
      <w:r w:rsidRPr="00111868">
        <w:t>Många svenska företag som säljer elektroniska produkter över internet tvin</w:t>
      </w:r>
      <w:r w:rsidRPr="00111868">
        <w:t>g</w:t>
      </w:r>
      <w:r w:rsidRPr="00111868">
        <w:t>as idag till att betala dubbel moms. När de ”butiker” man säljer från befinner sig utomlands läggs moms på enligt försäljningslandets momsregler. Men fr o m den 1 oktober 2011 kräver nu även svenska Skatteverket in moms från de svenska företag som säljer elektroniska produkter i utlandet. Konsekve</w:t>
      </w:r>
      <w:r w:rsidRPr="00111868">
        <w:t>n</w:t>
      </w:r>
      <w:r w:rsidRPr="00111868">
        <w:t>sen blir att de svenska företagen måste betala dubbel moms när de säljer sina varor.</w:t>
      </w:r>
    </w:p>
    <w:p w:rsidR="00B51449" w:rsidRPr="00111868" w:rsidRDefault="00B51449">
      <w:pPr>
        <w:pStyle w:val="Normaltindrag"/>
      </w:pPr>
      <w:r w:rsidRPr="00111868">
        <w:t>Trots att det finns en dom i EU-domstolen som går ut på att dubbelt uttag av moms på tjänster strider mot principen om skattene</w:t>
      </w:r>
      <w:r w:rsidRPr="00111868">
        <w:t>utralitet, väljer alltså svenska Skatteverket att belägga svenska företag med en dubbel moms. Det är mycket möjligt att uppfattningen att moms i många av de aktuella fallen ska betalas i Sverige är rimlig. Men det är inte rimligt att svenska företag ska bestraffas med dubbel moms för att de bedriver sin verksamhet i Sverige, när övriga EU respekterar EU-domen om förbud mot dubbelt momsuttag.</w:t>
      </w:r>
    </w:p>
    <w:p w:rsidR="00B51449" w:rsidRPr="00111868" w:rsidRDefault="00B51449">
      <w:pPr>
        <w:pStyle w:val="Normaltindrag"/>
      </w:pPr>
      <w:r w:rsidRPr="00111868">
        <w:t>Den nuvarande situationen hämmar svenska mjukvaruföretag med kons</w:t>
      </w:r>
      <w:r w:rsidRPr="00111868">
        <w:t>e</w:t>
      </w:r>
      <w:r w:rsidRPr="00111868">
        <w:t>kvensen att en del flyttar utomlands och de som stannar får sämre lönsamhet, vilket innebär färre och mindre svenska företag. Detta drabbar alltså en av dagens snabbast växande tillväxtbranscher med många unga nya entrepren</w:t>
      </w:r>
      <w:r w:rsidRPr="00111868">
        <w:t>ö</w:t>
      </w:r>
      <w:r w:rsidRPr="00111868">
        <w:t xml:space="preserve">rer. Regeringen bör därför skyndsamt införa ett tillfälligt undantag från momsuttaget i de fall det får konsekvensen att produkten beläggs med dubbel </w:t>
      </w:r>
      <w:r w:rsidRPr="00111868">
        <w:lastRenderedPageBreak/>
        <w:t>moms. Undantaget bör gälla till dess att lagstiftningen förhindrar dubbelt momsuttag.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1868">
        <w:trPr>
          <w:cantSplit/>
        </w:trPr>
        <w:tc>
          <w:tcPr>
            <w:tcW w:w="3046" w:type="dxa"/>
          </w:tcPr>
          <w:p w:rsidR="00B51449" w:rsidRPr="00111868" w:rsidRDefault="00B51449">
            <w:pPr>
              <w:pStyle w:val="UnderskriftDatum"/>
              <w:spacing w:before="240"/>
            </w:pPr>
            <w:r w:rsidRPr="00111868">
              <w:t>Stockholm den 5 oktober 2011</w:t>
            </w:r>
          </w:p>
        </w:tc>
        <w:tc>
          <w:tcPr>
            <w:tcW w:w="3047" w:type="dxa"/>
          </w:tcPr>
          <w:p w:rsidR="00B51449" w:rsidRPr="00111868" w:rsidRDefault="00B51449">
            <w:pPr>
              <w:pStyle w:val="Underskrifter"/>
              <w:spacing w:before="240"/>
            </w:pPr>
          </w:p>
        </w:tc>
      </w:tr>
      <w:tr w:rsidR="00000000" w:rsidRPr="00111868">
        <w:trPr>
          <w:cantSplit/>
        </w:trPr>
        <w:tc>
          <w:tcPr>
            <w:tcW w:w="3046" w:type="dxa"/>
          </w:tcPr>
          <w:p w:rsidR="00B51449" w:rsidRPr="00111868" w:rsidRDefault="00B51449">
            <w:pPr>
              <w:pStyle w:val="Underskrifter"/>
            </w:pPr>
            <w:r w:rsidRPr="00111868">
              <w:t>Erik Almqvist (SD)</w:t>
            </w:r>
          </w:p>
        </w:tc>
        <w:tc>
          <w:tcPr>
            <w:tcW w:w="3046" w:type="dxa"/>
          </w:tcPr>
          <w:p w:rsidR="00B51449" w:rsidRPr="00111868" w:rsidRDefault="00B51449">
            <w:pPr>
              <w:pStyle w:val="Underskrifter"/>
            </w:pPr>
            <w:r w:rsidRPr="00111868">
              <w:t>Kent Ekeroth (SD)</w:t>
            </w:r>
          </w:p>
        </w:tc>
      </w:tr>
    </w:tbl>
    <w:p w:rsidR="00B51449" w:rsidRPr="00111868" w:rsidRDefault="00B51449">
      <w:pPr>
        <w:pStyle w:val="Normaltindrag"/>
      </w:pPr>
    </w:p>
    <w:sectPr w:rsidR="00B51449" w:rsidRPr="001118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449" w:rsidRPr="00111868" w:rsidRDefault="00B51449">
      <w:r w:rsidRPr="00111868">
        <w:separator/>
      </w:r>
    </w:p>
  </w:endnote>
  <w:endnote w:type="continuationSeparator" w:id="0">
    <w:p w:rsidR="00B51449" w:rsidRPr="00111868" w:rsidRDefault="00B51449">
      <w:r w:rsidRPr="001118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449" w:rsidRPr="00111868" w:rsidRDefault="00111868">
    <w:pPr>
      <w:pStyle w:val="Sidfot"/>
    </w:pPr>
    <w:r w:rsidRPr="001118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94068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449" w:rsidRDefault="00B514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1449" w:rsidRDefault="00B514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449" w:rsidRPr="00111868" w:rsidRDefault="00111868">
    <w:pPr>
      <w:pStyle w:val="Sidfot"/>
    </w:pPr>
    <w:r w:rsidRPr="001118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782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449" w:rsidRDefault="00B5144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1449" w:rsidRDefault="00B5144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449" w:rsidRPr="00111868" w:rsidRDefault="00111868">
    <w:pPr>
      <w:pStyle w:val="Sidfot"/>
    </w:pPr>
    <w:r w:rsidRPr="001118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2333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449" w:rsidRDefault="00B514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1449" w:rsidRDefault="00B514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449" w:rsidRPr="00111868" w:rsidRDefault="00B51449">
      <w:r w:rsidRPr="00111868">
        <w:separator/>
      </w:r>
    </w:p>
  </w:footnote>
  <w:footnote w:type="continuationSeparator" w:id="0">
    <w:p w:rsidR="00B51449" w:rsidRPr="00111868" w:rsidRDefault="00B51449">
      <w:r w:rsidRPr="001118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449" w:rsidRPr="00111868" w:rsidRDefault="00111868">
    <w:pPr>
      <w:pStyle w:val="Sidhuvud"/>
    </w:pPr>
    <w:r w:rsidRPr="001118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003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449" w:rsidRDefault="00B514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1449" w:rsidRDefault="00B514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449" w:rsidRPr="00111868" w:rsidRDefault="00111868">
    <w:pPr>
      <w:pStyle w:val="Sidhuvud"/>
    </w:pPr>
    <w:r w:rsidRPr="001118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19336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449" w:rsidRDefault="00B514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1449" w:rsidRDefault="00B514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449" w:rsidRPr="00111868" w:rsidRDefault="00B51449">
    <w:pPr>
      <w:pStyle w:val="FSHNormal"/>
      <w:tabs>
        <w:tab w:val="right" w:pos="5840"/>
      </w:tabs>
    </w:pPr>
    <w:r w:rsidRPr="00111868">
      <w:br/>
    </w:r>
    <w:r w:rsidRPr="00111868">
      <w:fldChar w:fldCharType="begin" w:fldLock="1"/>
    </w:r>
    <w:r w:rsidRPr="00111868">
      <w:instrText xml:space="preserve"> DOCPROPERTY</w:instrText>
    </w:r>
    <w:r w:rsidRPr="00111868">
      <w:rPr>
        <w:sz w:val="18"/>
      </w:rPr>
      <w:instrText xml:space="preserve"> "YearUser" *\charformat </w:instrText>
    </w:r>
    <w:r w:rsidRPr="00111868">
      <w:fldChar w:fldCharType="separate"/>
    </w:r>
    <w:r w:rsidRPr="00111868">
      <w:t>2011/12</w:t>
    </w:r>
    <w:r w:rsidRPr="00111868">
      <w:fldChar w:fldCharType="end"/>
    </w:r>
    <w:r w:rsidRPr="00111868">
      <w:t xml:space="preserve"> </w:t>
    </w:r>
    <w:r w:rsidRPr="00111868">
      <w:tab/>
      <w:t xml:space="preserve">mnr: </w:t>
    </w:r>
    <w:r w:rsidRPr="00111868">
      <w:fldChar w:fldCharType="begin" w:fldLock="1"/>
    </w:r>
    <w:r w:rsidRPr="00111868">
      <w:instrText xml:space="preserve"> DOCPROPERTY</w:instrText>
    </w:r>
    <w:r w:rsidRPr="00111868">
      <w:rPr>
        <w:sz w:val="18"/>
      </w:rPr>
      <w:instrText xml:space="preserve"> "Motionsnummer" *\charformat </w:instrText>
    </w:r>
    <w:r w:rsidRPr="00111868">
      <w:fldChar w:fldCharType="separate"/>
    </w:r>
    <w:r w:rsidRPr="00111868">
      <w:t>Sk423</w:t>
    </w:r>
    <w:r w:rsidRPr="00111868">
      <w:fldChar w:fldCharType="end"/>
    </w:r>
    <w:r w:rsidRPr="00111868">
      <w:br/>
    </w:r>
    <w:r w:rsidRPr="00111868">
      <w:fldChar w:fldCharType="begin" w:fldLock="1"/>
    </w:r>
    <w:r w:rsidRPr="00111868">
      <w:instrText xml:space="preserve"> DOCPROPERTY</w:instrText>
    </w:r>
    <w:r w:rsidRPr="00111868">
      <w:rPr>
        <w:sz w:val="18"/>
      </w:rPr>
      <w:instrText xml:space="preserve"> "Samling" *\charformat </w:instrText>
    </w:r>
    <w:r w:rsidRPr="00111868">
      <w:fldChar w:fldCharType="end"/>
    </w:r>
    <w:r w:rsidRPr="00111868">
      <w:tab/>
      <w:t xml:space="preserve">pnr: </w:t>
    </w:r>
    <w:r w:rsidRPr="00111868">
      <w:fldChar w:fldCharType="begin" w:fldLock="1"/>
    </w:r>
    <w:r w:rsidRPr="00111868">
      <w:instrText xml:space="preserve"> DOCPROPERTY</w:instrText>
    </w:r>
    <w:r w:rsidRPr="00111868">
      <w:rPr>
        <w:sz w:val="18"/>
      </w:rPr>
      <w:instrText xml:space="preserve"> "Partinummer" *\charformat </w:instrText>
    </w:r>
    <w:r w:rsidRPr="00111868">
      <w:fldChar w:fldCharType="separate"/>
    </w:r>
    <w:r w:rsidRPr="00111868">
      <w:t>SD182</w:t>
    </w:r>
    <w:r w:rsidRPr="00111868">
      <w:fldChar w:fldCharType="end"/>
    </w:r>
  </w:p>
  <w:p w:rsidR="00B51449" w:rsidRPr="00111868" w:rsidRDefault="00B51449">
    <w:pPr>
      <w:pStyle w:val="FSHRub1"/>
    </w:pPr>
    <w:r w:rsidRPr="00111868">
      <w:t>Motion till riksdagen</w:t>
    </w:r>
    <w:r w:rsidRPr="00111868">
      <w:br/>
    </w:r>
    <w:r w:rsidRPr="00111868">
      <w:fldChar w:fldCharType="begin" w:fldLock="1"/>
    </w:r>
    <w:r w:rsidRPr="00111868">
      <w:instrText xml:space="preserve"> DOCPROPERTY "YearUser" *\charformat </w:instrText>
    </w:r>
    <w:r w:rsidRPr="00111868">
      <w:fldChar w:fldCharType="separate"/>
    </w:r>
    <w:r w:rsidRPr="00111868">
      <w:t>2011/12</w:t>
    </w:r>
    <w:r w:rsidRPr="00111868">
      <w:fldChar w:fldCharType="end"/>
    </w:r>
    <w:r w:rsidRPr="00111868">
      <w:t>:</w:t>
    </w:r>
    <w:r w:rsidRPr="00111868">
      <w:fldChar w:fldCharType="begin" w:fldLock="1"/>
    </w:r>
    <w:r w:rsidRPr="00111868">
      <w:instrText xml:space="preserve"> DOCPROPERTY "Motionsnummer" *\charformat </w:instrText>
    </w:r>
    <w:r w:rsidRPr="00111868">
      <w:fldChar w:fldCharType="separate"/>
    </w:r>
    <w:r w:rsidRPr="00111868">
      <w:t>Sk423</w:t>
    </w:r>
    <w:r w:rsidRPr="00111868">
      <w:fldChar w:fldCharType="end"/>
    </w:r>
  </w:p>
  <w:p w:rsidR="00B51449" w:rsidRPr="00111868" w:rsidRDefault="00B51449">
    <w:pPr>
      <w:pStyle w:val="FSHNormalS5"/>
    </w:pPr>
    <w:r w:rsidRPr="00111868">
      <w:fldChar w:fldCharType="begin" w:fldLock="1"/>
    </w:r>
    <w:r w:rsidRPr="00111868">
      <w:instrText xml:space="preserve"> DOCPROPERTY "MotionarText" *\charformat </w:instrText>
    </w:r>
    <w:r w:rsidRPr="00111868">
      <w:fldChar w:fldCharType="separate"/>
    </w:r>
    <w:r w:rsidRPr="00111868">
      <w:t>av Erik Almqvist och Kent Ekeroth (SD)</w:t>
    </w:r>
    <w:r w:rsidRPr="00111868">
      <w:fldChar w:fldCharType="end"/>
    </w:r>
    <w:r w:rsidRPr="00111868">
      <w:br/>
    </w:r>
    <w:r w:rsidRPr="00111868">
      <w:fldChar w:fldCharType="begin" w:fldLock="1"/>
    </w:r>
    <w:r w:rsidRPr="00111868">
      <w:instrText xml:space="preserve"> DOCPROPERTY "SvarFrasKort" *\charformat </w:instrText>
    </w:r>
    <w:r w:rsidRPr="00111868">
      <w:fldChar w:fldCharType="end"/>
    </w:r>
  </w:p>
  <w:p w:rsidR="00B51449" w:rsidRPr="00111868" w:rsidRDefault="00B51449">
    <w:pPr>
      <w:pStyle w:val="FSHTitel"/>
    </w:pPr>
    <w:r w:rsidRPr="00111868">
      <w:fldChar w:fldCharType="begin" w:fldLock="1"/>
    </w:r>
    <w:r w:rsidRPr="00111868">
      <w:instrText xml:space="preserve"> DOCPROPERTY</w:instrText>
    </w:r>
    <w:r w:rsidRPr="00111868">
      <w:rPr>
        <w:sz w:val="18"/>
      </w:rPr>
      <w:instrText xml:space="preserve"> "RubrikSvar" *\charformat </w:instrText>
    </w:r>
    <w:r w:rsidRPr="00111868">
      <w:fldChar w:fldCharType="separate"/>
    </w:r>
    <w:r w:rsidRPr="00111868">
      <w:t>Stopp av dubbelmoms</w:t>
    </w:r>
    <w:r w:rsidRPr="00111868">
      <w:fldChar w:fldCharType="end"/>
    </w:r>
  </w:p>
  <w:p w:rsidR="00B51449" w:rsidRPr="00111868" w:rsidRDefault="00B51449">
    <w:pPr>
      <w:pStyle w:val="Normal00"/>
    </w:pPr>
  </w:p>
  <w:p w:rsidR="00B51449" w:rsidRPr="00111868" w:rsidRDefault="00B514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2357046">
    <w:abstractNumId w:val="3"/>
  </w:num>
  <w:num w:numId="2" w16cid:durableId="1919317764">
    <w:abstractNumId w:val="2"/>
  </w:num>
  <w:num w:numId="3" w16cid:durableId="447362233">
    <w:abstractNumId w:val="1"/>
  </w:num>
  <w:num w:numId="4" w16cid:durableId="1603564025">
    <w:abstractNumId w:val="0"/>
  </w:num>
  <w:num w:numId="5" w16cid:durableId="615865422">
    <w:abstractNumId w:val="7"/>
  </w:num>
  <w:num w:numId="6" w16cid:durableId="1729379344">
    <w:abstractNumId w:val="6"/>
  </w:num>
  <w:num w:numId="7" w16cid:durableId="1996032144">
    <w:abstractNumId w:val="5"/>
  </w:num>
  <w:num w:numId="8" w16cid:durableId="984965180">
    <w:abstractNumId w:val="4"/>
  </w:num>
  <w:num w:numId="9" w16cid:durableId="480462970">
    <w:abstractNumId w:val="8"/>
  </w:num>
  <w:num w:numId="10" w16cid:durableId="759913948">
    <w:abstractNumId w:val="9"/>
  </w:num>
  <w:num w:numId="11" w16cid:durableId="402414458">
    <w:abstractNumId w:val="10"/>
  </w:num>
  <w:num w:numId="12" w16cid:durableId="332876401">
    <w:abstractNumId w:val="13"/>
  </w:num>
  <w:num w:numId="13" w16cid:durableId="665090959">
    <w:abstractNumId w:val="15"/>
  </w:num>
  <w:num w:numId="14" w16cid:durableId="1721854938">
    <w:abstractNumId w:val="16"/>
  </w:num>
  <w:num w:numId="15" w16cid:durableId="1502159534">
    <w:abstractNumId w:val="11"/>
  </w:num>
  <w:num w:numId="16" w16cid:durableId="870218506">
    <w:abstractNumId w:val="18"/>
  </w:num>
  <w:num w:numId="17" w16cid:durableId="77799632">
    <w:abstractNumId w:val="17"/>
  </w:num>
  <w:num w:numId="18" w16cid:durableId="296297874">
    <w:abstractNumId w:val="14"/>
  </w:num>
  <w:num w:numId="19" w16cid:durableId="2032216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66398BA2-0A39-4815-95EE-46A218F1CD07},{832D3DBE-A180-4988-9880-AE30D81C3DDE}"/>
  </w:docVars>
  <w:rsids>
    <w:rsidRoot w:val="000F6E66"/>
    <w:rsid w:val="000F6E66"/>
    <w:rsid w:val="00111868"/>
    <w:rsid w:val="00B514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88889C-761D-4A72-8D34-28E70E4E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1612</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SD182</vt:lpstr>
    </vt:vector>
  </TitlesOfParts>
  <Company>Riksdagen</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SD182</dc:title>
  <dc:subject>SD182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2012-01-05T10:22:00Z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Stopp av dubbelmoms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Stopp av dubbelmoms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SD182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Erik Almqvist och Kent Ekeroth (SD)</vt:lpwstr>
  </property>
  <property fmtid="{D5CDD505-2E9C-101B-9397-08002B2CF9AE}" pid="26" name="MotionarLista">
    <vt:lpwstr>Almqvist, Erik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20112012000000830068000001820069</vt:lpwstr>
  </property>
  <property fmtid="{D5CDD505-2E9C-101B-9397-08002B2CF9AE}" pid="47" name="datum">
    <vt:lpwstr>111005</vt:lpwstr>
  </property>
  <property fmtid="{D5CDD505-2E9C-101B-9397-08002B2CF9AE}" pid="48" name="avsändar-e-post">
    <vt:lpwstr>kent.ekeroth@riksdagen.se</vt:lpwstr>
  </property>
  <property fmtid="{D5CDD505-2E9C-101B-9397-08002B2CF9AE}" pid="49" name="id">
    <vt:lpwstr>20112012000000830068000001820069</vt:lpwstr>
  </property>
  <property fmtid="{D5CDD505-2E9C-101B-9397-08002B2CF9AE}" pid="50" name="nummer">
    <vt:lpwstr>423</vt:lpwstr>
  </property>
  <property fmtid="{D5CDD505-2E9C-101B-9397-08002B2CF9AE}" pid="51" name="utskottsbeteckning">
    <vt:lpwstr>Sk</vt:lpwstr>
  </property>
  <property fmtid="{D5CDD505-2E9C-101B-9397-08002B2CF9AE}" pid="52" name="GlobalUID">
    <vt:lpwstr>{F8FF7B61-70A6-4500-ADD4-0E6D48E0BE6A}</vt:lpwstr>
  </property>
  <property fmtid="{D5CDD505-2E9C-101B-9397-08002B2CF9AE}" pid="53" name="Överföringar">
    <vt:i4>0</vt:i4>
  </property>
  <property fmtid="{D5CDD505-2E9C-101B-9397-08002B2CF9AE}" pid="54" name="Checksum">
    <vt:lpwstr>*1011936014275*</vt:lpwstr>
  </property>
  <property fmtid="{D5CDD505-2E9C-101B-9397-08002B2CF9AE}" pid="55" name="skuggnummer">
    <vt:lpwstr>3013</vt:lpwstr>
  </property>
  <property fmtid="{D5CDD505-2E9C-101B-9397-08002B2CF9AE}" pid="56" name="urixVersion">
    <vt:lpwstr>4.5.0.25</vt:lpwstr>
  </property>
  <property fmtid="{D5CDD505-2E9C-101B-9397-08002B2CF9AE}" pid="57" name="urixOrigin">
    <vt:lpwstr>120109 08:52:18.009</vt:lpwstr>
  </property>
  <property fmtid="{D5CDD505-2E9C-101B-9397-08002B2CF9AE}" pid="58" name="urixGuid">
    <vt:lpwstr>{0B51F7C3-3CA0-4DCA-B96C-54BF04ED90F9}</vt:lpwstr>
  </property>
</Properties>
</file>