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228B" w:rsidRPr="0009575B" w:rsidRDefault="0056228B">
      <w:pPr>
        <w:pStyle w:val="Frslagsrubrik"/>
      </w:pPr>
      <w:r w:rsidRPr="0009575B">
        <w:t>Förslag till riksdagsbeslut</w:t>
      </w:r>
    </w:p>
    <w:p w:rsidR="0056228B" w:rsidRPr="0009575B" w:rsidRDefault="0056228B">
      <w:pPr>
        <w:pStyle w:val="Hemstlatt"/>
        <w:numPr>
          <w:ilvl w:val="0"/>
          <w:numId w:val="1"/>
        </w:numPr>
      </w:pPr>
      <w:r w:rsidRPr="0009575B">
        <w:t>Riksdagen tillkännager för regeringen som sin mening vad som anförs i motionen om att det i distansavtalslagen ska i</w:t>
      </w:r>
      <w:r w:rsidRPr="0009575B">
        <w:t>n</w:t>
      </w:r>
      <w:r w:rsidRPr="0009575B">
        <w:t>föras ett krav på att säljsamtal spelas in.</w:t>
      </w:r>
    </w:p>
    <w:p w:rsidR="0056228B" w:rsidRPr="0009575B" w:rsidRDefault="0056228B">
      <w:pPr>
        <w:pStyle w:val="Hemstlatt"/>
        <w:numPr>
          <w:ilvl w:val="0"/>
          <w:numId w:val="1"/>
        </w:numPr>
      </w:pPr>
      <w:r w:rsidRPr="0009575B">
        <w:t>Riksdagen tillkännager för regeringen som sin mening vad som anförs i motionen om krav på att en köpare ska få möjlighet att svara på om han eller hon önskar ändra på något i slutet av ett säljsa</w:t>
      </w:r>
      <w:r w:rsidRPr="0009575B">
        <w:t>m</w:t>
      </w:r>
      <w:r w:rsidRPr="0009575B">
        <w:t>tal.</w:t>
      </w:r>
    </w:p>
    <w:p w:rsidR="0056228B" w:rsidRPr="0009575B" w:rsidRDefault="0056228B">
      <w:pPr>
        <w:pStyle w:val="Rubrik1"/>
      </w:pPr>
      <w:r w:rsidRPr="0009575B">
        <w:t>Motivering</w:t>
      </w:r>
    </w:p>
    <w:p w:rsidR="0056228B" w:rsidRPr="0009575B" w:rsidRDefault="0056228B">
      <w:r w:rsidRPr="0009575B">
        <w:t>Redan idag finns en god teknik för telemarketingföretag att använda som spelar in säljsamtal. Många av de samtal som äger rum spelas dessutom in i utbildningssyfte, vilket snarare borde vara regel än undantag för att också i efterhand kunna säkerställa vad som egentligen har sagts under samtalet. Då tekniken redan finns behöver detta tillägg inte innebära någon extra kostnad för företag som sysslar med telemarketing utan enbart finnas som skydd för konsumenter. Krav bör införas på att samtliga köpare får e</w:t>
      </w:r>
      <w:r w:rsidRPr="0009575B">
        <w:t>n möjlighet att svara på frågan om de önskar lägga till något i slutet av samtliga säljsamtal. Med anledning av detta bör det i distansavtalslagen införas krav på att samtl</w:t>
      </w:r>
      <w:r w:rsidRPr="0009575B">
        <w:t>i</w:t>
      </w:r>
      <w:r w:rsidRPr="0009575B">
        <w:t>ga säljsamtal spelas in och sparas för framtida behov. Dessutom bör det inf</w:t>
      </w:r>
      <w:r w:rsidRPr="0009575B">
        <w:t>ö</w:t>
      </w:r>
      <w:r w:rsidRPr="0009575B">
        <w:t>ras krav på den nämnda följdfrågan i slutet av samtliga säljsamtal.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575B">
        <w:trPr>
          <w:cantSplit/>
        </w:trPr>
        <w:tc>
          <w:tcPr>
            <w:tcW w:w="3046" w:type="dxa"/>
          </w:tcPr>
          <w:p w:rsidR="0056228B" w:rsidRPr="0009575B" w:rsidRDefault="0056228B">
            <w:pPr>
              <w:pStyle w:val="UnderskriftDatum"/>
              <w:spacing w:before="240"/>
            </w:pPr>
            <w:r w:rsidRPr="0009575B">
              <w:t>Stockholm den 23 september 2013</w:t>
            </w:r>
          </w:p>
        </w:tc>
        <w:tc>
          <w:tcPr>
            <w:tcW w:w="3047" w:type="dxa"/>
          </w:tcPr>
          <w:p w:rsidR="0056228B" w:rsidRPr="0009575B" w:rsidRDefault="0056228B">
            <w:pPr>
              <w:pStyle w:val="Underskrifter"/>
              <w:spacing w:before="240"/>
            </w:pPr>
          </w:p>
        </w:tc>
      </w:tr>
      <w:tr w:rsidR="00000000" w:rsidRPr="0009575B">
        <w:trPr>
          <w:cantSplit/>
        </w:trPr>
        <w:tc>
          <w:tcPr>
            <w:tcW w:w="3046" w:type="dxa"/>
          </w:tcPr>
          <w:p w:rsidR="0056228B" w:rsidRPr="0009575B" w:rsidRDefault="0056228B">
            <w:pPr>
              <w:pStyle w:val="Underskrifter"/>
            </w:pPr>
            <w:r w:rsidRPr="0009575B">
              <w:t>Markus Wiechel (SD)</w:t>
            </w:r>
          </w:p>
        </w:tc>
        <w:tc>
          <w:tcPr>
            <w:tcW w:w="3046" w:type="dxa"/>
          </w:tcPr>
          <w:p w:rsidR="0056228B" w:rsidRPr="0009575B" w:rsidRDefault="0056228B">
            <w:pPr>
              <w:pStyle w:val="Underskrifter"/>
            </w:pPr>
          </w:p>
        </w:tc>
      </w:tr>
    </w:tbl>
    <w:p w:rsidR="0056228B" w:rsidRPr="0009575B" w:rsidRDefault="0056228B">
      <w:pPr>
        <w:pStyle w:val="Normaltindrag"/>
      </w:pPr>
    </w:p>
    <w:sectPr w:rsidR="0056228B" w:rsidRPr="0009575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28B" w:rsidRPr="0009575B" w:rsidRDefault="0056228B">
      <w:r w:rsidRPr="0009575B">
        <w:separator/>
      </w:r>
    </w:p>
  </w:endnote>
  <w:endnote w:type="continuationSeparator" w:id="0">
    <w:p w:rsidR="0056228B" w:rsidRPr="0009575B" w:rsidRDefault="0056228B">
      <w:r w:rsidRPr="000957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28B" w:rsidRPr="0009575B" w:rsidRDefault="0009575B">
    <w:pPr>
      <w:pStyle w:val="Sidfot"/>
    </w:pPr>
    <w:r w:rsidRPr="000957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0577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28B" w:rsidRDefault="005622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228B" w:rsidRDefault="005622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28B" w:rsidRPr="0009575B" w:rsidRDefault="0009575B">
    <w:pPr>
      <w:pStyle w:val="Sidfot"/>
    </w:pPr>
    <w:r w:rsidRPr="000957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75589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28B" w:rsidRDefault="005622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228B" w:rsidRDefault="005622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28B" w:rsidRPr="0009575B" w:rsidRDefault="0009575B">
    <w:pPr>
      <w:pStyle w:val="Sidfot"/>
    </w:pPr>
    <w:r w:rsidRPr="000957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3922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28B" w:rsidRDefault="005622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228B" w:rsidRDefault="005622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28B" w:rsidRPr="0009575B" w:rsidRDefault="0056228B">
      <w:r w:rsidRPr="0009575B">
        <w:separator/>
      </w:r>
    </w:p>
  </w:footnote>
  <w:footnote w:type="continuationSeparator" w:id="0">
    <w:p w:rsidR="0056228B" w:rsidRPr="0009575B" w:rsidRDefault="0056228B">
      <w:r w:rsidRPr="000957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28B" w:rsidRPr="0009575B" w:rsidRDefault="0009575B">
    <w:pPr>
      <w:pStyle w:val="Sidhuvud"/>
    </w:pPr>
    <w:r w:rsidRPr="000957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68893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28B" w:rsidRDefault="0056228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228B" w:rsidRDefault="0056228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28B" w:rsidRPr="0009575B" w:rsidRDefault="0009575B">
    <w:pPr>
      <w:pStyle w:val="Sidhuvud"/>
    </w:pPr>
    <w:r w:rsidRPr="000957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23982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28B" w:rsidRDefault="0056228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228B" w:rsidRDefault="0056228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28B" w:rsidRPr="0009575B" w:rsidRDefault="0056228B">
    <w:pPr>
      <w:pStyle w:val="FSHNormal"/>
      <w:tabs>
        <w:tab w:val="right" w:pos="5840"/>
      </w:tabs>
    </w:pPr>
    <w:r w:rsidRPr="0009575B">
      <w:br/>
    </w:r>
    <w:r w:rsidRPr="0009575B">
      <w:fldChar w:fldCharType="begin" w:fldLock="1"/>
    </w:r>
    <w:r w:rsidRPr="0009575B">
      <w:instrText xml:space="preserve"> DOCPROPERTY</w:instrText>
    </w:r>
    <w:r w:rsidRPr="0009575B">
      <w:rPr>
        <w:sz w:val="18"/>
      </w:rPr>
      <w:instrText xml:space="preserve"> "YearUser" *\charformat </w:instrText>
    </w:r>
    <w:r w:rsidRPr="0009575B">
      <w:fldChar w:fldCharType="separate"/>
    </w:r>
    <w:r w:rsidRPr="0009575B">
      <w:t>2013/14</w:t>
    </w:r>
    <w:r w:rsidRPr="0009575B">
      <w:fldChar w:fldCharType="end"/>
    </w:r>
    <w:r w:rsidRPr="0009575B">
      <w:t xml:space="preserve"> </w:t>
    </w:r>
    <w:r w:rsidRPr="0009575B">
      <w:tab/>
      <w:t xml:space="preserve">mnr: </w:t>
    </w:r>
    <w:r w:rsidRPr="0009575B">
      <w:fldChar w:fldCharType="begin" w:fldLock="1"/>
    </w:r>
    <w:r w:rsidRPr="0009575B">
      <w:instrText xml:space="preserve"> DOCPROPERTY</w:instrText>
    </w:r>
    <w:r w:rsidRPr="0009575B">
      <w:rPr>
        <w:sz w:val="18"/>
      </w:rPr>
      <w:instrText xml:space="preserve"> "Motionsnummer" *\charformat </w:instrText>
    </w:r>
    <w:r w:rsidRPr="0009575B">
      <w:fldChar w:fldCharType="separate"/>
    </w:r>
    <w:r w:rsidRPr="0009575B">
      <w:t>C239</w:t>
    </w:r>
    <w:r w:rsidRPr="0009575B">
      <w:fldChar w:fldCharType="end"/>
    </w:r>
    <w:r w:rsidRPr="0009575B">
      <w:br/>
    </w:r>
    <w:r w:rsidRPr="0009575B">
      <w:fldChar w:fldCharType="begin" w:fldLock="1"/>
    </w:r>
    <w:r w:rsidRPr="0009575B">
      <w:instrText xml:space="preserve"> DOCPROPERTY</w:instrText>
    </w:r>
    <w:r w:rsidRPr="0009575B">
      <w:rPr>
        <w:sz w:val="18"/>
      </w:rPr>
      <w:instrText xml:space="preserve"> "Samling" *\charformat </w:instrText>
    </w:r>
    <w:r w:rsidRPr="0009575B">
      <w:fldChar w:fldCharType="end"/>
    </w:r>
    <w:r w:rsidRPr="0009575B">
      <w:tab/>
      <w:t xml:space="preserve">pnr: </w:t>
    </w:r>
    <w:r w:rsidRPr="0009575B">
      <w:fldChar w:fldCharType="begin" w:fldLock="1"/>
    </w:r>
    <w:r w:rsidRPr="0009575B">
      <w:instrText xml:space="preserve"> DOCPROPERTY</w:instrText>
    </w:r>
    <w:r w:rsidRPr="0009575B">
      <w:rPr>
        <w:sz w:val="18"/>
      </w:rPr>
      <w:instrText xml:space="preserve"> "Partinummer" *\charformat </w:instrText>
    </w:r>
    <w:r w:rsidRPr="0009575B">
      <w:fldChar w:fldCharType="separate"/>
    </w:r>
    <w:r w:rsidRPr="0009575B">
      <w:t>SD98</w:t>
    </w:r>
    <w:r w:rsidRPr="0009575B">
      <w:fldChar w:fldCharType="end"/>
    </w:r>
  </w:p>
  <w:p w:rsidR="0056228B" w:rsidRPr="0009575B" w:rsidRDefault="0056228B">
    <w:pPr>
      <w:pStyle w:val="FSHRub1"/>
    </w:pPr>
    <w:r w:rsidRPr="0009575B">
      <w:t>Motion till riksdagen</w:t>
    </w:r>
    <w:r w:rsidRPr="0009575B">
      <w:br/>
    </w:r>
    <w:r w:rsidRPr="0009575B">
      <w:fldChar w:fldCharType="begin" w:fldLock="1"/>
    </w:r>
    <w:r w:rsidRPr="0009575B">
      <w:instrText xml:space="preserve"> DOCPROPERTY "YearUser" *\charformat </w:instrText>
    </w:r>
    <w:r w:rsidRPr="0009575B">
      <w:fldChar w:fldCharType="separate"/>
    </w:r>
    <w:r w:rsidRPr="0009575B">
      <w:t>2013/14</w:t>
    </w:r>
    <w:r w:rsidRPr="0009575B">
      <w:fldChar w:fldCharType="end"/>
    </w:r>
    <w:r w:rsidRPr="0009575B">
      <w:t>:</w:t>
    </w:r>
    <w:r w:rsidRPr="0009575B">
      <w:fldChar w:fldCharType="begin" w:fldLock="1"/>
    </w:r>
    <w:r w:rsidRPr="0009575B">
      <w:instrText xml:space="preserve"> DOCPROPERTY "Motionsnummer" *\charformat </w:instrText>
    </w:r>
    <w:r w:rsidRPr="0009575B">
      <w:fldChar w:fldCharType="separate"/>
    </w:r>
    <w:r w:rsidRPr="0009575B">
      <w:t>C239</w:t>
    </w:r>
    <w:r w:rsidRPr="0009575B">
      <w:fldChar w:fldCharType="end"/>
    </w:r>
  </w:p>
  <w:p w:rsidR="0056228B" w:rsidRPr="0009575B" w:rsidRDefault="0056228B">
    <w:pPr>
      <w:pStyle w:val="FSHNormalS5"/>
    </w:pPr>
    <w:r w:rsidRPr="0009575B">
      <w:fldChar w:fldCharType="begin" w:fldLock="1"/>
    </w:r>
    <w:r w:rsidRPr="0009575B">
      <w:instrText xml:space="preserve"> DOCPROPERTY "MotionarText" *\charformat </w:instrText>
    </w:r>
    <w:r w:rsidRPr="0009575B">
      <w:fldChar w:fldCharType="separate"/>
    </w:r>
    <w:r w:rsidRPr="0009575B">
      <w:t>av Markus Wiechel (SD)</w:t>
    </w:r>
    <w:r w:rsidRPr="0009575B">
      <w:fldChar w:fldCharType="end"/>
    </w:r>
    <w:r w:rsidRPr="0009575B">
      <w:br/>
    </w:r>
    <w:r w:rsidRPr="0009575B">
      <w:fldChar w:fldCharType="begin" w:fldLock="1"/>
    </w:r>
    <w:r w:rsidRPr="0009575B">
      <w:instrText xml:space="preserve"> DOCPROPERTY "SvarFrasKort" *\charformat </w:instrText>
    </w:r>
    <w:r w:rsidRPr="0009575B">
      <w:fldChar w:fldCharType="end"/>
    </w:r>
  </w:p>
  <w:p w:rsidR="0056228B" w:rsidRPr="0009575B" w:rsidRDefault="0056228B">
    <w:pPr>
      <w:pStyle w:val="FSHTitel"/>
    </w:pPr>
    <w:r w:rsidRPr="0009575B">
      <w:fldChar w:fldCharType="begin" w:fldLock="1"/>
    </w:r>
    <w:r w:rsidRPr="0009575B">
      <w:instrText xml:space="preserve"> DOCPROPERTY</w:instrText>
    </w:r>
    <w:r w:rsidRPr="0009575B">
      <w:rPr>
        <w:sz w:val="18"/>
      </w:rPr>
      <w:instrText xml:space="preserve"> "RubrikSvar" *\charformat </w:instrText>
    </w:r>
    <w:r w:rsidRPr="0009575B">
      <w:fldChar w:fldCharType="separate"/>
    </w:r>
    <w:r w:rsidRPr="0009575B">
      <w:t>Stärkt konsumentskydd vid distansköp</w:t>
    </w:r>
    <w:r w:rsidRPr="0009575B">
      <w:fldChar w:fldCharType="end"/>
    </w:r>
  </w:p>
  <w:p w:rsidR="0056228B" w:rsidRPr="0009575B" w:rsidRDefault="0056228B">
    <w:pPr>
      <w:pStyle w:val="Normal00"/>
    </w:pPr>
  </w:p>
  <w:p w:rsidR="0056228B" w:rsidRPr="0009575B" w:rsidRDefault="005622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4180931"/>
    <w:multiLevelType w:val="hybridMultilevel"/>
    <w:tmpl w:val="AFB0A826"/>
    <w:lvl w:ilvl="0" w:tplc="859889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52217761">
    <w:abstractNumId w:val="13"/>
  </w:num>
  <w:num w:numId="2" w16cid:durableId="500898257">
    <w:abstractNumId w:val="11"/>
  </w:num>
  <w:num w:numId="3" w16cid:durableId="683213411">
    <w:abstractNumId w:val="15"/>
  </w:num>
  <w:num w:numId="4" w16cid:durableId="882445790">
    <w:abstractNumId w:val="8"/>
  </w:num>
  <w:num w:numId="5" w16cid:durableId="736826794">
    <w:abstractNumId w:val="3"/>
  </w:num>
  <w:num w:numId="6" w16cid:durableId="1359818408">
    <w:abstractNumId w:val="2"/>
  </w:num>
  <w:num w:numId="7" w16cid:durableId="329675900">
    <w:abstractNumId w:val="1"/>
  </w:num>
  <w:num w:numId="8" w16cid:durableId="358744563">
    <w:abstractNumId w:val="0"/>
  </w:num>
  <w:num w:numId="9" w16cid:durableId="97415834">
    <w:abstractNumId w:val="9"/>
  </w:num>
  <w:num w:numId="10" w16cid:durableId="1038160579">
    <w:abstractNumId w:val="7"/>
  </w:num>
  <w:num w:numId="11" w16cid:durableId="1814789648">
    <w:abstractNumId w:val="6"/>
  </w:num>
  <w:num w:numId="12" w16cid:durableId="2040156446">
    <w:abstractNumId w:val="5"/>
  </w:num>
  <w:num w:numId="13" w16cid:durableId="682825614">
    <w:abstractNumId w:val="4"/>
  </w:num>
  <w:num w:numId="14" w16cid:durableId="1521315751">
    <w:abstractNumId w:val="17"/>
  </w:num>
  <w:num w:numId="15" w16cid:durableId="547689782">
    <w:abstractNumId w:val="12"/>
  </w:num>
  <w:num w:numId="16" w16cid:durableId="2109085036">
    <w:abstractNumId w:val="16"/>
  </w:num>
  <w:num w:numId="17" w16cid:durableId="19379752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738A94F6-60EC-49EA-A25C-D204492C99D5}"/>
  </w:docVars>
  <w:rsids>
    <w:rsidRoot w:val="00024DAD"/>
    <w:rsid w:val="00024DAD"/>
    <w:rsid w:val="0009575B"/>
    <w:rsid w:val="005622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97E829-9874-4DFB-969F-BCA32159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1077</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SD98</vt:lpstr>
    </vt:vector>
  </TitlesOfParts>
  <Company>Riksdagen</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SD98</dc:title>
  <dc:subject>SD98</dc:subject>
  <dc:creator>Riksdagen</dc:creator>
  <cp:keywords>Riksdagen</cp:keywords>
  <dc:description>AD-ändringar</dc:description>
  <cp:lastModifiedBy>Lars Brink</cp:lastModifiedBy>
  <cp:revision>2</cp:revision>
  <cp:lastPrinted>2013-10-17T07:40:00Z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Stärkt konsumentskydd vid distansköp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konsumentskydd vid distansköp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SD98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Markus Wiechel (SD)</vt:lpwstr>
  </property>
  <property fmtid="{D5CDD505-2E9C-101B-9397-08002B2CF9AE}" pid="26" name="MotionarLista">
    <vt:lpwstr>Wiechel, Markus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Markus Wiechel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ms0415aa</vt:lpwstr>
  </property>
  <property fmtid="{D5CDD505-2E9C-101B-9397-08002B2CF9AE}" pid="46" name="MotionID">
    <vt:lpwstr>20132014000000830068000000980069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20132014000000830068000000980069</vt:lpwstr>
  </property>
  <property fmtid="{D5CDD505-2E9C-101B-9397-08002B2CF9AE}" pid="50" name="nummer">
    <vt:lpwstr>239</vt:lpwstr>
  </property>
  <property fmtid="{D5CDD505-2E9C-101B-9397-08002B2CF9AE}" pid="51" name="utskottsbeteckning">
    <vt:lpwstr>C</vt:lpwstr>
  </property>
  <property fmtid="{D5CDD505-2E9C-101B-9397-08002B2CF9AE}" pid="52" name="GlobalUID">
    <vt:lpwstr>{2B98DB7C-A4AF-4F9D-8445-86AF8BC2EE90}</vt:lpwstr>
  </property>
  <property fmtid="{D5CDD505-2E9C-101B-9397-08002B2CF9AE}" pid="53" name="Överföringar">
    <vt:i4>0</vt:i4>
  </property>
  <property fmtid="{D5CDD505-2E9C-101B-9397-08002B2CF9AE}" pid="54" name="Checksum">
    <vt:lpwstr>*0014958536733*</vt:lpwstr>
  </property>
  <property fmtid="{D5CDD505-2E9C-101B-9397-08002B2CF9AE}" pid="55" name="skuggnummer">
    <vt:lpwstr>336</vt:lpwstr>
  </property>
  <property fmtid="{D5CDD505-2E9C-101B-9397-08002B2CF9AE}" pid="56" name="urixVersion">
    <vt:lpwstr>4.6.0.0</vt:lpwstr>
  </property>
  <property fmtid="{D5CDD505-2E9C-101B-9397-08002B2CF9AE}" pid="57" name="urixOrigin">
    <vt:lpwstr>131017 09:40:37.835</vt:lpwstr>
  </property>
  <property fmtid="{D5CDD505-2E9C-101B-9397-08002B2CF9AE}" pid="58" name="urixGuid">
    <vt:lpwstr>{1A556D6F-F488-4C70-BD03-631D3497EA75}</vt:lpwstr>
  </property>
</Properties>
</file>