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BA70C5" w:rsidRPr="00151121">
        <w:trPr>
          <w:cantSplit/>
          <w:trHeight w:val="1720"/>
        </w:trPr>
        <w:tc>
          <w:tcPr>
            <w:tcW w:w="6024" w:type="dxa"/>
            <w:gridSpan w:val="2"/>
          </w:tcPr>
          <w:p w:rsidR="00BA70C5" w:rsidRPr="00151121" w:rsidRDefault="00BA70C5" w:rsidP="0020634B">
            <w:pPr>
              <w:pStyle w:val="HuvudRubrik"/>
            </w:pPr>
            <w:r w:rsidRPr="00151121">
              <w:t>Redogörelse till riksdagen</w:t>
            </w:r>
          </w:p>
          <w:p w:rsidR="00BA70C5" w:rsidRPr="00151121" w:rsidRDefault="00600041" w:rsidP="006D0187">
            <w:pPr>
              <w:pStyle w:val="HuvudRubrikRad2"/>
            </w:pPr>
            <w:bookmarkStart w:id="0" w:name="BetänkandeNr"/>
            <w:bookmarkEnd w:id="0"/>
            <w:r w:rsidRPr="00151121">
              <w:t>2008/09</w:t>
            </w:r>
            <w:r w:rsidR="00BA70C5" w:rsidRPr="00151121">
              <w:t>:</w:t>
            </w:r>
            <w:r w:rsidRPr="00151121">
              <w:t>RRS8</w:t>
            </w:r>
          </w:p>
        </w:tc>
        <w:tc>
          <w:tcPr>
            <w:tcW w:w="1418" w:type="dxa"/>
            <w:tcBorders>
              <w:bottom w:val="nil"/>
            </w:tcBorders>
          </w:tcPr>
          <w:p w:rsidR="00BA70C5" w:rsidRPr="00151121" w:rsidRDefault="00151121">
            <w:pPr>
              <w:spacing w:line="230" w:lineRule="auto"/>
              <w:jc w:val="center"/>
            </w:pPr>
            <w:r w:rsidRPr="00151121">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57"/>
                          <a:stretch>
                            <a:fillRect/>
                          </a:stretch>
                        </pic:blipFill>
                        <pic:spPr bwMode="auto">
                          <a:xfrm>
                            <a:off x="0" y="0"/>
                            <a:ext cx="539750" cy="406400"/>
                          </a:xfrm>
                          <a:prstGeom prst="rect">
                            <a:avLst/>
                          </a:prstGeom>
                          <a:noFill/>
                          <a:ln>
                            <a:noFill/>
                          </a:ln>
                        </pic:spPr>
                      </pic:pic>
                    </a:graphicData>
                  </a:graphic>
                </wp:inline>
              </w:drawing>
            </w:r>
          </w:p>
          <w:p w:rsidR="00BA70C5" w:rsidRPr="00151121" w:rsidRDefault="00BA70C5">
            <w:pPr>
              <w:pStyle w:val="Normaltindrag"/>
              <w:jc w:val="center"/>
            </w:pPr>
          </w:p>
          <w:p w:rsidR="00BA70C5" w:rsidRPr="00151121" w:rsidRDefault="00BA70C5">
            <w:pPr>
              <w:pStyle w:val="StatusSida1"/>
            </w:pPr>
          </w:p>
          <w:p w:rsidR="00BA70C5" w:rsidRPr="00151121" w:rsidRDefault="00BA70C5">
            <w:pPr>
              <w:pStyle w:val="UtskriftsdatumSida1"/>
              <w:framePr w:wrap="around"/>
            </w:pPr>
          </w:p>
        </w:tc>
      </w:tr>
      <w:tr w:rsidR="00BA70C5" w:rsidRPr="00151121">
        <w:trPr>
          <w:cantSplit/>
        </w:trPr>
        <w:tc>
          <w:tcPr>
            <w:tcW w:w="6024" w:type="dxa"/>
            <w:gridSpan w:val="2"/>
            <w:tcBorders>
              <w:bottom w:val="single" w:sz="4" w:space="0" w:color="auto"/>
            </w:tcBorders>
          </w:tcPr>
          <w:p w:rsidR="00BA70C5" w:rsidRPr="00151121" w:rsidRDefault="00BA70C5" w:rsidP="00904DA9">
            <w:pPr>
              <w:pStyle w:val="DokumentRubrik"/>
              <w:rPr>
                <w:noProof w:val="0"/>
              </w:rPr>
            </w:pPr>
            <w:bookmarkStart w:id="1" w:name="Huvudrubrik"/>
            <w:bookmarkEnd w:id="1"/>
            <w:r w:rsidRPr="00151121">
              <w:rPr>
                <w:noProof w:val="0"/>
              </w:rPr>
              <w:t>Riksrevisionens styrelses redogörelse angående tillämpning av det finanspolitiska ramverket</w:t>
            </w:r>
          </w:p>
        </w:tc>
        <w:tc>
          <w:tcPr>
            <w:tcW w:w="1418" w:type="dxa"/>
            <w:tcBorders>
              <w:bottom w:val="nil"/>
            </w:tcBorders>
          </w:tcPr>
          <w:p w:rsidR="00BA70C5" w:rsidRPr="00151121" w:rsidRDefault="00BA70C5"/>
        </w:tc>
      </w:tr>
      <w:tr w:rsidR="00BA70C5" w:rsidRPr="00151121">
        <w:trPr>
          <w:cantSplit/>
          <w:trHeight w:hRule="exact" w:val="360"/>
        </w:trPr>
        <w:tc>
          <w:tcPr>
            <w:tcW w:w="3012" w:type="dxa"/>
          </w:tcPr>
          <w:p w:rsidR="00BA70C5" w:rsidRPr="00151121" w:rsidRDefault="00BA70C5"/>
        </w:tc>
        <w:tc>
          <w:tcPr>
            <w:tcW w:w="3012" w:type="dxa"/>
          </w:tcPr>
          <w:p w:rsidR="00BA70C5" w:rsidRPr="00151121" w:rsidRDefault="00BA70C5"/>
        </w:tc>
        <w:tc>
          <w:tcPr>
            <w:tcW w:w="1418" w:type="dxa"/>
          </w:tcPr>
          <w:p w:rsidR="00BA70C5" w:rsidRPr="00151121" w:rsidRDefault="00BA70C5"/>
        </w:tc>
      </w:tr>
    </w:tbl>
    <w:p w:rsidR="00BA70C5" w:rsidRPr="00151121" w:rsidRDefault="00BA70C5"/>
    <w:p w:rsidR="00BA70C5" w:rsidRPr="00151121" w:rsidRDefault="00BA70C5" w:rsidP="00666B48">
      <w:pPr>
        <w:pStyle w:val="Rubrik1"/>
        <w:spacing w:after="180"/>
        <w:rPr>
          <w:noProof w:val="0"/>
        </w:rPr>
      </w:pPr>
      <w:bookmarkStart w:id="2" w:name="_Toc214078052"/>
      <w:r w:rsidRPr="00151121">
        <w:rPr>
          <w:noProof w:val="0"/>
        </w:rPr>
        <w:t>Sammanfattning</w:t>
      </w:r>
      <w:bookmarkEnd w:id="2"/>
    </w:p>
    <w:p w:rsidR="00BA70C5" w:rsidRPr="00151121" w:rsidRDefault="00BA70C5" w:rsidP="00666B48">
      <w:bookmarkStart w:id="3" w:name="TextStart"/>
      <w:bookmarkEnd w:id="3"/>
    </w:p>
    <w:p w:rsidR="00BA70C5" w:rsidRPr="00151121" w:rsidRDefault="00BA70C5" w:rsidP="00904DA9">
      <w:r w:rsidRPr="00151121">
        <w:t xml:space="preserve">Riksrevisionen har granskat hur regeringen har tillämpat det finanspolitiska ramverket i 2008 års ekonomiska vårproposition. Resultatet av granskningen har redovisats i rapporten. </w:t>
      </w:r>
      <w:r w:rsidRPr="00151121">
        <w:rPr>
          <w:i/>
        </w:rPr>
        <w:t>Tillämpningen av det finanspolitiska ramverket – Regeringens redovisning i 2008 års ekonomiska vårproposition</w:t>
      </w:r>
      <w:r w:rsidRPr="00151121">
        <w:t>, (RiR 2008:15). Riksrevisionens styrelse har beslutat att slutsatserna från denna granskning ska överlämnas i form av en redogörelse till riksdagen.</w:t>
      </w:r>
    </w:p>
    <w:p w:rsidR="00BA70C5" w:rsidRPr="00151121" w:rsidRDefault="00BA70C5" w:rsidP="00904DA9">
      <w:pPr>
        <w:pStyle w:val="Normaltindrag"/>
      </w:pPr>
      <w:r w:rsidRPr="00151121">
        <w:t>Av granskningen framgår att förbättringar gjorts jämfört med tidigare ek</w:t>
      </w:r>
      <w:r w:rsidRPr="00151121">
        <w:t>o</w:t>
      </w:r>
      <w:r w:rsidRPr="00151121">
        <w:t>nomiska propositioner. Men den visar också att det beslutsunderlag regerin</w:t>
      </w:r>
      <w:r w:rsidRPr="00151121">
        <w:t>g</w:t>
      </w:r>
      <w:r w:rsidRPr="00151121">
        <w:t>en lämnar till riksdagen kan förbättras ytterligare.</w:t>
      </w:r>
    </w:p>
    <w:p w:rsidR="00BA70C5" w:rsidRPr="00151121" w:rsidRDefault="00BA70C5" w:rsidP="00904DA9">
      <w:pPr>
        <w:pStyle w:val="Normaltindrag"/>
      </w:pPr>
      <w:r w:rsidRPr="00151121">
        <w:t>Styrelsen anser att en tydlig redovisning av hur överskottsmålet följs ger ökade möjligheter till efterlevnad av riksdagens beslut om det finanspolitiska ramverket. Riksrevisionens iakttagelser i denna granskning bör enligt styre</w:t>
      </w:r>
      <w:r w:rsidRPr="00151121">
        <w:t>l</w:t>
      </w:r>
      <w:r w:rsidRPr="00151121">
        <w:t>sen beaktas av riksdagen.</w:t>
      </w:r>
    </w:p>
    <w:p w:rsidR="00BA70C5" w:rsidRPr="00151121" w:rsidRDefault="00BA70C5" w:rsidP="00666B48">
      <w:pPr>
        <w:pStyle w:val="Normaltindrag"/>
      </w:pPr>
    </w:p>
    <w:p w:rsidR="00BA70C5" w:rsidRPr="00151121" w:rsidRDefault="00BA70C5" w:rsidP="00666B48">
      <w:pPr>
        <w:pStyle w:val="Normaltindrag"/>
        <w:sectPr w:rsidR="00BA70C5" w:rsidRPr="00151121" w:rsidSect="00984B9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A70C5" w:rsidRPr="00151121" w:rsidRDefault="00BA70C5" w:rsidP="00666B48">
      <w:pPr>
        <w:pStyle w:val="Rubrik1"/>
        <w:rPr>
          <w:noProof w:val="0"/>
        </w:rPr>
      </w:pPr>
      <w:bookmarkStart w:id="4" w:name="_Toc214078053"/>
      <w:r w:rsidRPr="00151121">
        <w:rPr>
          <w:noProof w:val="0"/>
        </w:rPr>
        <w:lastRenderedPageBreak/>
        <w:t>Innehållsförteckning</w:t>
      </w:r>
      <w:bookmarkEnd w:id="4"/>
    </w:p>
    <w:p w:rsidR="00515527" w:rsidRPr="00151121" w:rsidRDefault="00515527">
      <w:pPr>
        <w:pStyle w:val="Innehll1"/>
        <w:rPr>
          <w:sz w:val="24"/>
          <w:szCs w:val="24"/>
        </w:rPr>
      </w:pPr>
      <w:r w:rsidRPr="00151121">
        <w:t>Sammanfattning</w:t>
      </w:r>
      <w:r w:rsidRPr="00151121">
        <w:tab/>
        <w:t>1</w:t>
      </w:r>
    </w:p>
    <w:p w:rsidR="00515527" w:rsidRPr="00151121" w:rsidRDefault="00515527">
      <w:pPr>
        <w:pStyle w:val="Innehll1"/>
        <w:rPr>
          <w:sz w:val="24"/>
          <w:szCs w:val="24"/>
        </w:rPr>
      </w:pPr>
      <w:r w:rsidRPr="00151121">
        <w:t>Innehållsförteckning</w:t>
      </w:r>
      <w:r w:rsidRPr="00151121">
        <w:tab/>
        <w:t>2</w:t>
      </w:r>
    </w:p>
    <w:p w:rsidR="00515527" w:rsidRPr="00151121" w:rsidRDefault="00515527">
      <w:pPr>
        <w:pStyle w:val="Innehll1"/>
        <w:rPr>
          <w:sz w:val="24"/>
          <w:szCs w:val="24"/>
        </w:rPr>
      </w:pPr>
      <w:r w:rsidRPr="00151121">
        <w:t>Styrelsens förslag</w:t>
      </w:r>
      <w:r w:rsidRPr="00151121">
        <w:tab/>
        <w:t>3</w:t>
      </w:r>
    </w:p>
    <w:p w:rsidR="00515527" w:rsidRPr="00151121" w:rsidRDefault="00515527">
      <w:pPr>
        <w:pStyle w:val="Innehll1"/>
        <w:rPr>
          <w:sz w:val="24"/>
          <w:szCs w:val="24"/>
        </w:rPr>
      </w:pPr>
      <w:r w:rsidRPr="00151121">
        <w:t>Riksrevisionens granskning</w:t>
      </w:r>
      <w:r w:rsidRPr="00151121">
        <w:tab/>
        <w:t>4</w:t>
      </w:r>
    </w:p>
    <w:p w:rsidR="00515527" w:rsidRPr="00151121" w:rsidRDefault="00515527">
      <w:pPr>
        <w:pStyle w:val="Innehll2"/>
        <w:rPr>
          <w:sz w:val="24"/>
          <w:szCs w:val="24"/>
        </w:rPr>
      </w:pPr>
      <w:r w:rsidRPr="00151121">
        <w:t>Inledning</w:t>
      </w:r>
      <w:r w:rsidRPr="00151121">
        <w:tab/>
        <w:t>4</w:t>
      </w:r>
    </w:p>
    <w:p w:rsidR="00515527" w:rsidRPr="00151121" w:rsidRDefault="00515527">
      <w:pPr>
        <w:pStyle w:val="Innehll2"/>
        <w:rPr>
          <w:sz w:val="24"/>
          <w:szCs w:val="24"/>
        </w:rPr>
      </w:pPr>
      <w:r w:rsidRPr="00151121">
        <w:t>Riksrevisionens sammanfattande bedömning</w:t>
      </w:r>
      <w:r w:rsidRPr="00151121">
        <w:tab/>
        <w:t>4</w:t>
      </w:r>
    </w:p>
    <w:p w:rsidR="00515527" w:rsidRPr="00151121" w:rsidRDefault="00515527">
      <w:pPr>
        <w:pStyle w:val="Innehll2"/>
        <w:rPr>
          <w:sz w:val="24"/>
          <w:szCs w:val="24"/>
        </w:rPr>
      </w:pPr>
      <w:r w:rsidRPr="00151121">
        <w:t>Riksrevisionens slutsatser och rekommendationer</w:t>
      </w:r>
      <w:r w:rsidRPr="00151121">
        <w:tab/>
        <w:t>5</w:t>
      </w:r>
    </w:p>
    <w:p w:rsidR="00515527" w:rsidRPr="00151121" w:rsidRDefault="00515527">
      <w:pPr>
        <w:pStyle w:val="Innehll3"/>
        <w:rPr>
          <w:sz w:val="24"/>
          <w:szCs w:val="24"/>
        </w:rPr>
      </w:pPr>
      <w:r w:rsidRPr="00151121">
        <w:t>En otydlig uppföljning av överskottsmålet riskerar att minska dess betydelse</w:t>
      </w:r>
      <w:r w:rsidRPr="00151121">
        <w:tab/>
        <w:t>5</w:t>
      </w:r>
    </w:p>
    <w:p w:rsidR="00515527" w:rsidRPr="00151121" w:rsidRDefault="00515527">
      <w:pPr>
        <w:pStyle w:val="Innehll3"/>
        <w:rPr>
          <w:sz w:val="24"/>
          <w:szCs w:val="24"/>
        </w:rPr>
      </w:pPr>
      <w:r w:rsidRPr="00151121">
        <w:t>Indikatorerna ger en splittrad bild</w:t>
      </w:r>
      <w:r w:rsidRPr="00151121">
        <w:tab/>
        <w:t>6</w:t>
      </w:r>
    </w:p>
    <w:p w:rsidR="00515527" w:rsidRPr="00151121" w:rsidRDefault="00515527">
      <w:pPr>
        <w:pStyle w:val="Innehll3"/>
        <w:rPr>
          <w:sz w:val="24"/>
          <w:szCs w:val="24"/>
        </w:rPr>
      </w:pPr>
      <w:r w:rsidRPr="00151121">
        <w:t>Konjunkturella hänsyn prioriteras</w:t>
      </w:r>
      <w:r w:rsidRPr="00151121">
        <w:tab/>
        <w:t>6</w:t>
      </w:r>
    </w:p>
    <w:p w:rsidR="00515527" w:rsidRPr="00151121" w:rsidRDefault="00515527">
      <w:pPr>
        <w:pStyle w:val="Innehll3"/>
        <w:rPr>
          <w:sz w:val="24"/>
          <w:szCs w:val="24"/>
        </w:rPr>
      </w:pPr>
      <w:r w:rsidRPr="00151121">
        <w:t>Motiveringen till utgiftstakets nivå bör preciseras</w:t>
      </w:r>
      <w:r w:rsidRPr="00151121">
        <w:tab/>
        <w:t>7</w:t>
      </w:r>
    </w:p>
    <w:p w:rsidR="00515527" w:rsidRPr="00151121" w:rsidRDefault="00515527">
      <w:pPr>
        <w:pStyle w:val="Innehll3"/>
        <w:rPr>
          <w:sz w:val="24"/>
          <w:szCs w:val="24"/>
        </w:rPr>
      </w:pPr>
      <w:r w:rsidRPr="00151121">
        <w:t>Kopplingen är svag mellan den långsiktiga analysen och utformningen av finanspolitiken på kort och medellång sikt</w:t>
      </w:r>
      <w:r w:rsidRPr="00151121">
        <w:tab/>
        <w:t>7</w:t>
      </w:r>
    </w:p>
    <w:p w:rsidR="00515527" w:rsidRPr="00151121" w:rsidRDefault="00515527">
      <w:pPr>
        <w:pStyle w:val="Innehll1"/>
        <w:rPr>
          <w:sz w:val="24"/>
          <w:szCs w:val="24"/>
        </w:rPr>
      </w:pPr>
      <w:r w:rsidRPr="00151121">
        <w:t>Styrelsens överväganden</w:t>
      </w:r>
      <w:r w:rsidRPr="00151121">
        <w:tab/>
        <w:t>8</w:t>
      </w:r>
    </w:p>
    <w:p w:rsidR="00BA70C5" w:rsidRPr="00151121" w:rsidRDefault="00BA70C5" w:rsidP="00666B48"/>
    <w:p w:rsidR="00BA70C5" w:rsidRPr="00151121" w:rsidRDefault="00BA70C5" w:rsidP="00666B48">
      <w:pPr>
        <w:pStyle w:val="Normaltindrag"/>
        <w:sectPr w:rsidR="00BA70C5" w:rsidRPr="00151121" w:rsidSect="00984B9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A70C5" w:rsidRPr="00151121" w:rsidRDefault="00BA70C5" w:rsidP="00666B48">
      <w:pPr>
        <w:pStyle w:val="Rubrik1"/>
        <w:rPr>
          <w:noProof w:val="0"/>
        </w:rPr>
      </w:pPr>
      <w:bookmarkStart w:id="5" w:name="_Toc214078054"/>
      <w:r w:rsidRPr="00151121">
        <w:rPr>
          <w:noProof w:val="0"/>
        </w:rPr>
        <w:t>Styrelsens förslag</w:t>
      </w:r>
      <w:bookmarkEnd w:id="5"/>
    </w:p>
    <w:p w:rsidR="00BA70C5" w:rsidRPr="00151121" w:rsidRDefault="00BA70C5" w:rsidP="00666B48">
      <w:r w:rsidRPr="00151121">
        <w:t>Med hänvisning till de motiveringar som framförs under Riksrevisionens styrelses överväganden föreslår Riksrevisionens styrelse följande:</w:t>
      </w:r>
    </w:p>
    <w:p w:rsidR="005F586E" w:rsidRPr="00151121" w:rsidRDefault="005F586E" w:rsidP="005F586E">
      <w:pPr>
        <w:pStyle w:val="Utskriftsdatum"/>
      </w:pPr>
      <w:bookmarkStart w:id="6" w:name="Deltagare"/>
      <w:bookmarkEnd w:id="6"/>
    </w:p>
    <w:p w:rsidR="005F586E" w:rsidRPr="00151121" w:rsidRDefault="005F586E" w:rsidP="005F586E">
      <w:pPr>
        <w:pStyle w:val="Utskriftsdatum"/>
      </w:pPr>
      <w:r w:rsidRPr="00151121">
        <w:t xml:space="preserve">Stockholm den 29 oktober 2008 </w:t>
      </w:r>
    </w:p>
    <w:p w:rsidR="005F586E" w:rsidRPr="00151121" w:rsidRDefault="005F586E" w:rsidP="005F586E">
      <w:r w:rsidRPr="00151121">
        <w:t>På Riksrevisionens styrelses vägnar</w:t>
      </w:r>
    </w:p>
    <w:p w:rsidR="005F586E" w:rsidRPr="00151121" w:rsidRDefault="005F586E" w:rsidP="005F586E">
      <w:pPr>
        <w:pStyle w:val="Normaltindrag"/>
      </w:pPr>
    </w:p>
    <w:p w:rsidR="005F586E" w:rsidRPr="00151121" w:rsidRDefault="005F586E" w:rsidP="005F586E">
      <w:pPr>
        <w:pStyle w:val="Ordfranden"/>
        <w:rPr>
          <w:noProof w:val="0"/>
        </w:rPr>
      </w:pPr>
      <w:bookmarkStart w:id="7" w:name="Ordförande"/>
      <w:bookmarkEnd w:id="7"/>
      <w:r w:rsidRPr="00151121">
        <w:rPr>
          <w:noProof w:val="0"/>
        </w:rPr>
        <w:t xml:space="preserve">Eva Flyborg </w:t>
      </w:r>
    </w:p>
    <w:p w:rsidR="005F586E" w:rsidRPr="00151121" w:rsidRDefault="005F586E" w:rsidP="005F586E"/>
    <w:p w:rsidR="005F586E" w:rsidRPr="00151121" w:rsidRDefault="005F586E" w:rsidP="005F586E">
      <w:pPr>
        <w:ind w:left="2608" w:firstLine="1304"/>
        <w:rPr>
          <w:i/>
        </w:rPr>
      </w:pPr>
      <w:r w:rsidRPr="00151121">
        <w:rPr>
          <w:i/>
        </w:rPr>
        <w:t>Mats Midsander</w:t>
      </w:r>
    </w:p>
    <w:p w:rsidR="005F586E" w:rsidRPr="00151121" w:rsidRDefault="005F586E" w:rsidP="005F586E"/>
    <w:p w:rsidR="005F586E" w:rsidRPr="00151121" w:rsidRDefault="005F586E" w:rsidP="005F586E"/>
    <w:p w:rsidR="005F586E" w:rsidRPr="00151121" w:rsidRDefault="005F586E" w:rsidP="005F586E">
      <w:pPr>
        <w:pStyle w:val="Deltagare"/>
        <w:rPr>
          <w:noProof w:val="0"/>
        </w:rPr>
      </w:pPr>
      <w:r w:rsidRPr="00151121">
        <w:rPr>
          <w:noProof w:val="0"/>
        </w:rPr>
        <w:t>Följande le</w:t>
      </w:r>
      <w:r w:rsidRPr="00151121">
        <w:rPr>
          <w:noProof w:val="0"/>
          <w:spacing w:val="-2"/>
        </w:rPr>
        <w:t xml:space="preserve">damöter har deltagit i beslutet: Eva Flyborg (fp), </w:t>
      </w:r>
      <w:smartTag w:uri="urn:schemas-microsoft-com:office:smarttags" w:element="PersonName">
        <w:r w:rsidRPr="00151121">
          <w:rPr>
            <w:noProof w:val="0"/>
            <w:spacing w:val="-2"/>
          </w:rPr>
          <w:t>Tommy Waid</w:t>
        </w:r>
        <w:r w:rsidRPr="00151121">
          <w:rPr>
            <w:noProof w:val="0"/>
            <w:spacing w:val="-2"/>
          </w:rPr>
          <w:t>e</w:t>
        </w:r>
        <w:r w:rsidRPr="00151121">
          <w:rPr>
            <w:noProof w:val="0"/>
          </w:rPr>
          <w:t>lich</w:t>
        </w:r>
      </w:smartTag>
      <w:r w:rsidRPr="00151121">
        <w:rPr>
          <w:noProof w:val="0"/>
        </w:rPr>
        <w:t xml:space="preserve"> (s), Anne-Marie Pålsson (m), Carina Adolfsson Elgestam (s), Eva Thalén Finné (m), Alf Eriksson (</w:t>
      </w:r>
      <w:r w:rsidRPr="00151121">
        <w:rPr>
          <w:noProof w:val="0"/>
          <w:spacing w:val="-2"/>
        </w:rPr>
        <w:t>s), Björn Hamilton (m), Birgitta Carlsson (c), Hel</w:t>
      </w:r>
      <w:r w:rsidRPr="00151121">
        <w:rPr>
          <w:noProof w:val="0"/>
          <w:spacing w:val="-2"/>
        </w:rPr>
        <w:t>e</w:t>
      </w:r>
      <w:r w:rsidRPr="00151121">
        <w:rPr>
          <w:noProof w:val="0"/>
        </w:rPr>
        <w:t>na Höij (kd) och Helena Hillar Rosenqvist (mp).</w:t>
      </w:r>
    </w:p>
    <w:p w:rsidR="00BA70C5" w:rsidRPr="00151121" w:rsidRDefault="00BA70C5" w:rsidP="00666B48">
      <w:pPr>
        <w:pStyle w:val="Normaltindrag"/>
      </w:pPr>
    </w:p>
    <w:p w:rsidR="00BA70C5" w:rsidRPr="00151121" w:rsidRDefault="00BA70C5" w:rsidP="00666B48">
      <w:pPr>
        <w:pStyle w:val="Normaltindrag"/>
      </w:pPr>
    </w:p>
    <w:p w:rsidR="00BA70C5" w:rsidRPr="00151121" w:rsidRDefault="00BA70C5" w:rsidP="00666B48">
      <w:pPr>
        <w:pStyle w:val="Normaltindrag"/>
        <w:sectPr w:rsidR="00BA70C5" w:rsidRPr="00151121" w:rsidSect="00984B9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A70C5" w:rsidRPr="00151121" w:rsidRDefault="00BA70C5" w:rsidP="00904DA9">
      <w:pPr>
        <w:pStyle w:val="Rubrik1"/>
        <w:rPr>
          <w:noProof w:val="0"/>
        </w:rPr>
      </w:pPr>
      <w:bookmarkStart w:id="8" w:name="_Toc211744118"/>
      <w:bookmarkStart w:id="9" w:name="_Toc214078055"/>
      <w:r w:rsidRPr="00151121">
        <w:rPr>
          <w:noProof w:val="0"/>
        </w:rPr>
        <w:t>Riksrevisionens granskning</w:t>
      </w:r>
      <w:bookmarkEnd w:id="8"/>
      <w:bookmarkEnd w:id="9"/>
    </w:p>
    <w:p w:rsidR="00BA70C5" w:rsidRPr="00151121" w:rsidRDefault="00BA70C5" w:rsidP="00904DA9">
      <w:r w:rsidRPr="00151121">
        <w:t xml:space="preserve">Riksrevisionen har granskat hur regeringen har tillämpat det finanspolitiska ramverket i 2008 års ekonomiska vårproposition. Resultatet av granskningen har redovisats i rapporten. </w:t>
      </w:r>
      <w:r w:rsidRPr="00151121">
        <w:rPr>
          <w:i/>
        </w:rPr>
        <w:t>Tillämpningen av det finanspolitiska ramverket – Regeringens redovisning i 2008 års ekonomiska vårproposition</w:t>
      </w:r>
      <w:r w:rsidRPr="00151121">
        <w:t xml:space="preserve">, (RiR 2008:15). Rapporten har beslutats av riksrevisor Eva Lindström och den publicerades den 14 augusti 2008. </w:t>
      </w:r>
    </w:p>
    <w:p w:rsidR="00BA70C5" w:rsidRPr="00151121" w:rsidRDefault="00BA70C5" w:rsidP="00904DA9">
      <w:pPr>
        <w:pStyle w:val="Rubrik2"/>
      </w:pPr>
      <w:bookmarkStart w:id="10" w:name="_Toc211744119"/>
      <w:bookmarkStart w:id="11" w:name="_Toc214078056"/>
      <w:r w:rsidRPr="00151121">
        <w:t>Inledning</w:t>
      </w:r>
      <w:bookmarkEnd w:id="10"/>
      <w:bookmarkEnd w:id="11"/>
    </w:p>
    <w:p w:rsidR="00BA70C5" w:rsidRPr="00151121" w:rsidRDefault="00BA70C5" w:rsidP="00515527">
      <w:r w:rsidRPr="00151121">
        <w:t>Syftet med Riksrevisionens granskning är att bedöma hur det finanspolitiska ramverket tillämpas och hur de finanspolitiska målen följs upp och redovisas i 2008 års ekonomiska vårproposition. Det är enligt Riksrevisionen viktigt att det beslutsunderlag regeringen lämnar till Riksdagen är av hög kvalitet och tydligt beskriver den av regeringen föreslagna inriktningen av finanspolitiken. Regeringen har i vårpropositionen understrukit att en väsentlig förutsättning för tilltron till finanspolitiken är att tillämpningen av det finanspolitiska ra</w:t>
      </w:r>
      <w:r w:rsidRPr="00151121">
        <w:t>m</w:t>
      </w:r>
      <w:r w:rsidRPr="00151121">
        <w:t>verket följs upp på ett tydligt sätt.</w:t>
      </w:r>
      <w:r w:rsidRPr="00151121">
        <w:rPr>
          <w:rStyle w:val="Fotnotsreferens"/>
        </w:rPr>
        <w:footnoteReference w:id="1"/>
      </w:r>
      <w:r w:rsidRPr="00151121">
        <w:t xml:space="preserve"> </w:t>
      </w:r>
    </w:p>
    <w:p w:rsidR="00BA70C5" w:rsidRPr="00151121" w:rsidRDefault="00BA70C5" w:rsidP="00904DA9">
      <w:pPr>
        <w:pStyle w:val="Normaltindrag"/>
      </w:pPr>
      <w:r w:rsidRPr="00151121">
        <w:t>Riksrevisionen har under de senaste två åren granskat olika delar av det f</w:t>
      </w:r>
      <w:r w:rsidRPr="00151121">
        <w:t>i</w:t>
      </w:r>
      <w:r w:rsidRPr="00151121">
        <w:t>nanspolitiska ramverket. Centrala delar i ramverket är överskottsmålet, u</w:t>
      </w:r>
      <w:r w:rsidRPr="00151121">
        <w:t>t</w:t>
      </w:r>
      <w:r w:rsidRPr="00151121">
        <w:t>giftstaket och det kommunala balanskravet. En utgångspunkt i denna grans</w:t>
      </w:r>
      <w:r w:rsidRPr="00151121">
        <w:t>k</w:t>
      </w:r>
      <w:r w:rsidRPr="00151121">
        <w:t>ning av regeringens tillämpning av ramverket är de samlade rekommendati</w:t>
      </w:r>
      <w:r w:rsidRPr="00151121">
        <w:t>o</w:t>
      </w:r>
      <w:r w:rsidRPr="00151121">
        <w:t>ner som Riksrevisionen har lämnat till regeringen i tidigare rapporter. En annan utgångspunkt för granskningen är den nuvarande regeringens utfäste</w:t>
      </w:r>
      <w:r w:rsidRPr="00151121">
        <w:t>l</w:t>
      </w:r>
      <w:r w:rsidRPr="00151121">
        <w:t>ser om tillämpningen av det finanspolitiska ramverket. Regeringen har u</w:t>
      </w:r>
      <w:r w:rsidRPr="00151121">
        <w:t>t</w:t>
      </w:r>
      <w:r w:rsidRPr="00151121">
        <w:t>tryckt en ambition att förtydliga uppföljningen av de finanspolitiska målen och redovisningen till riksdagen och allmänheten.</w:t>
      </w:r>
      <w:r w:rsidRPr="00151121">
        <w:rPr>
          <w:rStyle w:val="Fotnotsreferens"/>
        </w:rPr>
        <w:footnoteReference w:id="2"/>
      </w:r>
      <w:r w:rsidRPr="00151121">
        <w:t xml:space="preserve"> Dessa utfästelser har enligt Riksrevisionen i stor utsträckning legat i linje med Riksrevisionens reko</w:t>
      </w:r>
      <w:r w:rsidRPr="00151121">
        <w:t>m</w:t>
      </w:r>
      <w:r w:rsidRPr="00151121">
        <w:t xml:space="preserve">mendationer. </w:t>
      </w:r>
    </w:p>
    <w:p w:rsidR="00BA70C5" w:rsidRPr="00151121" w:rsidRDefault="00BA70C5" w:rsidP="00904DA9">
      <w:pPr>
        <w:pStyle w:val="Rubrik2"/>
      </w:pPr>
      <w:bookmarkStart w:id="12" w:name="_Toc211744120"/>
      <w:bookmarkStart w:id="13" w:name="_Toc214078057"/>
      <w:r w:rsidRPr="00151121">
        <w:t>Riksrevisionens sammanfattande bedömning</w:t>
      </w:r>
      <w:bookmarkEnd w:id="12"/>
      <w:bookmarkEnd w:id="13"/>
      <w:r w:rsidRPr="00151121">
        <w:t xml:space="preserve"> </w:t>
      </w:r>
    </w:p>
    <w:p w:rsidR="00BA70C5" w:rsidRPr="00151121" w:rsidRDefault="00BA70C5" w:rsidP="00904DA9">
      <w:pPr>
        <w:jc w:val="left"/>
        <w:rPr>
          <w:spacing w:val="-2"/>
        </w:rPr>
      </w:pPr>
      <w:r w:rsidRPr="00151121">
        <w:rPr>
          <w:spacing w:val="-2"/>
        </w:rPr>
        <w:t>Granskningen visar enligt Riksrevisionen att väsentliga förbättringar gjorts jämfört med tidigare ekonomiska</w:t>
      </w:r>
      <w:r w:rsidRPr="00151121">
        <w:t xml:space="preserve"> propositioner. Exempel på detta är att rege</w:t>
      </w:r>
      <w:r w:rsidRPr="00151121">
        <w:t>r</w:t>
      </w:r>
      <w:r w:rsidRPr="00151121">
        <w:t xml:space="preserve">ingen utfäst sig att redovisa en bedömning av utgiftstaket i vårpropositionen tre år före budgetåret. Denna bedömning ska ligga till grund för det förslag till utgiftstak som lämnas i budgetpropositionen. Ett annat exempel är att de beräkningsprinciper och beräkningsförutsättningar som ligger till grund för analysen av finanspolitikens långsiktiga hållbarhet </w:t>
      </w:r>
      <w:r w:rsidRPr="00151121">
        <w:rPr>
          <w:spacing w:val="-2"/>
        </w:rPr>
        <w:t xml:space="preserve">presenteras på ett mer utförligt sätt än tidigare. </w:t>
      </w:r>
    </w:p>
    <w:p w:rsidR="00BA70C5" w:rsidRPr="00151121" w:rsidRDefault="00BA70C5" w:rsidP="00904DA9">
      <w:pPr>
        <w:pStyle w:val="Normaltindrag"/>
      </w:pPr>
      <w:r w:rsidRPr="00151121">
        <w:rPr>
          <w:spacing w:val="-2"/>
        </w:rPr>
        <w:t>I vårpropositionen</w:t>
      </w:r>
      <w:r w:rsidRPr="00151121">
        <w:t xml:space="preserve">  2008 klargörs även principerna för hur storleken på ett potentiellt reformutrymme eller besparingsbehov ska fastställas. Samtidigt visar granskningen att det beslutsunderlag regeringen lämnar till riksdagen kan förbättras ytterligare.</w:t>
      </w:r>
    </w:p>
    <w:p w:rsidR="00BA70C5" w:rsidRPr="00151121" w:rsidRDefault="00BA70C5" w:rsidP="00904DA9">
      <w:pPr>
        <w:pStyle w:val="Rubrik2"/>
      </w:pPr>
      <w:bookmarkStart w:id="14" w:name="_Toc211744121"/>
      <w:bookmarkStart w:id="15" w:name="_Toc214078058"/>
      <w:r w:rsidRPr="00151121">
        <w:t>Riksrevisionens slutsatser och rekommendationer</w:t>
      </w:r>
      <w:bookmarkEnd w:id="14"/>
      <w:bookmarkEnd w:id="15"/>
    </w:p>
    <w:p w:rsidR="00BA70C5" w:rsidRPr="00151121" w:rsidRDefault="00BA70C5" w:rsidP="00904DA9">
      <w:pPr>
        <w:jc w:val="left"/>
      </w:pPr>
      <w:r w:rsidRPr="00151121">
        <w:t>Riksrevisionen har granskat hur regeringen tillämpat det finanspolitiska ra</w:t>
      </w:r>
      <w:r w:rsidRPr="00151121">
        <w:t>m</w:t>
      </w:r>
      <w:r w:rsidRPr="00151121">
        <w:t>verket i 2008 års ekonomiska vårproposition. Granskningen visar att det finns möjligheter att ytterligare förbättra det beslutsunderlag regeringen lämnar till riksdagen. De viktigaste slutsatserna och rekommendationerna från grans</w:t>
      </w:r>
      <w:r w:rsidRPr="00151121">
        <w:t>k</w:t>
      </w:r>
      <w:r w:rsidRPr="00151121">
        <w:t>ningen redovisas nedan.</w:t>
      </w:r>
    </w:p>
    <w:p w:rsidR="00BA70C5" w:rsidRPr="00151121" w:rsidRDefault="00BA70C5" w:rsidP="00904DA9">
      <w:pPr>
        <w:pStyle w:val="Rubrik3"/>
        <w:rPr>
          <w:noProof w:val="0"/>
        </w:rPr>
      </w:pPr>
      <w:bookmarkStart w:id="16" w:name="_Toc211744122"/>
      <w:bookmarkStart w:id="17" w:name="_Toc214078059"/>
      <w:r w:rsidRPr="00151121">
        <w:rPr>
          <w:noProof w:val="0"/>
        </w:rPr>
        <w:t>En otydlig uppföljning av överskottsmålet riskerar att minska dess betydelse</w:t>
      </w:r>
      <w:bookmarkEnd w:id="16"/>
      <w:bookmarkEnd w:id="17"/>
    </w:p>
    <w:p w:rsidR="00BA70C5" w:rsidRPr="00151121" w:rsidRDefault="00BA70C5" w:rsidP="00904DA9">
      <w:r w:rsidRPr="00151121">
        <w:t>Trots att regeringen i vårpropositionen presenterar en analysram för hur r</w:t>
      </w:r>
      <w:r w:rsidRPr="00151121">
        <w:t>e</w:t>
      </w:r>
      <w:r w:rsidRPr="00151121">
        <w:t>formutrymmets storlek ska bedömas redovisas ingen preciserad uppskattning av reformutrymmets storlek. Inte heller presenteras en kvantitativ analys av hur stora anpassningar av finanspolitiken som är nödvändiga för att överskottsmålet ska nås. Samtliga indikatorer regeringen använder för att följa upp överskottsmålet visar på stora och växande överskott utöver det av riksdagen fastlagda målet. Vårpropositionen innehåller emellertid ingen plan för hur målavvikelsen på sikt ska minskas.</w:t>
      </w:r>
    </w:p>
    <w:p w:rsidR="00BA70C5" w:rsidRPr="00151121" w:rsidRDefault="00BA70C5" w:rsidP="00904DA9">
      <w:pPr>
        <w:pStyle w:val="Normaltindrag"/>
      </w:pPr>
      <w:r w:rsidRPr="00151121">
        <w:t xml:space="preserve">Samtidigt som alla indikatorer pekar på stadigt växande avvikelser från överskottsmålet anger regeringen </w:t>
      </w:r>
      <w:r w:rsidRPr="00151121">
        <w:rPr>
          <w:i/>
        </w:rPr>
        <w:t>att finanspolitiken i stort sett ligger i linje med målet</w:t>
      </w:r>
      <w:r w:rsidRPr="00151121">
        <w:rPr>
          <w:rStyle w:val="kursivatecken"/>
        </w:rPr>
        <w:t xml:space="preserve">. </w:t>
      </w:r>
      <w:r w:rsidRPr="00151121">
        <w:t xml:space="preserve"> Även om målet för närvarande överskrids finns enligt Riksrev</w:t>
      </w:r>
      <w:r w:rsidRPr="00151121">
        <w:t>i</w:t>
      </w:r>
      <w:r w:rsidRPr="00151121">
        <w:t>sionen en fara med att tolerera stora målavvikelser och en otydlig redovisning av finanspolitikens anpassning till målet.</w:t>
      </w:r>
    </w:p>
    <w:p w:rsidR="00BA70C5" w:rsidRPr="00151121" w:rsidRDefault="00BA70C5" w:rsidP="00904DA9">
      <w:pPr>
        <w:pStyle w:val="Normaltindrag"/>
      </w:pPr>
      <w:r w:rsidRPr="00151121">
        <w:t xml:space="preserve"> För att överskottsmålet ska fylla sin funktion är det enligt Riksrevisionen viktigt att målavvikelser rapporteras på ett enhetligt och tydligt sätt både när sparandet ligger över och under målet. Annars finns en risk att överskottsm</w:t>
      </w:r>
      <w:r w:rsidRPr="00151121">
        <w:t>å</w:t>
      </w:r>
      <w:r w:rsidRPr="00151121">
        <w:t>let förlorar sin styrande funktion och att även ett sparande som kraftigt unde</w:t>
      </w:r>
      <w:r w:rsidRPr="00151121">
        <w:t>r</w:t>
      </w:r>
      <w:r w:rsidRPr="00151121">
        <w:t>skrider målet kan komma att beskrivas som i stort sett i linje med målet.</w:t>
      </w:r>
    </w:p>
    <w:p w:rsidR="00BA70C5" w:rsidRPr="00151121" w:rsidRDefault="00BA70C5" w:rsidP="00904DA9">
      <w:pPr>
        <w:rPr>
          <w:i/>
        </w:rPr>
      </w:pPr>
    </w:p>
    <w:p w:rsidR="00BA70C5" w:rsidRPr="00151121" w:rsidRDefault="00BA70C5" w:rsidP="00904DA9">
      <w:pPr>
        <w:rPr>
          <w:i/>
        </w:rPr>
      </w:pPr>
      <w:r w:rsidRPr="00151121">
        <w:rPr>
          <w:i/>
        </w:rPr>
        <w:t>Riksrevisionens rekommendation:</w:t>
      </w:r>
    </w:p>
    <w:p w:rsidR="00BA70C5" w:rsidRPr="00151121" w:rsidRDefault="00BA70C5" w:rsidP="00904DA9">
      <w:r w:rsidRPr="00151121">
        <w:t>För att ytterligare förbättra uppföljningen av överskottsmålet bör regeringen presentera en preciserad bedömning av hur stora förändringar av finanspolit</w:t>
      </w:r>
      <w:r w:rsidRPr="00151121">
        <w:t>i</w:t>
      </w:r>
      <w:r w:rsidRPr="00151121">
        <w:t>ken uttryckt i miljarder kronor som krävs för att överskottsmålet ska uppnås. En sådan bedömning bör göras på ett enhetligt och tydligt sätt från gång till gång, oavsett om sparandet ligger över eller under målet. Denna bedömning anger samtidigt storleken på ett potentiellt reformutrymme eller besparing</w:t>
      </w:r>
      <w:r w:rsidRPr="00151121">
        <w:t>s</w:t>
      </w:r>
      <w:r w:rsidRPr="00151121">
        <w:t>behov. I vilken takt reformutrymmet bör tas i anspråk påverkas även av ko</w:t>
      </w:r>
      <w:r w:rsidRPr="00151121">
        <w:t>n</w:t>
      </w:r>
      <w:r w:rsidRPr="00151121">
        <w:t>junkturläget. Regeringen bör dock alltid ange en plan för hur överskottsmålet på sikt ska uppnås.</w:t>
      </w:r>
    </w:p>
    <w:p w:rsidR="00BA70C5" w:rsidRPr="00151121" w:rsidRDefault="00BA70C5" w:rsidP="00904DA9">
      <w:pPr>
        <w:pStyle w:val="Rubrik3"/>
        <w:rPr>
          <w:noProof w:val="0"/>
        </w:rPr>
      </w:pPr>
      <w:bookmarkStart w:id="18" w:name="_Toc211744123"/>
      <w:bookmarkStart w:id="19" w:name="_Toc214078060"/>
      <w:r w:rsidRPr="00151121">
        <w:rPr>
          <w:noProof w:val="0"/>
        </w:rPr>
        <w:t>Indikatorerna ger en splittrad bild</w:t>
      </w:r>
      <w:bookmarkEnd w:id="18"/>
      <w:bookmarkEnd w:id="19"/>
    </w:p>
    <w:p w:rsidR="00BA70C5" w:rsidRPr="00151121" w:rsidRDefault="00BA70C5" w:rsidP="00904DA9">
      <w:r w:rsidRPr="00151121">
        <w:t>De tre indikatorer som regeringen använder för att följa upp överskottsmålet utvecklas på olika sätt. Skillnaden mellan dem ökar dessutom över tiden. Ingenting hindrar i princip att en indikator visar att finanspolitiken ligger i linje med målet, medan de båda övriga visar på ett för högt eller för lågt sparande. Indikatorerna är beräknade utifrån sparandet under olika långa tidsperioder.</w:t>
      </w:r>
    </w:p>
    <w:p w:rsidR="00BA70C5" w:rsidRPr="00151121" w:rsidRDefault="00BA70C5" w:rsidP="00904DA9">
      <w:pPr>
        <w:pStyle w:val="Normaltindrag"/>
      </w:pPr>
      <w:r w:rsidRPr="00151121">
        <w:t>Det strukturella sparandet beräknas på sparandet under ett enskilt år, 7-årssnittet på sparandet under 7 år och det genomsnittliga sparandet från 2000 på en ännu längre tidsperiod. Indikatorerna kommer av detta skäl att reagera olika snabbt på en omläggning av politiken. Regeringen har tidigare angett att genomsnittet från 2000 ska användas för att i efterhand avgöra om överskottsmålet uppnåtts. Om målet följs upp med flera indikatorer som kan ge olika värden blir uppföljningen otydlig om inte detta kommenteras eller något tolkningsstöd ges, anser Riksrevisionen.</w:t>
      </w:r>
    </w:p>
    <w:p w:rsidR="00BA70C5" w:rsidRPr="00151121" w:rsidRDefault="00BA70C5" w:rsidP="00904DA9"/>
    <w:p w:rsidR="00BA70C5" w:rsidRPr="00151121" w:rsidRDefault="00BA70C5" w:rsidP="00904DA9">
      <w:pPr>
        <w:rPr>
          <w:i/>
        </w:rPr>
      </w:pPr>
      <w:r w:rsidRPr="00151121">
        <w:rPr>
          <w:i/>
        </w:rPr>
        <w:t>Riksrevisionens rekommendation:</w:t>
      </w:r>
    </w:p>
    <w:p w:rsidR="00BA70C5" w:rsidRPr="00151121" w:rsidRDefault="00BA70C5" w:rsidP="00904DA9">
      <w:r w:rsidRPr="00151121">
        <w:t>Regeringen bör ange hur indikatorerna ska tolkas i de fall de visar på olika värden. Regeringen bör även ange om någon av indikatorerna har en större betydelse än de övriga när finanspolitikens förhållande till överskottsmålet analyseras.</w:t>
      </w:r>
    </w:p>
    <w:p w:rsidR="00BA70C5" w:rsidRPr="00151121" w:rsidRDefault="00BA70C5" w:rsidP="00904DA9">
      <w:pPr>
        <w:pStyle w:val="Rubrik3"/>
        <w:rPr>
          <w:noProof w:val="0"/>
        </w:rPr>
      </w:pPr>
      <w:bookmarkStart w:id="20" w:name="_Toc205797503"/>
      <w:bookmarkStart w:id="21" w:name="_Toc211744124"/>
      <w:bookmarkStart w:id="22" w:name="_Toc214078061"/>
      <w:r w:rsidRPr="00151121">
        <w:rPr>
          <w:noProof w:val="0"/>
        </w:rPr>
        <w:t>Konjunkturella hänsyn prioriteras</w:t>
      </w:r>
      <w:bookmarkEnd w:id="20"/>
      <w:bookmarkEnd w:id="21"/>
      <w:bookmarkEnd w:id="22"/>
    </w:p>
    <w:p w:rsidR="00BA70C5" w:rsidRPr="00151121" w:rsidRDefault="00BA70C5" w:rsidP="00904DA9">
      <w:r w:rsidRPr="00151121">
        <w:t>Det finns enligt Riksrevisionen en potentiell målkonflikt mellan att uppnå överskottsmålet och att på kort sikt anpassa finanspolitiken till konjunkturl</w:t>
      </w:r>
      <w:r w:rsidRPr="00151121">
        <w:t>ä</w:t>
      </w:r>
      <w:r w:rsidRPr="00151121">
        <w:t>get. Samtidigt som överskottsmålet kraftigt överträffas och regeringen pekar på risken för en svagare ekonomisk utveckling bedömer den att det strukture</w:t>
      </w:r>
      <w:r w:rsidRPr="00151121">
        <w:t>l</w:t>
      </w:r>
      <w:r w:rsidRPr="00151121">
        <w:t>la sparandet inte bör försvagas. För att målavvikelsen ska minska måste eme</w:t>
      </w:r>
      <w:r w:rsidRPr="00151121">
        <w:t>l</w:t>
      </w:r>
      <w:r w:rsidRPr="00151121">
        <w:t>lertid det strukturella sparandet enligt Riksrevisionen för eller senare reduc</w:t>
      </w:r>
      <w:r w:rsidRPr="00151121">
        <w:t>e</w:t>
      </w:r>
      <w:r w:rsidRPr="00151121">
        <w:t>ras.</w:t>
      </w:r>
    </w:p>
    <w:p w:rsidR="00BA70C5" w:rsidRPr="00151121" w:rsidRDefault="00BA70C5" w:rsidP="00904DA9"/>
    <w:p w:rsidR="00BA70C5" w:rsidRPr="00151121" w:rsidRDefault="00BA70C5" w:rsidP="00904DA9">
      <w:pPr>
        <w:rPr>
          <w:i/>
        </w:rPr>
      </w:pPr>
      <w:r w:rsidRPr="00151121">
        <w:rPr>
          <w:i/>
        </w:rPr>
        <w:t>Riksrevisionens rekommendation:</w:t>
      </w:r>
    </w:p>
    <w:p w:rsidR="00BA70C5" w:rsidRPr="00151121" w:rsidRDefault="00BA70C5" w:rsidP="00904DA9">
      <w:r w:rsidRPr="00151121">
        <w:t>Regeringen bör redovisa sin principiella syn på avvägningen mellan finansp</w:t>
      </w:r>
      <w:r w:rsidRPr="00151121">
        <w:t>o</w:t>
      </w:r>
      <w:r w:rsidRPr="00151121">
        <w:t>litiska hänsyn på kort och lång sikt.</w:t>
      </w:r>
    </w:p>
    <w:p w:rsidR="00BA70C5" w:rsidRPr="00151121" w:rsidRDefault="00BA70C5" w:rsidP="00904DA9"/>
    <w:p w:rsidR="00BA70C5" w:rsidRPr="00151121" w:rsidRDefault="00BA70C5" w:rsidP="00904DA9">
      <w:pPr>
        <w:pStyle w:val="Rubrik3"/>
        <w:rPr>
          <w:noProof w:val="0"/>
        </w:rPr>
      </w:pPr>
      <w:bookmarkStart w:id="23" w:name="_Toc211744125"/>
      <w:bookmarkStart w:id="24" w:name="_Toc214078062"/>
      <w:r w:rsidRPr="00151121">
        <w:rPr>
          <w:noProof w:val="0"/>
        </w:rPr>
        <w:t>Motiveringen till utgiftstakets nivå bör preciseras</w:t>
      </w:r>
      <w:bookmarkEnd w:id="23"/>
      <w:bookmarkEnd w:id="24"/>
    </w:p>
    <w:p w:rsidR="00BA70C5" w:rsidRPr="00151121" w:rsidRDefault="00BA70C5" w:rsidP="00904DA9">
      <w:r w:rsidRPr="00151121">
        <w:t xml:space="preserve">De bestämningsfaktorer regeringen anger kvantifieras inte i bedömningen </w:t>
      </w:r>
      <w:r w:rsidRPr="00151121">
        <w:br/>
        <w:t>av utgiftstakets nivå 2011. Regeringens långsiktiga strategi för den offentliga sektorns inkomster och utgifter och dess samband med utgiftstaket redovisas inte.</w:t>
      </w:r>
    </w:p>
    <w:p w:rsidR="00BA70C5" w:rsidRPr="00151121" w:rsidRDefault="00BA70C5" w:rsidP="00904DA9">
      <w:pPr>
        <w:rPr>
          <w:i/>
        </w:rPr>
      </w:pPr>
    </w:p>
    <w:p w:rsidR="00BA70C5" w:rsidRPr="00151121" w:rsidRDefault="00BA70C5" w:rsidP="00904DA9">
      <w:pPr>
        <w:rPr>
          <w:i/>
        </w:rPr>
      </w:pPr>
      <w:r w:rsidRPr="00151121">
        <w:rPr>
          <w:i/>
        </w:rPr>
        <w:t>Riksrevisionens rekommendation:</w:t>
      </w:r>
    </w:p>
    <w:p w:rsidR="00BA70C5" w:rsidRPr="00151121" w:rsidRDefault="00BA70C5" w:rsidP="00904DA9">
      <w:r w:rsidRPr="00151121">
        <w:t>Motiveringen till utgiftstakets nivå bör innehålla en kvantifierad redovisning, där sambanden mellan förslaget till utgiftstak och regeringens långsiktiga strategi för den offentliga sektorns inkomster och utgifter, samt finans polit</w:t>
      </w:r>
      <w:r w:rsidRPr="00151121">
        <w:t>i</w:t>
      </w:r>
      <w:r w:rsidRPr="00151121">
        <w:t>kens anpassning till överskottsmålet framgår tydligt.</w:t>
      </w:r>
    </w:p>
    <w:p w:rsidR="00BA70C5" w:rsidRPr="00151121" w:rsidRDefault="00BA70C5" w:rsidP="00904DA9">
      <w:pPr>
        <w:pStyle w:val="Rubrik3"/>
        <w:rPr>
          <w:noProof w:val="0"/>
        </w:rPr>
      </w:pPr>
      <w:bookmarkStart w:id="25" w:name="_Toc205797505"/>
      <w:bookmarkStart w:id="26" w:name="_Toc211744126"/>
      <w:bookmarkStart w:id="27" w:name="_Toc214078063"/>
      <w:r w:rsidRPr="00151121">
        <w:rPr>
          <w:noProof w:val="0"/>
        </w:rPr>
        <w:t>Kopplingen är svag mellan den långsiktiga analysen och utformningen av finanspolitiken på kort och medellång sikt</w:t>
      </w:r>
      <w:bookmarkEnd w:id="25"/>
      <w:bookmarkEnd w:id="26"/>
      <w:bookmarkEnd w:id="27"/>
    </w:p>
    <w:p w:rsidR="00BA70C5" w:rsidRPr="00151121" w:rsidRDefault="00BA70C5" w:rsidP="00904DA9">
      <w:r w:rsidRPr="00151121">
        <w:t>Regeringens analys av finanspolitikens långsiktiga hållbarhet har förbättrats i flera avseenden. Detta gäller bland annat presentationen av beräkningsföru</w:t>
      </w:r>
      <w:r w:rsidRPr="00151121">
        <w:t>t</w:t>
      </w:r>
      <w:r w:rsidRPr="00151121">
        <w:t>sättningar och beräkningsprinciper, samt den hållbarhetsindikator som a</w:t>
      </w:r>
      <w:r w:rsidRPr="00151121">
        <w:t>n</w:t>
      </w:r>
      <w:r w:rsidRPr="00151121">
        <w:t>vänds. Sambandet mellan analysen av finanspolitikens hållbarhet och bedö</w:t>
      </w:r>
      <w:r w:rsidRPr="00151121">
        <w:t>m</w:t>
      </w:r>
      <w:r w:rsidRPr="00151121">
        <w:t>ningen av reformutrymmets storlek är emellertid fortfarande otydligt. B</w:t>
      </w:r>
      <w:r w:rsidRPr="00151121">
        <w:t>e</w:t>
      </w:r>
      <w:r w:rsidRPr="00151121">
        <w:t>dömningen av det potentiella reformutrymmet utifrån den långsiktiga berä</w:t>
      </w:r>
      <w:r w:rsidRPr="00151121">
        <w:t>k</w:t>
      </w:r>
      <w:r w:rsidRPr="00151121">
        <w:t xml:space="preserve">ningen försvåras dessutom av att en s.k. </w:t>
      </w:r>
      <w:r w:rsidRPr="00151121">
        <w:rPr>
          <w:i/>
        </w:rPr>
        <w:t>teknisk justering</w:t>
      </w:r>
      <w:r w:rsidRPr="00151121">
        <w:t xml:space="preserve"> införs i denna. Den tekniska justeringen innebär att sparandet i den offentliga sektorn sänks från 4,1 procent av BNP 2011 till 1 procent av BNP 2015 genom en ospecificerad transferering från staten till hushållen. Inne</w:t>
      </w:r>
      <w:r w:rsidRPr="00151121">
        <w:softHyphen/>
        <w:t>börden av justeringen är att det finns utrymme för ofinansierade reformer motsvarande cirka 4 procent av BNP utan att finanspolitiken blir ohållbar. Detta framgår dock inte i de delar av propositionen där reformutrymmets storlek diskuteras.</w:t>
      </w:r>
    </w:p>
    <w:p w:rsidR="00BA70C5" w:rsidRPr="00151121" w:rsidRDefault="00BA70C5" w:rsidP="00904DA9"/>
    <w:p w:rsidR="00BA70C5" w:rsidRPr="00151121" w:rsidRDefault="00BA70C5" w:rsidP="00904DA9">
      <w:pPr>
        <w:rPr>
          <w:i/>
        </w:rPr>
      </w:pPr>
      <w:r w:rsidRPr="00151121">
        <w:rPr>
          <w:i/>
        </w:rPr>
        <w:t>Riksrevisionens rekommendation:</w:t>
      </w:r>
    </w:p>
    <w:p w:rsidR="00BA70C5" w:rsidRPr="00151121" w:rsidRDefault="00BA70C5" w:rsidP="00904DA9">
      <w:r w:rsidRPr="00151121">
        <w:t>Regeringen bör bedöma finanspolitikens långsiktiga hållbarhet utan att en teknisk justering av utgifterna förs in i beräkningarna. Innebörden av den tekniska justeringen förklaras inte på ett tydligt sätt och gör beräkningsresu</w:t>
      </w:r>
      <w:r w:rsidRPr="00151121">
        <w:t>l</w:t>
      </w:r>
      <w:r w:rsidRPr="00151121">
        <w:t>taten svårtolkade. Riksrevisionen anser vidare att regeringen bör klargöra syftet med de långsiktiga beräkningarna ytterligare och i större utsträckning använda resultatet av analysen som ett underlag vid utformningen av finan</w:t>
      </w:r>
      <w:r w:rsidRPr="00151121">
        <w:t>s</w:t>
      </w:r>
      <w:r w:rsidRPr="00151121">
        <w:t>politiken på kort och medellång sikt.</w:t>
      </w:r>
    </w:p>
    <w:p w:rsidR="00BA70C5" w:rsidRPr="00151121" w:rsidRDefault="00BA70C5" w:rsidP="00904DA9"/>
    <w:p w:rsidR="00BA70C5" w:rsidRPr="00151121" w:rsidRDefault="00BA70C5" w:rsidP="00904DA9"/>
    <w:p w:rsidR="00BA70C5" w:rsidRPr="00151121" w:rsidRDefault="00BA70C5" w:rsidP="00904DA9"/>
    <w:p w:rsidR="005F586E" w:rsidRPr="00151121" w:rsidRDefault="005F586E" w:rsidP="005F586E">
      <w:bookmarkStart w:id="28" w:name="_Toc211744127"/>
    </w:p>
    <w:p w:rsidR="005F586E" w:rsidRPr="00151121" w:rsidRDefault="005F586E" w:rsidP="00904DA9">
      <w:pPr>
        <w:pStyle w:val="Rubrik1"/>
        <w:rPr>
          <w:noProof w:val="0"/>
        </w:rPr>
        <w:sectPr w:rsidR="005F586E" w:rsidRPr="00151121" w:rsidSect="00984B9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A70C5" w:rsidRPr="00151121" w:rsidRDefault="00BA70C5" w:rsidP="00904DA9">
      <w:pPr>
        <w:pStyle w:val="Rubrik1"/>
        <w:rPr>
          <w:noProof w:val="0"/>
        </w:rPr>
      </w:pPr>
      <w:bookmarkStart w:id="29" w:name="_Toc214078064"/>
      <w:r w:rsidRPr="00151121">
        <w:rPr>
          <w:noProof w:val="0"/>
        </w:rPr>
        <w:t>Styrelsens överväganden</w:t>
      </w:r>
      <w:bookmarkEnd w:id="28"/>
      <w:bookmarkEnd w:id="29"/>
    </w:p>
    <w:p w:rsidR="00BA70C5" w:rsidRPr="00151121" w:rsidRDefault="00BA70C5" w:rsidP="00904DA9">
      <w:r w:rsidRPr="00151121">
        <w:t>Riksrevisionens styrelse finner att slutsatserna av den granskning som Rik</w:t>
      </w:r>
      <w:r w:rsidRPr="00151121">
        <w:t>s</w:t>
      </w:r>
      <w:r w:rsidRPr="00151121">
        <w:t xml:space="preserve">revisionen redovisat i granskningsrapporten </w:t>
      </w:r>
      <w:r w:rsidRPr="00151121">
        <w:rPr>
          <w:i/>
        </w:rPr>
        <w:t>Tillämpningen av det finanspol</w:t>
      </w:r>
      <w:r w:rsidRPr="00151121">
        <w:rPr>
          <w:i/>
        </w:rPr>
        <w:t>i</w:t>
      </w:r>
      <w:r w:rsidRPr="00151121">
        <w:rPr>
          <w:i/>
        </w:rPr>
        <w:t>tiska ramverket – Regeringens redovisning i 2008 års ekonomiska vårprop</w:t>
      </w:r>
      <w:r w:rsidRPr="00151121">
        <w:rPr>
          <w:i/>
        </w:rPr>
        <w:t>o</w:t>
      </w:r>
      <w:r w:rsidRPr="00151121">
        <w:rPr>
          <w:i/>
        </w:rPr>
        <w:t>sition</w:t>
      </w:r>
      <w:r w:rsidRPr="00151121">
        <w:t xml:space="preserve"> (RiR 2008:15) bör överlämnas till riksdagen i form av en redogörelse. I anslutning härtill vill styrelsen anföra följande.</w:t>
      </w:r>
    </w:p>
    <w:p w:rsidR="00BA70C5" w:rsidRPr="00151121" w:rsidRDefault="00BA70C5" w:rsidP="00904DA9">
      <w:pPr>
        <w:pStyle w:val="Normaltindrag"/>
      </w:pPr>
      <w:r w:rsidRPr="00151121">
        <w:t>Riksrevisionen gör i rapporten bedömningen att väsentliga förbättringar gjorts jämfört med  tidigare ekonomiska propositioner. Exempelvis har rege</w:t>
      </w:r>
      <w:r w:rsidRPr="00151121">
        <w:t>r</w:t>
      </w:r>
      <w:r w:rsidRPr="00151121">
        <w:t>ingen utfäst sig att redovisa en bedömning av utgiftstaket i vårpropositionen tre år före budgetåret. Vidare har Riksrevisionen funnit, att de beräkning</w:t>
      </w:r>
      <w:r w:rsidRPr="00151121">
        <w:t>s</w:t>
      </w:r>
      <w:r w:rsidRPr="00151121">
        <w:t>principer och beräkningsförutsättningar som ligger till grund för analysen av finanspolitikens långsiktiga hållbarhet presenteras på ett mer uthålligt sätt än tidigare. Principerna för hur storleken på ett potentiellt reformutrymme eller besparingsbehov ska fastställas klargörs enligt Riksrevisionen också i 2008 års vårproposition. Men enligt Riksrevisionen visar granskningen också att det beslutsunderlag regeringen lämnar till riksdagen kan förbättras ytterligare.</w:t>
      </w:r>
    </w:p>
    <w:p w:rsidR="00BA70C5" w:rsidRPr="00151121" w:rsidRDefault="00BA70C5" w:rsidP="00904DA9">
      <w:pPr>
        <w:pStyle w:val="Normaltindrag"/>
      </w:pPr>
      <w:r w:rsidRPr="00151121">
        <w:t>I Riksrevisionens rekommendationer till regeringen ingår bl.a. att ytterlig</w:t>
      </w:r>
      <w:r w:rsidRPr="00151121">
        <w:t>a</w:t>
      </w:r>
      <w:r w:rsidRPr="00151121">
        <w:t>re förbättra uppföljningen av överskottsmålet. Regeringen bör enligt Riksr</w:t>
      </w:r>
      <w:r w:rsidRPr="00151121">
        <w:t>e</w:t>
      </w:r>
      <w:r w:rsidRPr="00151121">
        <w:t>visionen ange hur de indikatorer som används för att följa upp överskottsm</w:t>
      </w:r>
      <w:r w:rsidRPr="00151121">
        <w:t>å</w:t>
      </w:r>
      <w:r w:rsidRPr="00151121">
        <w:t>let ska tolkas i de fall de visar på olika värden. Regeringen bör även ange om någon av indikatorerna har en större betydelse än de övriga, när finanspolit</w:t>
      </w:r>
      <w:r w:rsidRPr="00151121">
        <w:t>i</w:t>
      </w:r>
      <w:r w:rsidRPr="00151121">
        <w:t xml:space="preserve">kens förhållande till överskottsmålet analyseras. </w:t>
      </w:r>
    </w:p>
    <w:p w:rsidR="00BA70C5" w:rsidRPr="00151121" w:rsidRDefault="00BA70C5" w:rsidP="00904DA9">
      <w:pPr>
        <w:pStyle w:val="Normaltindrag"/>
      </w:pPr>
      <w:r w:rsidRPr="00151121">
        <w:t>Styrelsen anser att en tydlig redovisning av hur överskottsmålet följs ger ökade möjligheter till efterlevnad  av riksdagens beslut om det finanspolitiska ramverket. Riksrevisionens iakttagelser i denna granskning bör enligt styre</w:t>
      </w:r>
      <w:r w:rsidRPr="00151121">
        <w:t>l</w:t>
      </w:r>
      <w:r w:rsidRPr="00151121">
        <w:t>sen beaktas av riksdagen. Därmed överlämnas denna redogörelse till riksd</w:t>
      </w:r>
      <w:r w:rsidRPr="00151121">
        <w:t>a</w:t>
      </w:r>
      <w:r w:rsidRPr="00151121">
        <w:t>gen.</w:t>
      </w:r>
    </w:p>
    <w:p w:rsidR="00BA70C5" w:rsidRPr="00151121" w:rsidRDefault="00BA70C5" w:rsidP="00904DA9"/>
    <w:p w:rsidR="005F586E" w:rsidRPr="00151121" w:rsidRDefault="005F586E" w:rsidP="00666B48"/>
    <w:p w:rsidR="005F586E" w:rsidRPr="00151121" w:rsidRDefault="005F586E" w:rsidP="005F586E">
      <w:pPr>
        <w:pStyle w:val="Tryckort"/>
        <w:framePr w:wrap="around"/>
        <w:jc w:val="right"/>
      </w:pPr>
      <w:r w:rsidRPr="00151121">
        <w:t>Elanders, Vällingby  2008</w:t>
      </w:r>
    </w:p>
    <w:p w:rsidR="00BA70C5" w:rsidRPr="00151121" w:rsidRDefault="00BA70C5" w:rsidP="005F586E">
      <w:pPr>
        <w:pStyle w:val="Normaltindrag"/>
      </w:pPr>
    </w:p>
    <w:sectPr w:rsidR="00BA70C5" w:rsidRPr="00151121" w:rsidSect="00984B9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688" w:rsidRPr="00151121" w:rsidRDefault="00744688">
      <w:pPr>
        <w:spacing w:before="0" w:line="240" w:lineRule="auto"/>
      </w:pPr>
      <w:r w:rsidRPr="00151121">
        <w:separator/>
      </w:r>
    </w:p>
  </w:endnote>
  <w:endnote w:type="continuationSeparator" w:id="0">
    <w:p w:rsidR="00744688" w:rsidRPr="00151121" w:rsidRDefault="00744688">
      <w:pPr>
        <w:spacing w:before="0" w:line="240" w:lineRule="auto"/>
      </w:pPr>
      <w:r w:rsidRPr="001511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calaSans-Italic">
    <w:altName w:val="Times New Roman"/>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Pr="00151121">
      <w:t>2</w:t>
    </w:r>
    <w:r w:rsidRPr="00151121">
      <w:fldChar w:fldCharType="end"/>
    </w:r>
  </w:p>
  <w:p w:rsidR="00744688" w:rsidRPr="00151121" w:rsidRDefault="0074468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00800C16" w:rsidRPr="00151121">
      <w:t>6</w:t>
    </w:r>
    <w:r w:rsidRPr="00151121">
      <w:fldChar w:fldCharType="end"/>
    </w:r>
  </w:p>
  <w:p w:rsidR="00744688" w:rsidRPr="00151121" w:rsidRDefault="0074468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H"/>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00800C16" w:rsidRPr="00151121">
      <w:t>7</w:t>
    </w:r>
    <w:r w:rsidRPr="00151121">
      <w:fldChar w:fldCharType="end"/>
    </w:r>
  </w:p>
  <w:p w:rsidR="00744688" w:rsidRPr="00151121" w:rsidRDefault="0074468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if </w:instrText>
    </w:r>
    <w:r w:rsidRPr="00151121">
      <w:fldChar w:fldCharType="begin" w:fldLock="1"/>
    </w:r>
    <w:r w:rsidRPr="00151121">
      <w:instrText xml:space="preserve"> = </w:instrText>
    </w:r>
    <w:r w:rsidRPr="00151121">
      <w:fldChar w:fldCharType="begin" w:fldLock="1"/>
    </w:r>
    <w:r w:rsidRPr="00151121">
      <w:instrText xml:space="preserve"> = </w:instrText>
    </w:r>
    <w:r w:rsidRPr="00151121">
      <w:fldChar w:fldCharType="begin" w:fldLock="1"/>
    </w:r>
    <w:r w:rsidRPr="00151121">
      <w:instrText xml:space="preserve"> page</w:instrText>
    </w:r>
    <w:r w:rsidRPr="00151121">
      <w:fldChar w:fldCharType="separate"/>
    </w:r>
    <w:r w:rsidR="00800C16" w:rsidRPr="00151121">
      <w:instrText>4</w:instrText>
    </w:r>
    <w:r w:rsidRPr="00151121">
      <w:fldChar w:fldCharType="end"/>
    </w:r>
    <w:r w:rsidRPr="00151121">
      <w:instrText xml:space="preserve">/2 </w:instrText>
    </w:r>
    <w:r w:rsidRPr="00151121">
      <w:fldChar w:fldCharType="separate"/>
    </w:r>
    <w:r w:rsidR="00800C16" w:rsidRPr="00151121">
      <w:instrText>2</w:instrText>
    </w:r>
    <w:r w:rsidRPr="00151121">
      <w:fldChar w:fldCharType="end"/>
    </w:r>
    <w:r w:rsidRPr="00151121">
      <w:instrText xml:space="preserve"> - </w:instrText>
    </w:r>
    <w:r w:rsidRPr="00151121">
      <w:fldChar w:fldCharType="begin" w:fldLock="1"/>
    </w:r>
    <w:r w:rsidRPr="00151121">
      <w:instrText xml:space="preserve"> = int(</w:instrText>
    </w:r>
    <w:r w:rsidRPr="00151121">
      <w:fldChar w:fldCharType="begin" w:fldLock="1"/>
    </w:r>
    <w:r w:rsidRPr="00151121">
      <w:instrText xml:space="preserve"> page</w:instrText>
    </w:r>
    <w:r w:rsidRPr="00151121">
      <w:fldChar w:fldCharType="separate"/>
    </w:r>
    <w:r w:rsidR="00800C16" w:rsidRPr="00151121">
      <w:instrText>4</w:instrText>
    </w:r>
    <w:r w:rsidRPr="00151121">
      <w:fldChar w:fldCharType="end"/>
    </w:r>
    <w:r w:rsidRPr="00151121">
      <w:instrText xml:space="preserve">/2) </w:instrText>
    </w:r>
    <w:r w:rsidRPr="00151121">
      <w:fldChar w:fldCharType="separate"/>
    </w:r>
    <w:r w:rsidR="00800C16" w:rsidRPr="00151121">
      <w:instrText>2</w:instrText>
    </w:r>
    <w:r w:rsidRPr="00151121">
      <w:fldChar w:fldCharType="end"/>
    </w:r>
    <w:r w:rsidRPr="00151121">
      <w:fldChar w:fldCharType="separate"/>
    </w:r>
    <w:r w:rsidR="00800C16" w:rsidRPr="00151121">
      <w:instrText>0</w:instrText>
    </w:r>
    <w:r w:rsidRPr="00151121">
      <w:fldChar w:fldCharType="end"/>
    </w:r>
    <w:r w:rsidRPr="00151121">
      <w:instrText xml:space="preserve"> = 0 "</w:instrText>
    </w:r>
    <w:r w:rsidRPr="00151121">
      <w:fldChar w:fldCharType="begin" w:fldLock="1"/>
    </w:r>
    <w:r w:rsidRPr="00151121">
      <w:instrText xml:space="preserve"> PAGE </w:instrText>
    </w:r>
    <w:r w:rsidRPr="00151121">
      <w:fldChar w:fldCharType="separate"/>
    </w:r>
    <w:r w:rsidR="00800C16" w:rsidRPr="00151121">
      <w:instrText>4</w:instrText>
    </w:r>
    <w:r w:rsidRPr="00151121">
      <w:fldChar w:fldCharType="end"/>
    </w:r>
  </w:p>
  <w:p w:rsidR="00800C16" w:rsidRPr="00151121" w:rsidRDefault="00744688">
    <w:pPr>
      <w:pStyle w:val="SidfotV"/>
      <w:framePr w:w="8732" w:h="284" w:hRule="exact" w:hSpace="0" w:vSpace="0" w:wrap="around" w:xAlign="inside" w:y="13042" w:anchorLock="0"/>
    </w:pPr>
    <w:r w:rsidRPr="00151121">
      <w:instrText>""</w:instrText>
    </w:r>
    <w:r w:rsidRPr="00151121">
      <w:fldChar w:fldCharType="begin" w:fldLock="1"/>
    </w:r>
    <w:r w:rsidRPr="00151121">
      <w:instrText xml:space="preserve"> PAGE </w:instrText>
    </w:r>
    <w:r w:rsidRPr="00151121">
      <w:fldChar w:fldCharType="separate"/>
    </w:r>
    <w:r w:rsidRPr="00151121">
      <w:instrText>9</w:instrText>
    </w:r>
    <w:r w:rsidRPr="00151121">
      <w:fldChar w:fldCharType="end"/>
    </w:r>
    <w:r w:rsidRPr="00151121">
      <w:instrText>"</w:instrText>
    </w:r>
    <w:r w:rsidRPr="00151121">
      <w:fldChar w:fldCharType="separate"/>
    </w:r>
    <w:r w:rsidR="00800C16" w:rsidRPr="00151121">
      <w:t>4</w:t>
    </w:r>
  </w:p>
  <w:p w:rsidR="00744688" w:rsidRPr="00151121" w:rsidRDefault="00744688">
    <w:pPr>
      <w:pStyle w:val="SidfotH"/>
      <w:framePr w:w="8732" w:h="284" w:hRule="exact" w:hSpace="0" w:vSpace="0" w:wrap="around" w:xAlign="inside" w:y="13042" w:anchorLock="0"/>
    </w:pPr>
    <w:r w:rsidRPr="00151121">
      <w:fldChar w:fldCharType="end"/>
    </w:r>
  </w:p>
  <w:p w:rsidR="00744688" w:rsidRPr="00151121" w:rsidRDefault="0074468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Pr="00151121">
      <w:t>8</w:t>
    </w:r>
    <w:r w:rsidRPr="00151121">
      <w:fldChar w:fldCharType="end"/>
    </w:r>
  </w:p>
  <w:p w:rsidR="00744688" w:rsidRPr="00151121" w:rsidRDefault="0074468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H"/>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Pr="00151121">
      <w:t>7</w:t>
    </w:r>
    <w:r w:rsidRPr="00151121">
      <w:fldChar w:fldCharType="end"/>
    </w:r>
  </w:p>
  <w:p w:rsidR="00744688" w:rsidRPr="00151121" w:rsidRDefault="0074468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if </w:instrText>
    </w:r>
    <w:r w:rsidRPr="00151121">
      <w:fldChar w:fldCharType="begin" w:fldLock="1"/>
    </w:r>
    <w:r w:rsidRPr="00151121">
      <w:instrText xml:space="preserve"> = </w:instrText>
    </w:r>
    <w:r w:rsidRPr="00151121">
      <w:fldChar w:fldCharType="begin" w:fldLock="1"/>
    </w:r>
    <w:r w:rsidRPr="00151121">
      <w:instrText xml:space="preserve"> = </w:instrText>
    </w:r>
    <w:r w:rsidRPr="00151121">
      <w:fldChar w:fldCharType="begin" w:fldLock="1"/>
    </w:r>
    <w:r w:rsidRPr="00151121">
      <w:instrText xml:space="preserve"> page</w:instrText>
    </w:r>
    <w:r w:rsidRPr="00151121">
      <w:fldChar w:fldCharType="separate"/>
    </w:r>
    <w:r w:rsidR="00800C16" w:rsidRPr="00151121">
      <w:instrText>8</w:instrText>
    </w:r>
    <w:r w:rsidRPr="00151121">
      <w:fldChar w:fldCharType="end"/>
    </w:r>
    <w:r w:rsidRPr="00151121">
      <w:instrText xml:space="preserve">/2 </w:instrText>
    </w:r>
    <w:r w:rsidRPr="00151121">
      <w:fldChar w:fldCharType="separate"/>
    </w:r>
    <w:r w:rsidR="00800C16" w:rsidRPr="00151121">
      <w:instrText>4</w:instrText>
    </w:r>
    <w:r w:rsidRPr="00151121">
      <w:fldChar w:fldCharType="end"/>
    </w:r>
    <w:r w:rsidRPr="00151121">
      <w:instrText xml:space="preserve"> - </w:instrText>
    </w:r>
    <w:r w:rsidRPr="00151121">
      <w:fldChar w:fldCharType="begin" w:fldLock="1"/>
    </w:r>
    <w:r w:rsidRPr="00151121">
      <w:instrText xml:space="preserve"> = int(</w:instrText>
    </w:r>
    <w:r w:rsidRPr="00151121">
      <w:fldChar w:fldCharType="begin" w:fldLock="1"/>
    </w:r>
    <w:r w:rsidRPr="00151121">
      <w:instrText xml:space="preserve"> page</w:instrText>
    </w:r>
    <w:r w:rsidRPr="00151121">
      <w:fldChar w:fldCharType="separate"/>
    </w:r>
    <w:r w:rsidR="00800C16" w:rsidRPr="00151121">
      <w:instrText>8</w:instrText>
    </w:r>
    <w:r w:rsidRPr="00151121">
      <w:fldChar w:fldCharType="end"/>
    </w:r>
    <w:r w:rsidRPr="00151121">
      <w:instrText xml:space="preserve">/2) </w:instrText>
    </w:r>
    <w:r w:rsidRPr="00151121">
      <w:fldChar w:fldCharType="separate"/>
    </w:r>
    <w:r w:rsidR="00800C16" w:rsidRPr="00151121">
      <w:instrText>4</w:instrText>
    </w:r>
    <w:r w:rsidRPr="00151121">
      <w:fldChar w:fldCharType="end"/>
    </w:r>
    <w:r w:rsidRPr="00151121">
      <w:fldChar w:fldCharType="separate"/>
    </w:r>
    <w:r w:rsidR="00800C16" w:rsidRPr="00151121">
      <w:instrText>0</w:instrText>
    </w:r>
    <w:r w:rsidRPr="00151121">
      <w:fldChar w:fldCharType="end"/>
    </w:r>
    <w:r w:rsidRPr="00151121">
      <w:instrText xml:space="preserve"> = 0 "</w:instrText>
    </w:r>
    <w:r w:rsidRPr="00151121">
      <w:fldChar w:fldCharType="begin" w:fldLock="1"/>
    </w:r>
    <w:r w:rsidRPr="00151121">
      <w:instrText xml:space="preserve"> PAGE </w:instrText>
    </w:r>
    <w:r w:rsidRPr="00151121">
      <w:fldChar w:fldCharType="separate"/>
    </w:r>
    <w:r w:rsidR="00800C16" w:rsidRPr="00151121">
      <w:instrText>8</w:instrText>
    </w:r>
    <w:r w:rsidRPr="00151121">
      <w:fldChar w:fldCharType="end"/>
    </w:r>
  </w:p>
  <w:p w:rsidR="00800C16" w:rsidRPr="00151121" w:rsidRDefault="00744688">
    <w:pPr>
      <w:pStyle w:val="SidfotV"/>
      <w:framePr w:w="8732" w:h="284" w:hRule="exact" w:hSpace="0" w:vSpace="0" w:wrap="around" w:xAlign="inside" w:y="13042" w:anchorLock="0"/>
    </w:pPr>
    <w:r w:rsidRPr="00151121">
      <w:instrText>""</w:instrText>
    </w:r>
    <w:r w:rsidRPr="00151121">
      <w:fldChar w:fldCharType="begin" w:fldLock="1"/>
    </w:r>
    <w:r w:rsidRPr="00151121">
      <w:instrText xml:space="preserve"> PAGE </w:instrText>
    </w:r>
    <w:r w:rsidRPr="00151121">
      <w:fldChar w:fldCharType="separate"/>
    </w:r>
    <w:r w:rsidRPr="00151121">
      <w:instrText>9</w:instrText>
    </w:r>
    <w:r w:rsidRPr="00151121">
      <w:fldChar w:fldCharType="end"/>
    </w:r>
    <w:r w:rsidRPr="00151121">
      <w:instrText>"</w:instrText>
    </w:r>
    <w:r w:rsidRPr="00151121">
      <w:fldChar w:fldCharType="separate"/>
    </w:r>
    <w:r w:rsidR="00800C16" w:rsidRPr="00151121">
      <w:t>8</w:t>
    </w:r>
  </w:p>
  <w:p w:rsidR="00744688" w:rsidRPr="00151121" w:rsidRDefault="00744688">
    <w:pPr>
      <w:pStyle w:val="SidfotH"/>
      <w:framePr w:w="8732" w:h="284" w:hRule="exact" w:hSpace="0" w:vSpace="0" w:wrap="around" w:xAlign="inside" w:y="13042" w:anchorLock="0"/>
    </w:pPr>
    <w:r w:rsidRPr="00151121">
      <w:fldChar w:fldCharType="end"/>
    </w:r>
  </w:p>
  <w:p w:rsidR="00744688" w:rsidRPr="00151121" w:rsidRDefault="007446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H"/>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Pr="00151121">
      <w:t>3</w:t>
    </w:r>
    <w:r w:rsidRPr="00151121">
      <w:fldChar w:fldCharType="end"/>
    </w:r>
  </w:p>
  <w:p w:rsidR="00744688" w:rsidRPr="00151121" w:rsidRDefault="007446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if </w:instrText>
    </w:r>
    <w:r w:rsidRPr="00151121">
      <w:fldChar w:fldCharType="begin" w:fldLock="1"/>
    </w:r>
    <w:r w:rsidRPr="00151121">
      <w:instrText xml:space="preserve"> = </w:instrText>
    </w:r>
    <w:r w:rsidRPr="00151121">
      <w:fldChar w:fldCharType="begin" w:fldLock="1"/>
    </w:r>
    <w:r w:rsidRPr="00151121">
      <w:instrText xml:space="preserve"> = </w:instrText>
    </w:r>
    <w:r w:rsidRPr="00151121">
      <w:fldChar w:fldCharType="begin" w:fldLock="1"/>
    </w:r>
    <w:r w:rsidRPr="00151121">
      <w:instrText xml:space="preserve"> page</w:instrText>
    </w:r>
    <w:r w:rsidRPr="00151121">
      <w:fldChar w:fldCharType="separate"/>
    </w:r>
    <w:r w:rsidR="00151121">
      <w:rPr>
        <w:noProof/>
      </w:rPr>
      <w:instrText>1</w:instrText>
    </w:r>
    <w:r w:rsidRPr="00151121">
      <w:fldChar w:fldCharType="end"/>
    </w:r>
    <w:r w:rsidRPr="00151121">
      <w:instrText xml:space="preserve">/2 </w:instrText>
    </w:r>
    <w:r w:rsidRPr="00151121">
      <w:fldChar w:fldCharType="separate"/>
    </w:r>
    <w:r w:rsidR="00151121">
      <w:rPr>
        <w:noProof/>
      </w:rPr>
      <w:instrText>0,5</w:instrText>
    </w:r>
    <w:r w:rsidRPr="00151121">
      <w:fldChar w:fldCharType="end"/>
    </w:r>
    <w:r w:rsidRPr="00151121">
      <w:instrText xml:space="preserve"> - </w:instrText>
    </w:r>
    <w:r w:rsidRPr="00151121">
      <w:fldChar w:fldCharType="begin" w:fldLock="1"/>
    </w:r>
    <w:r w:rsidRPr="00151121">
      <w:instrText xml:space="preserve"> = int(</w:instrText>
    </w:r>
    <w:r w:rsidRPr="00151121">
      <w:fldChar w:fldCharType="begin" w:fldLock="1"/>
    </w:r>
    <w:r w:rsidRPr="00151121">
      <w:instrText xml:space="preserve"> page</w:instrText>
    </w:r>
    <w:r w:rsidRPr="00151121">
      <w:fldChar w:fldCharType="separate"/>
    </w:r>
    <w:r w:rsidR="00151121">
      <w:rPr>
        <w:noProof/>
      </w:rPr>
      <w:instrText>1</w:instrText>
    </w:r>
    <w:r w:rsidRPr="00151121">
      <w:fldChar w:fldCharType="end"/>
    </w:r>
    <w:r w:rsidRPr="00151121">
      <w:instrText xml:space="preserve">/2) </w:instrText>
    </w:r>
    <w:r w:rsidRPr="00151121">
      <w:fldChar w:fldCharType="separate"/>
    </w:r>
    <w:r w:rsidR="00151121">
      <w:rPr>
        <w:noProof/>
      </w:rPr>
      <w:instrText>0</w:instrText>
    </w:r>
    <w:r w:rsidRPr="00151121">
      <w:fldChar w:fldCharType="end"/>
    </w:r>
    <w:r w:rsidRPr="00151121">
      <w:fldChar w:fldCharType="separate"/>
    </w:r>
    <w:r w:rsidR="00151121">
      <w:rPr>
        <w:noProof/>
      </w:rPr>
      <w:instrText>0,5</w:instrText>
    </w:r>
    <w:r w:rsidRPr="00151121">
      <w:fldChar w:fldCharType="end"/>
    </w:r>
    <w:r w:rsidRPr="00151121">
      <w:instrText xml:space="preserve"> = 0 "</w:instrText>
    </w:r>
    <w:r w:rsidRPr="00151121">
      <w:fldChar w:fldCharType="begin" w:fldLock="1"/>
    </w:r>
    <w:r w:rsidRPr="00151121">
      <w:instrText xml:space="preserve"> PAGE </w:instrText>
    </w:r>
    <w:r w:rsidRPr="00151121">
      <w:fldChar w:fldCharType="separate"/>
    </w:r>
    <w:r w:rsidRPr="00151121">
      <w:instrText>2</w:instrText>
    </w:r>
    <w:r w:rsidRPr="00151121">
      <w:fldChar w:fldCharType="end"/>
    </w:r>
  </w:p>
  <w:p w:rsidR="00744688" w:rsidRPr="00151121" w:rsidRDefault="00744688">
    <w:pPr>
      <w:pStyle w:val="SidfotH"/>
      <w:framePr w:w="8732" w:h="284" w:hRule="exact" w:hSpace="0" w:vSpace="0" w:wrap="around" w:xAlign="inside" w:y="13042" w:anchorLock="0"/>
    </w:pPr>
    <w:r w:rsidRPr="00151121">
      <w:instrText>""</w:instrText>
    </w:r>
    <w:r w:rsidRPr="00151121">
      <w:fldChar w:fldCharType="begin" w:fldLock="1"/>
    </w:r>
    <w:r w:rsidRPr="00151121">
      <w:instrText xml:space="preserve"> PAGE </w:instrText>
    </w:r>
    <w:r w:rsidRPr="00151121">
      <w:fldChar w:fldCharType="separate"/>
    </w:r>
    <w:r w:rsidR="00151121">
      <w:rPr>
        <w:noProof/>
      </w:rPr>
      <w:instrText>1</w:instrText>
    </w:r>
    <w:r w:rsidRPr="00151121">
      <w:fldChar w:fldCharType="end"/>
    </w:r>
    <w:r w:rsidRPr="00151121">
      <w:instrText>"</w:instrText>
    </w:r>
    <w:r w:rsidRPr="00151121">
      <w:fldChar w:fldCharType="separate"/>
    </w:r>
    <w:r w:rsidR="00151121">
      <w:rPr>
        <w:noProof/>
      </w:rPr>
      <w:t>1</w:t>
    </w:r>
    <w:r w:rsidRPr="00151121">
      <w:fldChar w:fldCharType="end"/>
    </w:r>
  </w:p>
  <w:p w:rsidR="00744688" w:rsidRPr="00151121" w:rsidRDefault="0074468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Pr="00151121">
      <w:t>2</w:t>
    </w:r>
    <w:r w:rsidRPr="00151121">
      <w:fldChar w:fldCharType="end"/>
    </w:r>
  </w:p>
  <w:p w:rsidR="00744688" w:rsidRPr="00151121" w:rsidRDefault="0074468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H"/>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Pr="00151121">
      <w:t>3</w:t>
    </w:r>
    <w:r w:rsidRPr="00151121">
      <w:fldChar w:fldCharType="end"/>
    </w:r>
  </w:p>
  <w:p w:rsidR="00744688" w:rsidRPr="00151121" w:rsidRDefault="0074468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if </w:instrText>
    </w:r>
    <w:r w:rsidRPr="00151121">
      <w:fldChar w:fldCharType="begin" w:fldLock="1"/>
    </w:r>
    <w:r w:rsidRPr="00151121">
      <w:instrText xml:space="preserve"> = </w:instrText>
    </w:r>
    <w:r w:rsidRPr="00151121">
      <w:fldChar w:fldCharType="begin" w:fldLock="1"/>
    </w:r>
    <w:r w:rsidRPr="00151121">
      <w:instrText xml:space="preserve"> = </w:instrText>
    </w:r>
    <w:r w:rsidRPr="00151121">
      <w:fldChar w:fldCharType="begin" w:fldLock="1"/>
    </w:r>
    <w:r w:rsidRPr="00151121">
      <w:instrText xml:space="preserve"> page</w:instrText>
    </w:r>
    <w:r w:rsidRPr="00151121">
      <w:fldChar w:fldCharType="separate"/>
    </w:r>
    <w:r w:rsidR="00800C16" w:rsidRPr="00151121">
      <w:instrText>2</w:instrText>
    </w:r>
    <w:r w:rsidRPr="00151121">
      <w:fldChar w:fldCharType="end"/>
    </w:r>
    <w:r w:rsidRPr="00151121">
      <w:instrText xml:space="preserve">/2 </w:instrText>
    </w:r>
    <w:r w:rsidRPr="00151121">
      <w:fldChar w:fldCharType="separate"/>
    </w:r>
    <w:r w:rsidR="00800C16" w:rsidRPr="00151121">
      <w:instrText>1</w:instrText>
    </w:r>
    <w:r w:rsidRPr="00151121">
      <w:fldChar w:fldCharType="end"/>
    </w:r>
    <w:r w:rsidRPr="00151121">
      <w:instrText xml:space="preserve"> - </w:instrText>
    </w:r>
    <w:r w:rsidRPr="00151121">
      <w:fldChar w:fldCharType="begin" w:fldLock="1"/>
    </w:r>
    <w:r w:rsidRPr="00151121">
      <w:instrText xml:space="preserve"> = int(</w:instrText>
    </w:r>
    <w:r w:rsidRPr="00151121">
      <w:fldChar w:fldCharType="begin" w:fldLock="1"/>
    </w:r>
    <w:r w:rsidRPr="00151121">
      <w:instrText xml:space="preserve"> page</w:instrText>
    </w:r>
    <w:r w:rsidRPr="00151121">
      <w:fldChar w:fldCharType="separate"/>
    </w:r>
    <w:r w:rsidR="00800C16" w:rsidRPr="00151121">
      <w:instrText>2</w:instrText>
    </w:r>
    <w:r w:rsidRPr="00151121">
      <w:fldChar w:fldCharType="end"/>
    </w:r>
    <w:r w:rsidRPr="00151121">
      <w:instrText xml:space="preserve">/2) </w:instrText>
    </w:r>
    <w:r w:rsidRPr="00151121">
      <w:fldChar w:fldCharType="separate"/>
    </w:r>
    <w:r w:rsidR="00800C16" w:rsidRPr="00151121">
      <w:instrText>1</w:instrText>
    </w:r>
    <w:r w:rsidRPr="00151121">
      <w:fldChar w:fldCharType="end"/>
    </w:r>
    <w:r w:rsidRPr="00151121">
      <w:fldChar w:fldCharType="separate"/>
    </w:r>
    <w:r w:rsidR="00800C16" w:rsidRPr="00151121">
      <w:instrText>0</w:instrText>
    </w:r>
    <w:r w:rsidRPr="00151121">
      <w:fldChar w:fldCharType="end"/>
    </w:r>
    <w:r w:rsidRPr="00151121">
      <w:instrText xml:space="preserve"> = 0 "</w:instrText>
    </w:r>
    <w:r w:rsidRPr="00151121">
      <w:fldChar w:fldCharType="begin" w:fldLock="1"/>
    </w:r>
    <w:r w:rsidRPr="00151121">
      <w:instrText xml:space="preserve"> PAGE </w:instrText>
    </w:r>
    <w:r w:rsidRPr="00151121">
      <w:fldChar w:fldCharType="separate"/>
    </w:r>
    <w:r w:rsidR="00800C16" w:rsidRPr="00151121">
      <w:instrText>2</w:instrText>
    </w:r>
    <w:r w:rsidRPr="00151121">
      <w:fldChar w:fldCharType="end"/>
    </w:r>
  </w:p>
  <w:p w:rsidR="00800C16" w:rsidRPr="00151121" w:rsidRDefault="00744688">
    <w:pPr>
      <w:pStyle w:val="SidfotV"/>
      <w:framePr w:w="8732" w:h="284" w:hRule="exact" w:hSpace="0" w:vSpace="0" w:wrap="around" w:xAlign="inside" w:y="13042" w:anchorLock="0"/>
    </w:pPr>
    <w:r w:rsidRPr="00151121">
      <w:instrText>""</w:instrText>
    </w:r>
    <w:r w:rsidRPr="00151121">
      <w:fldChar w:fldCharType="begin" w:fldLock="1"/>
    </w:r>
    <w:r w:rsidRPr="00151121">
      <w:instrText xml:space="preserve"> PAGE </w:instrText>
    </w:r>
    <w:r w:rsidRPr="00151121">
      <w:fldChar w:fldCharType="separate"/>
    </w:r>
    <w:r w:rsidRPr="00151121">
      <w:instrText>3</w:instrText>
    </w:r>
    <w:r w:rsidRPr="00151121">
      <w:fldChar w:fldCharType="end"/>
    </w:r>
    <w:r w:rsidRPr="00151121">
      <w:instrText>"</w:instrText>
    </w:r>
    <w:r w:rsidRPr="00151121">
      <w:fldChar w:fldCharType="separate"/>
    </w:r>
    <w:r w:rsidR="00800C16" w:rsidRPr="00151121">
      <w:t>2</w:t>
    </w:r>
  </w:p>
  <w:p w:rsidR="00744688" w:rsidRPr="00151121" w:rsidRDefault="00744688">
    <w:pPr>
      <w:pStyle w:val="SidfotH"/>
      <w:framePr w:w="8732" w:h="284" w:hRule="exact" w:hSpace="0" w:vSpace="0" w:wrap="around" w:xAlign="inside" w:y="13042" w:anchorLock="0"/>
    </w:pPr>
    <w:r w:rsidRPr="00151121">
      <w:fldChar w:fldCharType="end"/>
    </w:r>
  </w:p>
  <w:p w:rsidR="00744688" w:rsidRPr="00151121" w:rsidRDefault="0074468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Pr="00151121">
      <w:t>2</w:t>
    </w:r>
    <w:r w:rsidRPr="00151121">
      <w:fldChar w:fldCharType="end"/>
    </w:r>
  </w:p>
  <w:p w:rsidR="00744688" w:rsidRPr="00151121" w:rsidRDefault="0074468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H"/>
      <w:framePr w:w="8732" w:h="284" w:hRule="exact" w:hSpace="0" w:vSpace="0" w:wrap="around" w:xAlign="inside" w:y="13042" w:anchorLock="0"/>
    </w:pPr>
    <w:r w:rsidRPr="00151121">
      <w:fldChar w:fldCharType="begin" w:fldLock="1"/>
    </w:r>
    <w:r w:rsidRPr="00151121">
      <w:instrText xml:space="preserve"> PAGE </w:instrText>
    </w:r>
    <w:r w:rsidRPr="00151121">
      <w:fldChar w:fldCharType="separate"/>
    </w:r>
    <w:r w:rsidRPr="00151121">
      <w:t>3</w:t>
    </w:r>
    <w:r w:rsidRPr="00151121">
      <w:fldChar w:fldCharType="end"/>
    </w:r>
  </w:p>
  <w:p w:rsidR="00744688" w:rsidRPr="00151121" w:rsidRDefault="0074468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fotV"/>
      <w:framePr w:w="8732" w:h="284" w:hRule="exact" w:hSpace="0" w:vSpace="0" w:wrap="around" w:xAlign="inside" w:y="13042" w:anchorLock="0"/>
    </w:pPr>
    <w:r w:rsidRPr="00151121">
      <w:fldChar w:fldCharType="begin" w:fldLock="1"/>
    </w:r>
    <w:r w:rsidRPr="00151121">
      <w:instrText xml:space="preserve"> if </w:instrText>
    </w:r>
    <w:r w:rsidRPr="00151121">
      <w:fldChar w:fldCharType="begin" w:fldLock="1"/>
    </w:r>
    <w:r w:rsidRPr="00151121">
      <w:instrText xml:space="preserve"> = </w:instrText>
    </w:r>
    <w:r w:rsidRPr="00151121">
      <w:fldChar w:fldCharType="begin" w:fldLock="1"/>
    </w:r>
    <w:r w:rsidRPr="00151121">
      <w:instrText xml:space="preserve"> = </w:instrText>
    </w:r>
    <w:r w:rsidRPr="00151121">
      <w:fldChar w:fldCharType="begin" w:fldLock="1"/>
    </w:r>
    <w:r w:rsidRPr="00151121">
      <w:instrText xml:space="preserve"> page</w:instrText>
    </w:r>
    <w:r w:rsidRPr="00151121">
      <w:fldChar w:fldCharType="separate"/>
    </w:r>
    <w:r w:rsidR="00800C16" w:rsidRPr="00151121">
      <w:instrText>3</w:instrText>
    </w:r>
    <w:r w:rsidRPr="00151121">
      <w:fldChar w:fldCharType="end"/>
    </w:r>
    <w:r w:rsidRPr="00151121">
      <w:instrText xml:space="preserve">/2 </w:instrText>
    </w:r>
    <w:r w:rsidRPr="00151121">
      <w:fldChar w:fldCharType="separate"/>
    </w:r>
    <w:r w:rsidR="00800C16" w:rsidRPr="00151121">
      <w:instrText>1,5</w:instrText>
    </w:r>
    <w:r w:rsidRPr="00151121">
      <w:fldChar w:fldCharType="end"/>
    </w:r>
    <w:r w:rsidRPr="00151121">
      <w:instrText xml:space="preserve"> - </w:instrText>
    </w:r>
    <w:r w:rsidRPr="00151121">
      <w:fldChar w:fldCharType="begin" w:fldLock="1"/>
    </w:r>
    <w:r w:rsidRPr="00151121">
      <w:instrText xml:space="preserve"> = int(</w:instrText>
    </w:r>
    <w:r w:rsidRPr="00151121">
      <w:fldChar w:fldCharType="begin" w:fldLock="1"/>
    </w:r>
    <w:r w:rsidRPr="00151121">
      <w:instrText xml:space="preserve"> page</w:instrText>
    </w:r>
    <w:r w:rsidRPr="00151121">
      <w:fldChar w:fldCharType="separate"/>
    </w:r>
    <w:r w:rsidR="00800C16" w:rsidRPr="00151121">
      <w:instrText>3</w:instrText>
    </w:r>
    <w:r w:rsidRPr="00151121">
      <w:fldChar w:fldCharType="end"/>
    </w:r>
    <w:r w:rsidRPr="00151121">
      <w:instrText xml:space="preserve">/2) </w:instrText>
    </w:r>
    <w:r w:rsidRPr="00151121">
      <w:fldChar w:fldCharType="separate"/>
    </w:r>
    <w:r w:rsidR="00800C16" w:rsidRPr="00151121">
      <w:instrText>1</w:instrText>
    </w:r>
    <w:r w:rsidRPr="00151121">
      <w:fldChar w:fldCharType="end"/>
    </w:r>
    <w:r w:rsidRPr="00151121">
      <w:fldChar w:fldCharType="separate"/>
    </w:r>
    <w:r w:rsidR="00800C16" w:rsidRPr="00151121">
      <w:instrText>0,5</w:instrText>
    </w:r>
    <w:r w:rsidRPr="00151121">
      <w:fldChar w:fldCharType="end"/>
    </w:r>
    <w:r w:rsidRPr="00151121">
      <w:instrText xml:space="preserve"> = 0 "</w:instrText>
    </w:r>
    <w:r w:rsidRPr="00151121">
      <w:fldChar w:fldCharType="begin" w:fldLock="1"/>
    </w:r>
    <w:r w:rsidRPr="00151121">
      <w:instrText xml:space="preserve"> PAGE </w:instrText>
    </w:r>
    <w:r w:rsidRPr="00151121">
      <w:fldChar w:fldCharType="separate"/>
    </w:r>
    <w:r w:rsidRPr="00151121">
      <w:instrText>2</w:instrText>
    </w:r>
    <w:r w:rsidRPr="00151121">
      <w:fldChar w:fldCharType="end"/>
    </w:r>
  </w:p>
  <w:p w:rsidR="00744688" w:rsidRPr="00151121" w:rsidRDefault="00744688">
    <w:pPr>
      <w:pStyle w:val="SidfotH"/>
      <w:framePr w:w="8732" w:h="284" w:hRule="exact" w:hSpace="0" w:vSpace="0" w:wrap="around" w:xAlign="inside" w:y="13042" w:anchorLock="0"/>
    </w:pPr>
    <w:r w:rsidRPr="00151121">
      <w:instrText>""</w:instrText>
    </w:r>
    <w:r w:rsidRPr="00151121">
      <w:fldChar w:fldCharType="begin" w:fldLock="1"/>
    </w:r>
    <w:r w:rsidRPr="00151121">
      <w:instrText xml:space="preserve"> PAGE </w:instrText>
    </w:r>
    <w:r w:rsidRPr="00151121">
      <w:fldChar w:fldCharType="separate"/>
    </w:r>
    <w:r w:rsidR="00800C16" w:rsidRPr="00151121">
      <w:instrText>3</w:instrText>
    </w:r>
    <w:r w:rsidRPr="00151121">
      <w:fldChar w:fldCharType="end"/>
    </w:r>
    <w:r w:rsidRPr="00151121">
      <w:instrText>"</w:instrText>
    </w:r>
    <w:r w:rsidRPr="00151121">
      <w:fldChar w:fldCharType="separate"/>
    </w:r>
    <w:r w:rsidR="00800C16" w:rsidRPr="00151121">
      <w:t>3</w:t>
    </w:r>
    <w:r w:rsidRPr="00151121">
      <w:fldChar w:fldCharType="end"/>
    </w:r>
  </w:p>
  <w:p w:rsidR="00744688" w:rsidRPr="00151121" w:rsidRDefault="00744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688" w:rsidRPr="00151121" w:rsidRDefault="00744688">
      <w:pPr>
        <w:pStyle w:val="Sidfot"/>
      </w:pPr>
    </w:p>
  </w:footnote>
  <w:footnote w:type="continuationSeparator" w:id="0">
    <w:p w:rsidR="00744688" w:rsidRPr="00151121" w:rsidRDefault="00744688">
      <w:pPr>
        <w:spacing w:before="0" w:line="240" w:lineRule="auto"/>
      </w:pPr>
      <w:r w:rsidRPr="00151121">
        <w:continuationSeparator/>
      </w:r>
    </w:p>
  </w:footnote>
  <w:footnote w:id="1">
    <w:p w:rsidR="00744688" w:rsidRPr="00151121" w:rsidRDefault="00744688" w:rsidP="00904DA9">
      <w:pPr>
        <w:pStyle w:val="fotnotstextver100noter"/>
      </w:pPr>
      <w:r w:rsidRPr="00151121">
        <w:rPr>
          <w:rStyle w:val="Fotnotsreferens"/>
        </w:rPr>
        <w:footnoteRef/>
      </w:r>
      <w:r w:rsidRPr="00151121">
        <w:t xml:space="preserve"> </w:t>
      </w:r>
      <w:r w:rsidRPr="00151121">
        <w:tab/>
        <w:t>Prop. 2007/08:100 s. 39.</w:t>
      </w:r>
    </w:p>
  </w:footnote>
  <w:footnote w:id="2">
    <w:p w:rsidR="00744688" w:rsidRPr="00151121" w:rsidRDefault="00744688" w:rsidP="00904DA9">
      <w:pPr>
        <w:pStyle w:val="fotnotstextver100noter"/>
      </w:pPr>
      <w:r w:rsidRPr="00151121">
        <w:rPr>
          <w:rStyle w:val="Fotnotsreferens"/>
        </w:rPr>
        <w:footnoteRef/>
      </w:r>
      <w:r w:rsidRPr="00151121">
        <w:t xml:space="preserve"> </w:t>
      </w:r>
      <w:r w:rsidRPr="00151121">
        <w:tab/>
        <w:t>Prop. 2006/07:100 s.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Jmn"/>
      <w:framePr w:w="8732" w:h="567" w:hRule="exact" w:vSpace="0" w:wrap="around" w:vAnchor="page" w:y="341" w:anchorLock="0"/>
    </w:pPr>
    <w:r w:rsidRPr="00151121">
      <w:rPr>
        <w:rStyle w:val="SidhuvudUtskott"/>
      </w:rPr>
      <w:fldChar w:fldCharType="begin" w:fldLock="1"/>
    </w:r>
    <w:r w:rsidRPr="00151121">
      <w:rPr>
        <w:rStyle w:val="SidhuvudUtskott"/>
      </w:rPr>
      <w:instrText xml:space="preserve"> DOCPROPERTY BetänkandeÅr</w:instrText>
    </w:r>
    <w:r w:rsidRPr="00151121">
      <w:rPr>
        <w:rStyle w:val="SidhuvudUtskott"/>
      </w:rPr>
      <w:fldChar w:fldCharType="separate"/>
    </w:r>
    <w:r w:rsidRPr="00151121">
      <w:rPr>
        <w:rStyle w:val="SidhuvudUtskott"/>
      </w:rPr>
      <w:t>2008/09</w:t>
    </w:r>
    <w:r w:rsidRPr="00151121">
      <w:rPr>
        <w:rStyle w:val="SidhuvudUtskott"/>
      </w:rPr>
      <w:fldChar w:fldCharType="end"/>
    </w:r>
    <w:r w:rsidRPr="00151121">
      <w:rPr>
        <w:rStyle w:val="SidhuvudUtskott"/>
      </w:rPr>
      <w:t>:</w:t>
    </w:r>
    <w:r w:rsidRPr="00151121">
      <w:rPr>
        <w:rStyle w:val="SidhuvudUtskott"/>
      </w:rPr>
      <w:fldChar w:fldCharType="begin" w:fldLock="1"/>
    </w:r>
    <w:r w:rsidRPr="00151121">
      <w:rPr>
        <w:rStyle w:val="SidhuvudUtskott"/>
      </w:rPr>
      <w:instrText xml:space="preserve"> DOCPROPERTY Utskott</w:instrText>
    </w:r>
    <w:r w:rsidRPr="00151121">
      <w:rPr>
        <w:rStyle w:val="SidhuvudUtskott"/>
      </w:rPr>
      <w:fldChar w:fldCharType="separate"/>
    </w:r>
    <w:r w:rsidRPr="00151121">
      <w:rPr>
        <w:rStyle w:val="SidhuvudUtskott"/>
      </w:rPr>
      <w:t>RRS</w: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BetänkandeNr</w:instrText>
    </w:r>
    <w:r w:rsidRPr="00151121">
      <w:rPr>
        <w:rStyle w:val="SidhuvudUtskott"/>
      </w:rPr>
      <w:fldChar w:fldCharType="separate"/>
    </w:r>
    <w:r w:rsidRPr="00151121">
      <w:rPr>
        <w:rStyle w:val="SidhuvudUtskott"/>
      </w:rPr>
      <w:t>8</w:t>
    </w:r>
    <w:r w:rsidRPr="00151121">
      <w:rPr>
        <w:rStyle w:val="SidhuvudUtskott"/>
      </w:rPr>
      <w:fldChar w:fldCharType="end"/>
    </w:r>
    <w:r w:rsidRPr="00151121">
      <w:t xml:space="preserve">     </w:t>
    </w:r>
    <w:r w:rsidRPr="00151121">
      <w:rPr>
        <w:rStyle w:val="SidhuvudBilaga"/>
      </w:rPr>
      <w:t xml:space="preserve"> </w:t>
    </w:r>
    <w:r w:rsidRPr="00151121">
      <w:rPr>
        <w:rStyle w:val="SidhuvudRubrikReferens"/>
      </w:rPr>
      <w:fldChar w:fldCharType="begin" w:fldLock="1"/>
    </w:r>
    <w:r w:rsidRPr="00151121">
      <w:rPr>
        <w:rStyle w:val="SidhuvudRubrikReferens"/>
      </w:rPr>
      <w:instrText xml:space="preserve"> StyleREF "Rubrik 1" </w:instrText>
    </w:r>
    <w:r w:rsidRPr="00151121">
      <w:rPr>
        <w:rStyle w:val="SidhuvudRubrikReferens"/>
      </w:rPr>
      <w:fldChar w:fldCharType="separate"/>
    </w:r>
    <w:r w:rsidRPr="00151121">
      <w:rPr>
        <w:rStyle w:val="SidhuvudRubrikReferens"/>
      </w:rPr>
      <w:t>Sammanfattning</w:t>
    </w:r>
    <w:r w:rsidRPr="00151121">
      <w:rPr>
        <w:rStyle w:val="SidhuvudRubrikReferens"/>
      </w:rPr>
      <w:fldChar w:fldCharType="end"/>
    </w:r>
  </w:p>
  <w:p w:rsidR="00744688" w:rsidRPr="00151121" w:rsidRDefault="00744688">
    <w:pPr>
      <w:pStyle w:val="SidhuvudKantJmn"/>
      <w:framePr w:w="8732" w:h="567" w:hRule="exact" w:vSpace="0" w:wrap="around" w:vAnchor="page" w:y="341" w:anchorLock="0"/>
    </w:pPr>
    <w:r w:rsidRPr="00151121">
      <w:rPr>
        <w:rStyle w:val="SidhuvudUtskott"/>
      </w:rPr>
      <w:fldChar w:fldCharType="begin" w:fldLock="1"/>
    </w:r>
    <w:r w:rsidRPr="00151121">
      <w:rPr>
        <w:rStyle w:val="SidhuvudUtskott"/>
      </w:rPr>
      <w:instrText xml:space="preserve"> DOCPROPERTY Status</w:instrText>
    </w:r>
    <w:r w:rsidRPr="00151121">
      <w:rPr>
        <w:rStyle w:val="SidhuvudUtskott"/>
      </w:rPr>
      <w:fldChar w:fldCharType="end"/>
    </w:r>
    <w:r w:rsidRPr="00151121">
      <w:rPr>
        <w:rStyle w:val="SidhuvudUtskott"/>
      </w:rPr>
      <w:fldChar w:fldCharType="begin" w:fldLock="1"/>
    </w:r>
    <w:r w:rsidRPr="00151121">
      <w:rPr>
        <w:rStyle w:val="SidhuvudUtskott"/>
      </w:rPr>
      <w:instrText xml:space="preserve"> if </w:instrText>
    </w:r>
    <w:r w:rsidRPr="00151121">
      <w:rPr>
        <w:rStyle w:val="SidhuvudUtskott"/>
      </w:rPr>
      <w:fldChar w:fldCharType="begin" w:fldLock="1"/>
    </w:r>
    <w:r w:rsidRPr="00151121">
      <w:rPr>
        <w:rStyle w:val="SidhuvudUtskott"/>
      </w:rPr>
      <w:instrText xml:space="preserve"> DOCPROPERTY "UtkastDatum"</w:instrText>
    </w:r>
    <w:r w:rsidRPr="00151121">
      <w:rPr>
        <w:rStyle w:val="SidhuvudUtskott"/>
      </w:rPr>
      <w:fldChar w:fldCharType="separate"/>
    </w:r>
    <w:r w:rsidRPr="00151121">
      <w:rPr>
        <w:rStyle w:val="SidhuvudUtskott"/>
      </w:rPr>
      <w:instrText>Nej</w:instrText>
    </w:r>
    <w:r w:rsidRPr="00151121">
      <w:rPr>
        <w:rStyle w:val="SidhuvudUtskott"/>
      </w:rPr>
      <w:fldChar w:fldCharType="end"/>
    </w:r>
    <w:r w:rsidRPr="00151121">
      <w:rPr>
        <w:rStyle w:val="SidhuvudUtskott"/>
      </w:rPr>
      <w:instrText xml:space="preserve"> = "Ja" "    </w:instrText>
    </w:r>
    <w:r w:rsidRPr="00151121">
      <w:rPr>
        <w:rStyle w:val="SidhuvudUtskott"/>
      </w:rPr>
      <w:fldChar w:fldCharType="begin" w:fldLock="1"/>
    </w:r>
    <w:r w:rsidRPr="00151121">
      <w:rPr>
        <w:rStyle w:val="SidhuvudUtskott"/>
      </w:rPr>
      <w:instrText xml:space="preserve"> PRINTDATE \@ "yyyy-MM-dd HH.mm" </w:instrText>
    </w:r>
    <w:r w:rsidRPr="00151121">
      <w:rPr>
        <w:rStyle w:val="SidhuvudUtskott"/>
      </w:rPr>
      <w:fldChar w:fldCharType="separate"/>
    </w:r>
    <w:r w:rsidRPr="00151121">
      <w:rPr>
        <w:rStyle w:val="SidhuvudUtskott"/>
      </w:rPr>
      <w:instrText>2000-08-11 16.42</w:instrText>
    </w:r>
    <w:r w:rsidRPr="00151121">
      <w:rPr>
        <w:rStyle w:val="SidhuvudUtskott"/>
      </w:rPr>
      <w:fldChar w:fldCharType="end"/>
    </w:r>
    <w:r w:rsidRPr="00151121">
      <w:rPr>
        <w:rStyle w:val="SidhuvudUtskott"/>
      </w:rPr>
      <w:instrText xml:space="preserve">" </w:instrText>
    </w:r>
    <w:r w:rsidRPr="00151121">
      <w:rPr>
        <w:rStyle w:val="SidhuvudUtskott"/>
      </w:rPr>
      <w:fldChar w:fldCharType="end"/>
    </w:r>
  </w:p>
  <w:p w:rsidR="00744688" w:rsidRPr="00151121" w:rsidRDefault="0074468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Jmn"/>
      <w:framePr w:w="8732" w:h="567" w:hRule="exact" w:vSpace="0" w:wrap="around" w:vAnchor="page" w:y="341" w:anchorLock="0"/>
    </w:pPr>
    <w:r w:rsidRPr="00151121">
      <w:rPr>
        <w:rStyle w:val="SidhuvudUtskott"/>
      </w:rPr>
      <w:t>2008/09:RRS8</w:t>
    </w:r>
    <w:r w:rsidRPr="00151121">
      <w:t xml:space="preserve">     </w:t>
    </w:r>
    <w:r w:rsidRPr="00151121">
      <w:rPr>
        <w:rStyle w:val="SidhuvudBilaga"/>
      </w:rPr>
      <w:t xml:space="preserve"> </w:t>
    </w:r>
    <w:r w:rsidR="00800C16" w:rsidRPr="00151121">
      <w:rPr>
        <w:rStyle w:val="SidhuvudRubrikReferens"/>
      </w:rPr>
      <w:t>Riksrevisionens granskning</w:t>
    </w:r>
  </w:p>
  <w:p w:rsidR="00744688" w:rsidRPr="00151121" w:rsidRDefault="00744688">
    <w:pPr>
      <w:pStyle w:val="SidhuvudKantJmn"/>
      <w:framePr w:w="8732" w:h="567" w:hRule="exact" w:vSpace="0" w:wrap="around" w:vAnchor="page" w:y="341" w:anchorLock="0"/>
    </w:pPr>
  </w:p>
  <w:p w:rsidR="00744688" w:rsidRPr="00151121" w:rsidRDefault="0074468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800C16">
    <w:pPr>
      <w:pStyle w:val="SidhuvudKantUdda"/>
      <w:framePr w:w="8732" w:h="567" w:hRule="exact" w:vSpace="0" w:wrap="around" w:vAnchor="page" w:y="341" w:anchorLock="0"/>
    </w:pPr>
    <w:r w:rsidRPr="00151121">
      <w:rPr>
        <w:rStyle w:val="SidhuvudRubrikReferens"/>
      </w:rPr>
      <w:t>Riksrevisionens granskning</w:t>
    </w:r>
    <w:r w:rsidR="00744688" w:rsidRPr="00151121">
      <w:rPr>
        <w:rStyle w:val="SidhuvudBilaga"/>
      </w:rPr>
      <w:t xml:space="preserve"> </w:t>
    </w:r>
    <w:r w:rsidR="00744688" w:rsidRPr="00151121">
      <w:t xml:space="preserve">     </w:t>
    </w:r>
    <w:r w:rsidR="00744688" w:rsidRPr="00151121">
      <w:rPr>
        <w:rStyle w:val="SidhuvudUtskott"/>
      </w:rPr>
      <w:t>2008/09:RRS8</w:t>
    </w:r>
  </w:p>
  <w:p w:rsidR="00744688" w:rsidRPr="00151121" w:rsidRDefault="00744688">
    <w:pPr>
      <w:pStyle w:val="SidhuvudKantUdda"/>
      <w:framePr w:w="8732" w:h="567" w:hRule="exact" w:vSpace="0" w:wrap="around" w:vAnchor="page" w:y="341" w:anchorLock="0"/>
    </w:pPr>
  </w:p>
  <w:p w:rsidR="00744688" w:rsidRPr="00151121" w:rsidRDefault="0074468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C16" w:rsidRPr="00151121" w:rsidRDefault="00800C16">
    <w:pPr>
      <w:pStyle w:val="SidhuvudKantJmn"/>
      <w:framePr w:w="8732" w:h="567" w:hRule="exact" w:vSpace="0" w:wrap="around" w:vAnchor="page" w:y="341" w:anchorLock="0"/>
    </w:pPr>
    <w:r w:rsidRPr="00151121">
      <w:rPr>
        <w:rStyle w:val="SidhuvudUtskott"/>
      </w:rPr>
      <w:t>2008/09:RRS8</w:t>
    </w:r>
    <w:r w:rsidRPr="00151121">
      <w:t xml:space="preserve">    </w:t>
    </w:r>
  </w:p>
  <w:p w:rsidR="00800C16" w:rsidRPr="00151121" w:rsidRDefault="00800C16">
    <w:pPr>
      <w:pStyle w:val="SidhuvudKantJmn"/>
      <w:framePr w:w="8732" w:h="567" w:hRule="exact" w:vSpace="0" w:wrap="around" w:vAnchor="page" w:y="341" w:anchorLock="0"/>
    </w:pPr>
  </w:p>
  <w:p w:rsidR="00744688" w:rsidRPr="00151121" w:rsidRDefault="00800C16">
    <w:pPr>
      <w:pStyle w:val="SidhuvudKantUdda"/>
      <w:framePr w:w="8732" w:h="567" w:hRule="exact" w:vSpace="0" w:wrap="around" w:vAnchor="page" w:y="341" w:anchorLock="0"/>
    </w:pPr>
    <w:r w:rsidRPr="00151121">
      <w:rPr>
        <w:rStyle w:val="SidhuvudRubrikReferens"/>
        <w:smallCaps w:val="0"/>
        <w:spacing w:val="0"/>
        <w:sz w:val="19"/>
      </w:rPr>
      <w:t xml:space="preserve"> </w:t>
    </w:r>
  </w:p>
  <w:p w:rsidR="00744688" w:rsidRPr="00151121" w:rsidRDefault="0074468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Jmn"/>
      <w:framePr w:w="8732" w:h="567" w:hRule="exact" w:vSpace="0" w:wrap="around" w:vAnchor="page" w:y="341" w:anchorLock="0"/>
    </w:pPr>
    <w:r w:rsidRPr="00151121">
      <w:rPr>
        <w:rStyle w:val="SidhuvudUtskott"/>
      </w:rPr>
      <w:fldChar w:fldCharType="begin" w:fldLock="1"/>
    </w:r>
    <w:r w:rsidRPr="00151121">
      <w:rPr>
        <w:rStyle w:val="SidhuvudUtskott"/>
      </w:rPr>
      <w:instrText xml:space="preserve"> DOCPROPERTY BetänkandeÅr</w:instrText>
    </w:r>
    <w:r w:rsidRPr="00151121">
      <w:rPr>
        <w:rStyle w:val="SidhuvudUtskott"/>
      </w:rPr>
      <w:fldChar w:fldCharType="separate"/>
    </w:r>
    <w:r w:rsidRPr="00151121">
      <w:rPr>
        <w:rStyle w:val="SidhuvudUtskott"/>
      </w:rPr>
      <w:t>2008/09</w:t>
    </w:r>
    <w:r w:rsidRPr="00151121">
      <w:rPr>
        <w:rStyle w:val="SidhuvudUtskott"/>
      </w:rPr>
      <w:fldChar w:fldCharType="end"/>
    </w:r>
    <w:r w:rsidRPr="00151121">
      <w:rPr>
        <w:rStyle w:val="SidhuvudUtskott"/>
      </w:rPr>
      <w:t>:</w:t>
    </w:r>
    <w:r w:rsidRPr="00151121">
      <w:rPr>
        <w:rStyle w:val="SidhuvudUtskott"/>
      </w:rPr>
      <w:fldChar w:fldCharType="begin" w:fldLock="1"/>
    </w:r>
    <w:r w:rsidRPr="00151121">
      <w:rPr>
        <w:rStyle w:val="SidhuvudUtskott"/>
      </w:rPr>
      <w:instrText xml:space="preserve"> DOCPROPERTY Utskott</w:instrText>
    </w:r>
    <w:r w:rsidRPr="00151121">
      <w:rPr>
        <w:rStyle w:val="SidhuvudUtskott"/>
      </w:rPr>
      <w:fldChar w:fldCharType="separate"/>
    </w:r>
    <w:r w:rsidRPr="00151121">
      <w:rPr>
        <w:rStyle w:val="SidhuvudUtskott"/>
      </w:rPr>
      <w:t>RRS</w: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BetänkandeNr</w:instrText>
    </w:r>
    <w:r w:rsidRPr="00151121">
      <w:rPr>
        <w:rStyle w:val="SidhuvudUtskott"/>
      </w:rPr>
      <w:fldChar w:fldCharType="separate"/>
    </w:r>
    <w:r w:rsidRPr="00151121">
      <w:rPr>
        <w:rStyle w:val="SidhuvudUtskott"/>
      </w:rPr>
      <w:t>8</w:t>
    </w:r>
    <w:r w:rsidRPr="00151121">
      <w:rPr>
        <w:rStyle w:val="SidhuvudUtskott"/>
      </w:rPr>
      <w:fldChar w:fldCharType="end"/>
    </w:r>
    <w:r w:rsidRPr="00151121">
      <w:t xml:space="preserve">     </w:t>
    </w:r>
    <w:r w:rsidRPr="00151121">
      <w:rPr>
        <w:rStyle w:val="SidhuvudBilaga"/>
      </w:rPr>
      <w:t xml:space="preserve"> </w:t>
    </w:r>
    <w:r w:rsidRPr="00151121">
      <w:rPr>
        <w:rStyle w:val="SidhuvudRubrikReferens"/>
      </w:rPr>
      <w:fldChar w:fldCharType="begin" w:fldLock="1"/>
    </w:r>
    <w:r w:rsidRPr="00151121">
      <w:rPr>
        <w:rStyle w:val="SidhuvudRubrikReferens"/>
      </w:rPr>
      <w:instrText xml:space="preserve"> StyleREF "Rubrik 1" </w:instrText>
    </w:r>
    <w:r w:rsidRPr="00151121">
      <w:rPr>
        <w:rStyle w:val="SidhuvudRubrikReferens"/>
      </w:rPr>
      <w:fldChar w:fldCharType="end"/>
    </w:r>
  </w:p>
  <w:p w:rsidR="00744688" w:rsidRPr="00151121" w:rsidRDefault="00744688">
    <w:pPr>
      <w:pStyle w:val="SidhuvudKantJmn"/>
      <w:framePr w:w="8732" w:h="567" w:hRule="exact" w:vSpace="0" w:wrap="around" w:vAnchor="page" w:y="341" w:anchorLock="0"/>
    </w:pPr>
    <w:r w:rsidRPr="00151121">
      <w:rPr>
        <w:rStyle w:val="SidhuvudUtskott"/>
      </w:rPr>
      <w:fldChar w:fldCharType="begin" w:fldLock="1"/>
    </w:r>
    <w:r w:rsidRPr="00151121">
      <w:rPr>
        <w:rStyle w:val="SidhuvudUtskott"/>
      </w:rPr>
      <w:instrText xml:space="preserve"> DOCPROPERTY Status</w:instrText>
    </w:r>
    <w:r w:rsidRPr="00151121">
      <w:rPr>
        <w:rStyle w:val="SidhuvudUtskott"/>
      </w:rPr>
      <w:fldChar w:fldCharType="end"/>
    </w:r>
    <w:r w:rsidRPr="00151121">
      <w:rPr>
        <w:rStyle w:val="SidhuvudUtskott"/>
      </w:rPr>
      <w:fldChar w:fldCharType="begin" w:fldLock="1"/>
    </w:r>
    <w:r w:rsidRPr="00151121">
      <w:rPr>
        <w:rStyle w:val="SidhuvudUtskott"/>
      </w:rPr>
      <w:instrText xml:space="preserve"> if </w:instrText>
    </w:r>
    <w:r w:rsidRPr="00151121">
      <w:rPr>
        <w:rStyle w:val="SidhuvudUtskott"/>
      </w:rPr>
      <w:fldChar w:fldCharType="begin" w:fldLock="1"/>
    </w:r>
    <w:r w:rsidRPr="00151121">
      <w:rPr>
        <w:rStyle w:val="SidhuvudUtskott"/>
      </w:rPr>
      <w:instrText xml:space="preserve"> DOCPROPERTY "UtkastDatum"</w:instrText>
    </w:r>
    <w:r w:rsidRPr="00151121">
      <w:rPr>
        <w:rStyle w:val="SidhuvudUtskott"/>
      </w:rPr>
      <w:fldChar w:fldCharType="separate"/>
    </w:r>
    <w:r w:rsidRPr="00151121">
      <w:rPr>
        <w:rStyle w:val="SidhuvudUtskott"/>
      </w:rPr>
      <w:instrText>Nej</w:instrText>
    </w:r>
    <w:r w:rsidRPr="00151121">
      <w:rPr>
        <w:rStyle w:val="SidhuvudUtskott"/>
      </w:rPr>
      <w:fldChar w:fldCharType="end"/>
    </w:r>
    <w:r w:rsidRPr="00151121">
      <w:rPr>
        <w:rStyle w:val="SidhuvudUtskott"/>
      </w:rPr>
      <w:instrText xml:space="preserve"> = "Ja" "    </w:instrText>
    </w:r>
    <w:r w:rsidRPr="00151121">
      <w:rPr>
        <w:rStyle w:val="SidhuvudUtskott"/>
      </w:rPr>
      <w:fldChar w:fldCharType="begin" w:fldLock="1"/>
    </w:r>
    <w:r w:rsidRPr="00151121">
      <w:rPr>
        <w:rStyle w:val="SidhuvudUtskott"/>
      </w:rPr>
      <w:instrText xml:space="preserve"> PRINTDATE \@ "yyyy-MM-dd HH.mm" </w:instrText>
    </w:r>
    <w:r w:rsidRPr="00151121">
      <w:rPr>
        <w:rStyle w:val="SidhuvudUtskott"/>
      </w:rPr>
      <w:fldChar w:fldCharType="separate"/>
    </w:r>
    <w:r w:rsidRPr="00151121">
      <w:rPr>
        <w:rStyle w:val="SidhuvudUtskott"/>
      </w:rPr>
      <w:instrText>2000-08-11 16.42</w:instrText>
    </w:r>
    <w:r w:rsidRPr="00151121">
      <w:rPr>
        <w:rStyle w:val="SidhuvudUtskott"/>
      </w:rPr>
      <w:fldChar w:fldCharType="end"/>
    </w:r>
    <w:r w:rsidRPr="00151121">
      <w:rPr>
        <w:rStyle w:val="SidhuvudUtskott"/>
      </w:rPr>
      <w:instrText xml:space="preserve">" </w:instrText>
    </w:r>
    <w:r w:rsidRPr="00151121">
      <w:rPr>
        <w:rStyle w:val="SidhuvudUtskott"/>
      </w:rPr>
      <w:fldChar w:fldCharType="end"/>
    </w:r>
  </w:p>
  <w:p w:rsidR="00744688" w:rsidRPr="00151121" w:rsidRDefault="0074468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Udda"/>
      <w:framePr w:w="8732" w:h="567" w:hRule="exact" w:vSpace="0" w:wrap="around" w:vAnchor="page" w:y="341" w:anchorLock="0"/>
    </w:pPr>
    <w:r w:rsidRPr="00151121">
      <w:rPr>
        <w:rStyle w:val="SidhuvudRubrikReferens"/>
      </w:rPr>
      <w:fldChar w:fldCharType="begin" w:fldLock="1"/>
    </w:r>
    <w:r w:rsidRPr="00151121">
      <w:rPr>
        <w:rStyle w:val="SidhuvudRubrikReferens"/>
      </w:rPr>
      <w:instrText xml:space="preserve"> StyleREF "Rubrik 1" </w:instrText>
    </w:r>
    <w:r w:rsidRPr="00151121">
      <w:rPr>
        <w:rStyle w:val="SidhuvudRubrikReferens"/>
      </w:rPr>
      <w:fldChar w:fldCharType="end"/>
    </w:r>
    <w:r w:rsidRPr="00151121">
      <w:rPr>
        <w:rStyle w:val="SidhuvudBilaga"/>
      </w:rPr>
      <w:t xml:space="preserve"> </w:t>
    </w:r>
    <w:r w:rsidRPr="00151121">
      <w:t xml:space="preserve">     </w:t>
    </w:r>
    <w:r w:rsidRPr="00151121">
      <w:rPr>
        <w:rStyle w:val="SidhuvudUtskott"/>
      </w:rPr>
      <w:fldChar w:fldCharType="begin" w:fldLock="1"/>
    </w:r>
    <w:r w:rsidRPr="00151121">
      <w:rPr>
        <w:rStyle w:val="SidhuvudUtskott"/>
      </w:rPr>
      <w:instrText xml:space="preserve"> DOCPROPERTY BetänkandeÅr</w:instrText>
    </w:r>
    <w:r w:rsidRPr="00151121">
      <w:rPr>
        <w:rStyle w:val="SidhuvudUtskott"/>
      </w:rPr>
      <w:fldChar w:fldCharType="separate"/>
    </w:r>
    <w:r w:rsidRPr="00151121">
      <w:rPr>
        <w:rStyle w:val="SidhuvudUtskott"/>
      </w:rPr>
      <w:t>2008/09</w:t>
    </w:r>
    <w:r w:rsidRPr="00151121">
      <w:rPr>
        <w:rStyle w:val="SidhuvudUtskott"/>
      </w:rPr>
      <w:fldChar w:fldCharType="end"/>
    </w:r>
    <w:r w:rsidRPr="00151121">
      <w:rPr>
        <w:rStyle w:val="SidhuvudUtskott"/>
      </w:rPr>
      <w:t>:</w:t>
    </w:r>
    <w:r w:rsidRPr="00151121">
      <w:rPr>
        <w:rStyle w:val="SidhuvudUtskott"/>
      </w:rPr>
      <w:fldChar w:fldCharType="begin" w:fldLock="1"/>
    </w:r>
    <w:r w:rsidRPr="00151121">
      <w:rPr>
        <w:rStyle w:val="SidhuvudUtskott"/>
      </w:rPr>
      <w:instrText xml:space="preserve"> DOCPROPERTY</w:instrText>
    </w:r>
    <w:r w:rsidRPr="00151121">
      <w:instrText xml:space="preserve"> </w:instrText>
    </w:r>
    <w:r w:rsidRPr="00151121">
      <w:rPr>
        <w:rStyle w:val="SidhuvudUtskott"/>
      </w:rPr>
      <w:instrText>Utskott</w:instrText>
    </w:r>
    <w:r w:rsidRPr="00151121">
      <w:rPr>
        <w:rStyle w:val="SidhuvudUtskott"/>
      </w:rPr>
      <w:fldChar w:fldCharType="separate"/>
    </w:r>
    <w:r w:rsidRPr="00151121">
      <w:rPr>
        <w:rStyle w:val="SidhuvudUtskott"/>
      </w:rPr>
      <w:t>RRS</w: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BetänkandeNr</w:instrText>
    </w:r>
    <w:r w:rsidRPr="00151121">
      <w:rPr>
        <w:rStyle w:val="SidhuvudUtskott"/>
      </w:rPr>
      <w:fldChar w:fldCharType="separate"/>
    </w:r>
    <w:r w:rsidRPr="00151121">
      <w:rPr>
        <w:rStyle w:val="SidhuvudUtskott"/>
      </w:rPr>
      <w:t>8</w:t>
    </w:r>
    <w:r w:rsidRPr="00151121">
      <w:rPr>
        <w:rStyle w:val="SidhuvudUtskott"/>
      </w:rPr>
      <w:fldChar w:fldCharType="end"/>
    </w:r>
  </w:p>
  <w:p w:rsidR="00744688" w:rsidRPr="00151121" w:rsidRDefault="00744688">
    <w:pPr>
      <w:pStyle w:val="SidhuvudKantUdda"/>
      <w:framePr w:w="8732" w:h="567" w:hRule="exact" w:vSpace="0" w:wrap="around" w:vAnchor="page" w:y="341" w:anchorLock="0"/>
    </w:pPr>
    <w:r w:rsidRPr="00151121">
      <w:rPr>
        <w:rStyle w:val="SidhuvudUtskott"/>
      </w:rPr>
      <w:fldChar w:fldCharType="begin" w:fldLock="1"/>
    </w:r>
    <w:r w:rsidRPr="00151121">
      <w:rPr>
        <w:rStyle w:val="SidhuvudUtskott"/>
      </w:rPr>
      <w:instrText xml:space="preserve"> if </w:instrText>
    </w:r>
    <w:r w:rsidRPr="00151121">
      <w:rPr>
        <w:rStyle w:val="SidhuvudUtskott"/>
      </w:rPr>
      <w:fldChar w:fldCharType="begin" w:fldLock="1"/>
    </w:r>
    <w:r w:rsidRPr="00151121">
      <w:rPr>
        <w:rStyle w:val="SidhuvudUtskott"/>
      </w:rPr>
      <w:instrText xml:space="preserve"> DOCPROPERTY "UtkastDatum"</w:instrText>
    </w:r>
    <w:r w:rsidRPr="00151121">
      <w:rPr>
        <w:rStyle w:val="SidhuvudUtskott"/>
      </w:rPr>
      <w:fldChar w:fldCharType="separate"/>
    </w:r>
    <w:r w:rsidRPr="00151121">
      <w:rPr>
        <w:rStyle w:val="SidhuvudUtskott"/>
      </w:rPr>
      <w:instrText>Nej</w:instrText>
    </w:r>
    <w:r w:rsidRPr="00151121">
      <w:rPr>
        <w:rStyle w:val="SidhuvudUtskott"/>
      </w:rPr>
      <w:fldChar w:fldCharType="end"/>
    </w:r>
    <w:r w:rsidRPr="00151121">
      <w:rPr>
        <w:rStyle w:val="SidhuvudUtskott"/>
      </w:rPr>
      <w:instrText xml:space="preserve"> = "Ja" "</w:instrText>
    </w:r>
    <w:r w:rsidRPr="00151121">
      <w:rPr>
        <w:rStyle w:val="SidhuvudUtskott"/>
      </w:rPr>
      <w:fldChar w:fldCharType="begin" w:fldLock="1"/>
    </w:r>
    <w:r w:rsidRPr="00151121">
      <w:rPr>
        <w:rStyle w:val="SidhuvudUtskott"/>
      </w:rPr>
      <w:instrText xml:space="preserve"> PRINTDATE \@ "yyyy-MM-dd HH.mm    " </w:instrText>
    </w:r>
    <w:r w:rsidRPr="00151121">
      <w:rPr>
        <w:rStyle w:val="SidhuvudUtskott"/>
      </w:rPr>
      <w:fldChar w:fldCharType="separate"/>
    </w:r>
    <w:r w:rsidRPr="00151121">
      <w:rPr>
        <w:rStyle w:val="SidhuvudUtskott"/>
      </w:rPr>
      <w:instrText>2000-08-11 16.42</w:instrText>
    </w:r>
    <w:r w:rsidRPr="00151121">
      <w:rPr>
        <w:rStyle w:val="SidhuvudUtskott"/>
      </w:rPr>
      <w:fldChar w:fldCharType="end"/>
    </w:r>
    <w:r w:rsidRPr="00151121">
      <w:rPr>
        <w:rStyle w:val="SidhuvudUtskott"/>
      </w:rPr>
      <w:instrText xml:space="preserve">" </w:instrTex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Status</w:instrText>
    </w:r>
    <w:r w:rsidRPr="00151121">
      <w:rPr>
        <w:rStyle w:val="SidhuvudUtskott"/>
      </w:rPr>
      <w:fldChar w:fldCharType="end"/>
    </w:r>
  </w:p>
  <w:p w:rsidR="00744688" w:rsidRPr="00151121" w:rsidRDefault="0074468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C16" w:rsidRPr="00151121" w:rsidRDefault="00800C16">
    <w:pPr>
      <w:pStyle w:val="SidhuvudKantJmn"/>
      <w:framePr w:w="8732" w:h="567" w:hRule="exact" w:vSpace="0" w:wrap="around" w:vAnchor="page" w:y="341" w:anchorLock="0"/>
    </w:pPr>
    <w:r w:rsidRPr="00151121">
      <w:rPr>
        <w:rStyle w:val="SidhuvudUtskott"/>
      </w:rPr>
      <w:t>2008/09:RRS8</w:t>
    </w:r>
    <w:r w:rsidRPr="00151121">
      <w:t xml:space="preserve">    </w:t>
    </w:r>
  </w:p>
  <w:p w:rsidR="00800C16" w:rsidRPr="00151121" w:rsidRDefault="00800C16">
    <w:pPr>
      <w:pStyle w:val="SidhuvudKantJmn"/>
      <w:framePr w:w="8732" w:h="567" w:hRule="exact" w:vSpace="0" w:wrap="around" w:vAnchor="page" w:y="341" w:anchorLock="0"/>
    </w:pPr>
  </w:p>
  <w:p w:rsidR="00744688" w:rsidRPr="00151121" w:rsidRDefault="00800C16">
    <w:pPr>
      <w:pStyle w:val="SidhuvudKantUdda"/>
      <w:framePr w:w="8732" w:h="567" w:hRule="exact" w:vSpace="0" w:wrap="around" w:vAnchor="page" w:y="341" w:anchorLock="0"/>
    </w:pPr>
    <w:r w:rsidRPr="00151121">
      <w:rPr>
        <w:rStyle w:val="SidhuvudRubrikReferens"/>
        <w:smallCaps w:val="0"/>
        <w:spacing w:val="0"/>
        <w:sz w:val="19"/>
      </w:rPr>
      <w:t xml:space="preserve"> </w:t>
    </w:r>
  </w:p>
  <w:p w:rsidR="00744688" w:rsidRPr="00151121" w:rsidRDefault="0074468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Udda"/>
      <w:framePr w:w="8732" w:h="567" w:hRule="exact" w:vSpace="0" w:wrap="around" w:vAnchor="page" w:y="341" w:anchorLock="0"/>
    </w:pPr>
    <w:r w:rsidRPr="00151121">
      <w:rPr>
        <w:rStyle w:val="SidhuvudRubrikReferens"/>
      </w:rPr>
      <w:fldChar w:fldCharType="begin" w:fldLock="1"/>
    </w:r>
    <w:r w:rsidRPr="00151121">
      <w:rPr>
        <w:rStyle w:val="SidhuvudRubrikReferens"/>
      </w:rPr>
      <w:instrText xml:space="preserve"> StyleREF "Rubrik 1" </w:instrText>
    </w:r>
    <w:r w:rsidRPr="00151121">
      <w:rPr>
        <w:rStyle w:val="SidhuvudRubrikReferens"/>
      </w:rPr>
      <w:fldChar w:fldCharType="separate"/>
    </w:r>
    <w:r w:rsidRPr="00151121">
      <w:rPr>
        <w:rStyle w:val="SidhuvudRubrikReferens"/>
      </w:rPr>
      <w:t>Sammanfattning</w:t>
    </w:r>
    <w:r w:rsidRPr="00151121">
      <w:rPr>
        <w:rStyle w:val="SidhuvudRubrikReferens"/>
      </w:rPr>
      <w:fldChar w:fldCharType="end"/>
    </w:r>
    <w:r w:rsidRPr="00151121">
      <w:rPr>
        <w:rStyle w:val="SidhuvudBilaga"/>
      </w:rPr>
      <w:t xml:space="preserve"> </w:t>
    </w:r>
    <w:r w:rsidRPr="00151121">
      <w:t xml:space="preserve">     </w:t>
    </w:r>
    <w:r w:rsidRPr="00151121">
      <w:rPr>
        <w:rStyle w:val="SidhuvudUtskott"/>
      </w:rPr>
      <w:fldChar w:fldCharType="begin" w:fldLock="1"/>
    </w:r>
    <w:r w:rsidRPr="00151121">
      <w:rPr>
        <w:rStyle w:val="SidhuvudUtskott"/>
      </w:rPr>
      <w:instrText xml:space="preserve"> DOCPROPERTY BetänkandeÅr</w:instrText>
    </w:r>
    <w:r w:rsidRPr="00151121">
      <w:rPr>
        <w:rStyle w:val="SidhuvudUtskott"/>
      </w:rPr>
      <w:fldChar w:fldCharType="separate"/>
    </w:r>
    <w:r w:rsidRPr="00151121">
      <w:rPr>
        <w:rStyle w:val="SidhuvudUtskott"/>
      </w:rPr>
      <w:t>2008/09</w:t>
    </w:r>
    <w:r w:rsidRPr="00151121">
      <w:rPr>
        <w:rStyle w:val="SidhuvudUtskott"/>
      </w:rPr>
      <w:fldChar w:fldCharType="end"/>
    </w:r>
    <w:r w:rsidRPr="00151121">
      <w:rPr>
        <w:rStyle w:val="SidhuvudUtskott"/>
      </w:rPr>
      <w:t>:</w:t>
    </w:r>
    <w:r w:rsidRPr="00151121">
      <w:rPr>
        <w:rStyle w:val="SidhuvudUtskott"/>
      </w:rPr>
      <w:fldChar w:fldCharType="begin" w:fldLock="1"/>
    </w:r>
    <w:r w:rsidRPr="00151121">
      <w:rPr>
        <w:rStyle w:val="SidhuvudUtskott"/>
      </w:rPr>
      <w:instrText xml:space="preserve"> DOCPROPERTY</w:instrText>
    </w:r>
    <w:r w:rsidRPr="00151121">
      <w:instrText xml:space="preserve"> </w:instrText>
    </w:r>
    <w:r w:rsidRPr="00151121">
      <w:rPr>
        <w:rStyle w:val="SidhuvudUtskott"/>
      </w:rPr>
      <w:instrText>Utskott</w:instrText>
    </w:r>
    <w:r w:rsidRPr="00151121">
      <w:rPr>
        <w:rStyle w:val="SidhuvudUtskott"/>
      </w:rPr>
      <w:fldChar w:fldCharType="separate"/>
    </w:r>
    <w:r w:rsidRPr="00151121">
      <w:rPr>
        <w:rStyle w:val="SidhuvudUtskott"/>
      </w:rPr>
      <w:t>RRS</w: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BetänkandeNr</w:instrText>
    </w:r>
    <w:r w:rsidRPr="00151121">
      <w:rPr>
        <w:rStyle w:val="SidhuvudUtskott"/>
      </w:rPr>
      <w:fldChar w:fldCharType="separate"/>
    </w:r>
    <w:r w:rsidRPr="00151121">
      <w:rPr>
        <w:rStyle w:val="SidhuvudUtskott"/>
      </w:rPr>
      <w:t>8</w:t>
    </w:r>
    <w:r w:rsidRPr="00151121">
      <w:rPr>
        <w:rStyle w:val="SidhuvudUtskott"/>
      </w:rPr>
      <w:fldChar w:fldCharType="end"/>
    </w:r>
  </w:p>
  <w:p w:rsidR="00744688" w:rsidRPr="00151121" w:rsidRDefault="00744688">
    <w:pPr>
      <w:pStyle w:val="SidhuvudKantUdda"/>
      <w:framePr w:w="8732" w:h="567" w:hRule="exact" w:vSpace="0" w:wrap="around" w:vAnchor="page" w:y="341" w:anchorLock="0"/>
    </w:pPr>
    <w:r w:rsidRPr="00151121">
      <w:rPr>
        <w:rStyle w:val="SidhuvudUtskott"/>
      </w:rPr>
      <w:fldChar w:fldCharType="begin" w:fldLock="1"/>
    </w:r>
    <w:r w:rsidRPr="00151121">
      <w:rPr>
        <w:rStyle w:val="SidhuvudUtskott"/>
      </w:rPr>
      <w:instrText xml:space="preserve"> if </w:instrText>
    </w:r>
    <w:r w:rsidRPr="00151121">
      <w:rPr>
        <w:rStyle w:val="SidhuvudUtskott"/>
      </w:rPr>
      <w:fldChar w:fldCharType="begin" w:fldLock="1"/>
    </w:r>
    <w:r w:rsidRPr="00151121">
      <w:rPr>
        <w:rStyle w:val="SidhuvudUtskott"/>
      </w:rPr>
      <w:instrText xml:space="preserve"> DOCPROPERTY "UtkastDatum"</w:instrText>
    </w:r>
    <w:r w:rsidRPr="00151121">
      <w:rPr>
        <w:rStyle w:val="SidhuvudUtskott"/>
      </w:rPr>
      <w:fldChar w:fldCharType="separate"/>
    </w:r>
    <w:r w:rsidRPr="00151121">
      <w:rPr>
        <w:rStyle w:val="SidhuvudUtskott"/>
      </w:rPr>
      <w:instrText>Nej</w:instrText>
    </w:r>
    <w:r w:rsidRPr="00151121">
      <w:rPr>
        <w:rStyle w:val="SidhuvudUtskott"/>
      </w:rPr>
      <w:fldChar w:fldCharType="end"/>
    </w:r>
    <w:r w:rsidRPr="00151121">
      <w:rPr>
        <w:rStyle w:val="SidhuvudUtskott"/>
      </w:rPr>
      <w:instrText xml:space="preserve"> = "Ja" "</w:instrText>
    </w:r>
    <w:r w:rsidRPr="00151121">
      <w:rPr>
        <w:rStyle w:val="SidhuvudUtskott"/>
      </w:rPr>
      <w:fldChar w:fldCharType="begin" w:fldLock="1"/>
    </w:r>
    <w:r w:rsidRPr="00151121">
      <w:rPr>
        <w:rStyle w:val="SidhuvudUtskott"/>
      </w:rPr>
      <w:instrText xml:space="preserve"> PRINTDATE \@ "yyyy-MM-dd HH.mm    " </w:instrText>
    </w:r>
    <w:r w:rsidRPr="00151121">
      <w:rPr>
        <w:rStyle w:val="SidhuvudUtskott"/>
      </w:rPr>
      <w:fldChar w:fldCharType="separate"/>
    </w:r>
    <w:r w:rsidRPr="00151121">
      <w:rPr>
        <w:rStyle w:val="SidhuvudUtskott"/>
      </w:rPr>
      <w:instrText>2000-08-11 16.42</w:instrText>
    </w:r>
    <w:r w:rsidRPr="00151121">
      <w:rPr>
        <w:rStyle w:val="SidhuvudUtskott"/>
      </w:rPr>
      <w:fldChar w:fldCharType="end"/>
    </w:r>
    <w:r w:rsidRPr="00151121">
      <w:rPr>
        <w:rStyle w:val="SidhuvudUtskott"/>
      </w:rPr>
      <w:instrText xml:space="preserve">" </w:instrTex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Status</w:instrText>
    </w:r>
    <w:r w:rsidRPr="00151121">
      <w:rPr>
        <w:rStyle w:val="SidhuvudUtskott"/>
      </w:rPr>
      <w:fldChar w:fldCharType="end"/>
    </w:r>
  </w:p>
  <w:p w:rsidR="00744688" w:rsidRPr="00151121" w:rsidRDefault="0074468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800C16">
    <w:pPr>
      <w:pStyle w:val="SidhuvudKantJmn"/>
      <w:framePr w:w="8732" w:h="567" w:hRule="exact" w:vSpace="0" w:wrap="around" w:vAnchor="page" w:y="341" w:anchorLock="0"/>
    </w:pPr>
    <w:r w:rsidRPr="00151121">
      <w:t xml:space="preserve"> </w:t>
    </w:r>
  </w:p>
  <w:p w:rsidR="00744688" w:rsidRPr="00151121" w:rsidRDefault="0074468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Jmn"/>
      <w:framePr w:w="8732" w:h="567" w:hRule="exact" w:vSpace="0" w:wrap="around" w:vAnchor="page" w:y="341" w:anchorLock="0"/>
    </w:pPr>
    <w:r w:rsidRPr="00151121">
      <w:rPr>
        <w:rStyle w:val="SidhuvudUtskott"/>
      </w:rPr>
      <w:fldChar w:fldCharType="begin" w:fldLock="1"/>
    </w:r>
    <w:r w:rsidRPr="00151121">
      <w:rPr>
        <w:rStyle w:val="SidhuvudUtskott"/>
      </w:rPr>
      <w:instrText xml:space="preserve"> DOCPROPERTY BetänkandeÅr</w:instrText>
    </w:r>
    <w:r w:rsidRPr="00151121">
      <w:rPr>
        <w:rStyle w:val="SidhuvudUtskott"/>
      </w:rPr>
      <w:fldChar w:fldCharType="separate"/>
    </w:r>
    <w:r w:rsidRPr="00151121">
      <w:rPr>
        <w:rStyle w:val="SidhuvudUtskott"/>
      </w:rPr>
      <w:t>2008/09</w:t>
    </w:r>
    <w:r w:rsidRPr="00151121">
      <w:rPr>
        <w:rStyle w:val="SidhuvudUtskott"/>
      </w:rPr>
      <w:fldChar w:fldCharType="end"/>
    </w:r>
    <w:r w:rsidRPr="00151121">
      <w:rPr>
        <w:rStyle w:val="SidhuvudUtskott"/>
      </w:rPr>
      <w:t>:</w:t>
    </w:r>
    <w:r w:rsidRPr="00151121">
      <w:rPr>
        <w:rStyle w:val="SidhuvudUtskott"/>
      </w:rPr>
      <w:fldChar w:fldCharType="begin" w:fldLock="1"/>
    </w:r>
    <w:r w:rsidRPr="00151121">
      <w:rPr>
        <w:rStyle w:val="SidhuvudUtskott"/>
      </w:rPr>
      <w:instrText xml:space="preserve"> DOCPROPERTY Utskott</w:instrText>
    </w:r>
    <w:r w:rsidRPr="00151121">
      <w:rPr>
        <w:rStyle w:val="SidhuvudUtskott"/>
      </w:rPr>
      <w:fldChar w:fldCharType="separate"/>
    </w:r>
    <w:r w:rsidRPr="00151121">
      <w:rPr>
        <w:rStyle w:val="SidhuvudUtskott"/>
      </w:rPr>
      <w:t>RRS</w: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BetänkandeNr</w:instrText>
    </w:r>
    <w:r w:rsidRPr="00151121">
      <w:rPr>
        <w:rStyle w:val="SidhuvudUtskott"/>
      </w:rPr>
      <w:fldChar w:fldCharType="separate"/>
    </w:r>
    <w:r w:rsidRPr="00151121">
      <w:rPr>
        <w:rStyle w:val="SidhuvudUtskott"/>
      </w:rPr>
      <w:t>8</w:t>
    </w:r>
    <w:r w:rsidRPr="00151121">
      <w:rPr>
        <w:rStyle w:val="SidhuvudUtskott"/>
      </w:rPr>
      <w:fldChar w:fldCharType="end"/>
    </w:r>
    <w:r w:rsidRPr="00151121">
      <w:t xml:space="preserve">     </w:t>
    </w:r>
    <w:r w:rsidRPr="00151121">
      <w:rPr>
        <w:rStyle w:val="SidhuvudBilaga"/>
      </w:rPr>
      <w:t xml:space="preserve"> </w:t>
    </w:r>
    <w:r w:rsidRPr="00151121">
      <w:rPr>
        <w:rStyle w:val="SidhuvudRubrikReferens"/>
      </w:rPr>
      <w:fldChar w:fldCharType="begin" w:fldLock="1"/>
    </w:r>
    <w:r w:rsidRPr="00151121">
      <w:rPr>
        <w:rStyle w:val="SidhuvudRubrikReferens"/>
      </w:rPr>
      <w:instrText xml:space="preserve"> StyleREF "Rubrik 1" </w:instrText>
    </w:r>
    <w:r w:rsidRPr="00151121">
      <w:rPr>
        <w:rStyle w:val="SidhuvudRubrikReferens"/>
      </w:rPr>
      <w:fldChar w:fldCharType="separate"/>
    </w:r>
    <w:r w:rsidRPr="00151121">
      <w:rPr>
        <w:rStyle w:val="SidhuvudRubrikReferens"/>
      </w:rPr>
      <w:t>Sammanfattning</w:t>
    </w:r>
    <w:r w:rsidRPr="00151121">
      <w:rPr>
        <w:rStyle w:val="SidhuvudRubrikReferens"/>
      </w:rPr>
      <w:fldChar w:fldCharType="end"/>
    </w:r>
  </w:p>
  <w:p w:rsidR="00744688" w:rsidRPr="00151121" w:rsidRDefault="00744688">
    <w:pPr>
      <w:pStyle w:val="SidhuvudKantJmn"/>
      <w:framePr w:w="8732" w:h="567" w:hRule="exact" w:vSpace="0" w:wrap="around" w:vAnchor="page" w:y="341" w:anchorLock="0"/>
    </w:pPr>
    <w:r w:rsidRPr="00151121">
      <w:rPr>
        <w:rStyle w:val="SidhuvudUtskott"/>
      </w:rPr>
      <w:fldChar w:fldCharType="begin" w:fldLock="1"/>
    </w:r>
    <w:r w:rsidRPr="00151121">
      <w:rPr>
        <w:rStyle w:val="SidhuvudUtskott"/>
      </w:rPr>
      <w:instrText xml:space="preserve"> DOCPROPERTY Status</w:instrText>
    </w:r>
    <w:r w:rsidRPr="00151121">
      <w:rPr>
        <w:rStyle w:val="SidhuvudUtskott"/>
      </w:rPr>
      <w:fldChar w:fldCharType="end"/>
    </w:r>
    <w:r w:rsidRPr="00151121">
      <w:rPr>
        <w:rStyle w:val="SidhuvudUtskott"/>
      </w:rPr>
      <w:fldChar w:fldCharType="begin" w:fldLock="1"/>
    </w:r>
    <w:r w:rsidRPr="00151121">
      <w:rPr>
        <w:rStyle w:val="SidhuvudUtskott"/>
      </w:rPr>
      <w:instrText xml:space="preserve"> if </w:instrText>
    </w:r>
    <w:r w:rsidRPr="00151121">
      <w:rPr>
        <w:rStyle w:val="SidhuvudUtskott"/>
      </w:rPr>
      <w:fldChar w:fldCharType="begin" w:fldLock="1"/>
    </w:r>
    <w:r w:rsidRPr="00151121">
      <w:rPr>
        <w:rStyle w:val="SidhuvudUtskott"/>
      </w:rPr>
      <w:instrText xml:space="preserve"> DOCPROPERTY "UtkastDatum"</w:instrText>
    </w:r>
    <w:r w:rsidRPr="00151121">
      <w:rPr>
        <w:rStyle w:val="SidhuvudUtskott"/>
      </w:rPr>
      <w:fldChar w:fldCharType="separate"/>
    </w:r>
    <w:r w:rsidRPr="00151121">
      <w:rPr>
        <w:rStyle w:val="SidhuvudUtskott"/>
      </w:rPr>
      <w:instrText>Nej</w:instrText>
    </w:r>
    <w:r w:rsidRPr="00151121">
      <w:rPr>
        <w:rStyle w:val="SidhuvudUtskott"/>
      </w:rPr>
      <w:fldChar w:fldCharType="end"/>
    </w:r>
    <w:r w:rsidRPr="00151121">
      <w:rPr>
        <w:rStyle w:val="SidhuvudUtskott"/>
      </w:rPr>
      <w:instrText xml:space="preserve"> = "Ja" "    </w:instrText>
    </w:r>
    <w:r w:rsidRPr="00151121">
      <w:rPr>
        <w:rStyle w:val="SidhuvudUtskott"/>
      </w:rPr>
      <w:fldChar w:fldCharType="begin" w:fldLock="1"/>
    </w:r>
    <w:r w:rsidRPr="00151121">
      <w:rPr>
        <w:rStyle w:val="SidhuvudUtskott"/>
      </w:rPr>
      <w:instrText xml:space="preserve"> PRINTDATE \@ "yyyy-MM-dd HH.mm" </w:instrText>
    </w:r>
    <w:r w:rsidRPr="00151121">
      <w:rPr>
        <w:rStyle w:val="SidhuvudUtskott"/>
      </w:rPr>
      <w:fldChar w:fldCharType="separate"/>
    </w:r>
    <w:r w:rsidRPr="00151121">
      <w:rPr>
        <w:rStyle w:val="SidhuvudUtskott"/>
      </w:rPr>
      <w:instrText>2000-08-11 16.42</w:instrText>
    </w:r>
    <w:r w:rsidRPr="00151121">
      <w:rPr>
        <w:rStyle w:val="SidhuvudUtskott"/>
      </w:rPr>
      <w:fldChar w:fldCharType="end"/>
    </w:r>
    <w:r w:rsidRPr="00151121">
      <w:rPr>
        <w:rStyle w:val="SidhuvudUtskott"/>
      </w:rPr>
      <w:instrText xml:space="preserve">" </w:instrText>
    </w:r>
    <w:r w:rsidRPr="00151121">
      <w:rPr>
        <w:rStyle w:val="SidhuvudUtskott"/>
      </w:rPr>
      <w:fldChar w:fldCharType="end"/>
    </w:r>
  </w:p>
  <w:p w:rsidR="00744688" w:rsidRPr="00151121" w:rsidRDefault="0074468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Udda"/>
      <w:framePr w:w="8732" w:h="567" w:hRule="exact" w:vSpace="0" w:wrap="around" w:vAnchor="page" w:y="341" w:anchorLock="0"/>
    </w:pPr>
    <w:r w:rsidRPr="00151121">
      <w:rPr>
        <w:rStyle w:val="SidhuvudRubrikReferens"/>
      </w:rPr>
      <w:fldChar w:fldCharType="begin" w:fldLock="1"/>
    </w:r>
    <w:r w:rsidRPr="00151121">
      <w:rPr>
        <w:rStyle w:val="SidhuvudRubrikReferens"/>
      </w:rPr>
      <w:instrText xml:space="preserve"> StyleREF "Rubrik 1" </w:instrText>
    </w:r>
    <w:r w:rsidRPr="00151121">
      <w:rPr>
        <w:rStyle w:val="SidhuvudRubrikReferens"/>
      </w:rPr>
      <w:fldChar w:fldCharType="separate"/>
    </w:r>
    <w:r w:rsidRPr="00151121">
      <w:rPr>
        <w:rStyle w:val="SidhuvudRubrikReferens"/>
      </w:rPr>
      <w:t>Sammanfattning</w:t>
    </w:r>
    <w:r w:rsidRPr="00151121">
      <w:rPr>
        <w:rStyle w:val="SidhuvudRubrikReferens"/>
      </w:rPr>
      <w:fldChar w:fldCharType="end"/>
    </w:r>
    <w:r w:rsidRPr="00151121">
      <w:rPr>
        <w:rStyle w:val="SidhuvudBilaga"/>
      </w:rPr>
      <w:t xml:space="preserve"> </w:t>
    </w:r>
    <w:r w:rsidRPr="00151121">
      <w:t xml:space="preserve">     </w:t>
    </w:r>
    <w:r w:rsidRPr="00151121">
      <w:rPr>
        <w:rStyle w:val="SidhuvudUtskott"/>
      </w:rPr>
      <w:fldChar w:fldCharType="begin" w:fldLock="1"/>
    </w:r>
    <w:r w:rsidRPr="00151121">
      <w:rPr>
        <w:rStyle w:val="SidhuvudUtskott"/>
      </w:rPr>
      <w:instrText xml:space="preserve"> DOCPROPERTY BetänkandeÅr</w:instrText>
    </w:r>
    <w:r w:rsidRPr="00151121">
      <w:rPr>
        <w:rStyle w:val="SidhuvudUtskott"/>
      </w:rPr>
      <w:fldChar w:fldCharType="separate"/>
    </w:r>
    <w:r w:rsidRPr="00151121">
      <w:rPr>
        <w:rStyle w:val="SidhuvudUtskott"/>
      </w:rPr>
      <w:t>2008/09</w:t>
    </w:r>
    <w:r w:rsidRPr="00151121">
      <w:rPr>
        <w:rStyle w:val="SidhuvudUtskott"/>
      </w:rPr>
      <w:fldChar w:fldCharType="end"/>
    </w:r>
    <w:r w:rsidRPr="00151121">
      <w:rPr>
        <w:rStyle w:val="SidhuvudUtskott"/>
      </w:rPr>
      <w:t>:</w:t>
    </w:r>
    <w:r w:rsidRPr="00151121">
      <w:rPr>
        <w:rStyle w:val="SidhuvudUtskott"/>
      </w:rPr>
      <w:fldChar w:fldCharType="begin" w:fldLock="1"/>
    </w:r>
    <w:r w:rsidRPr="00151121">
      <w:rPr>
        <w:rStyle w:val="SidhuvudUtskott"/>
      </w:rPr>
      <w:instrText xml:space="preserve"> DOCPROPERTY</w:instrText>
    </w:r>
    <w:r w:rsidRPr="00151121">
      <w:instrText xml:space="preserve"> </w:instrText>
    </w:r>
    <w:r w:rsidRPr="00151121">
      <w:rPr>
        <w:rStyle w:val="SidhuvudUtskott"/>
      </w:rPr>
      <w:instrText>Utskott</w:instrText>
    </w:r>
    <w:r w:rsidRPr="00151121">
      <w:rPr>
        <w:rStyle w:val="SidhuvudUtskott"/>
      </w:rPr>
      <w:fldChar w:fldCharType="separate"/>
    </w:r>
    <w:r w:rsidRPr="00151121">
      <w:rPr>
        <w:rStyle w:val="SidhuvudUtskott"/>
      </w:rPr>
      <w:t>RRS</w: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BetänkandeNr</w:instrText>
    </w:r>
    <w:r w:rsidRPr="00151121">
      <w:rPr>
        <w:rStyle w:val="SidhuvudUtskott"/>
      </w:rPr>
      <w:fldChar w:fldCharType="separate"/>
    </w:r>
    <w:r w:rsidRPr="00151121">
      <w:rPr>
        <w:rStyle w:val="SidhuvudUtskott"/>
      </w:rPr>
      <w:t>8</w:t>
    </w:r>
    <w:r w:rsidRPr="00151121">
      <w:rPr>
        <w:rStyle w:val="SidhuvudUtskott"/>
      </w:rPr>
      <w:fldChar w:fldCharType="end"/>
    </w:r>
  </w:p>
  <w:p w:rsidR="00744688" w:rsidRPr="00151121" w:rsidRDefault="00744688">
    <w:pPr>
      <w:pStyle w:val="SidhuvudKantUdda"/>
      <w:framePr w:w="8732" w:h="567" w:hRule="exact" w:vSpace="0" w:wrap="around" w:vAnchor="page" w:y="341" w:anchorLock="0"/>
    </w:pPr>
    <w:r w:rsidRPr="00151121">
      <w:rPr>
        <w:rStyle w:val="SidhuvudUtskott"/>
      </w:rPr>
      <w:fldChar w:fldCharType="begin" w:fldLock="1"/>
    </w:r>
    <w:r w:rsidRPr="00151121">
      <w:rPr>
        <w:rStyle w:val="SidhuvudUtskott"/>
      </w:rPr>
      <w:instrText xml:space="preserve"> if </w:instrText>
    </w:r>
    <w:r w:rsidRPr="00151121">
      <w:rPr>
        <w:rStyle w:val="SidhuvudUtskott"/>
      </w:rPr>
      <w:fldChar w:fldCharType="begin" w:fldLock="1"/>
    </w:r>
    <w:r w:rsidRPr="00151121">
      <w:rPr>
        <w:rStyle w:val="SidhuvudUtskott"/>
      </w:rPr>
      <w:instrText xml:space="preserve"> DOCPROPERTY "UtkastDatum"</w:instrText>
    </w:r>
    <w:r w:rsidRPr="00151121">
      <w:rPr>
        <w:rStyle w:val="SidhuvudUtskott"/>
      </w:rPr>
      <w:fldChar w:fldCharType="separate"/>
    </w:r>
    <w:r w:rsidRPr="00151121">
      <w:rPr>
        <w:rStyle w:val="SidhuvudUtskott"/>
      </w:rPr>
      <w:instrText>Nej</w:instrText>
    </w:r>
    <w:r w:rsidRPr="00151121">
      <w:rPr>
        <w:rStyle w:val="SidhuvudUtskott"/>
      </w:rPr>
      <w:fldChar w:fldCharType="end"/>
    </w:r>
    <w:r w:rsidRPr="00151121">
      <w:rPr>
        <w:rStyle w:val="SidhuvudUtskott"/>
      </w:rPr>
      <w:instrText xml:space="preserve"> = "Ja" "</w:instrText>
    </w:r>
    <w:r w:rsidRPr="00151121">
      <w:rPr>
        <w:rStyle w:val="SidhuvudUtskott"/>
      </w:rPr>
      <w:fldChar w:fldCharType="begin" w:fldLock="1"/>
    </w:r>
    <w:r w:rsidRPr="00151121">
      <w:rPr>
        <w:rStyle w:val="SidhuvudUtskott"/>
      </w:rPr>
      <w:instrText xml:space="preserve"> PRINTDATE \@ "yyyy-MM-dd HH.mm    " </w:instrText>
    </w:r>
    <w:r w:rsidRPr="00151121">
      <w:rPr>
        <w:rStyle w:val="SidhuvudUtskott"/>
      </w:rPr>
      <w:fldChar w:fldCharType="separate"/>
    </w:r>
    <w:r w:rsidRPr="00151121">
      <w:rPr>
        <w:rStyle w:val="SidhuvudUtskott"/>
      </w:rPr>
      <w:instrText>2000-08-11 16.42</w:instrText>
    </w:r>
    <w:r w:rsidRPr="00151121">
      <w:rPr>
        <w:rStyle w:val="SidhuvudUtskott"/>
      </w:rPr>
      <w:fldChar w:fldCharType="end"/>
    </w:r>
    <w:r w:rsidRPr="00151121">
      <w:rPr>
        <w:rStyle w:val="SidhuvudUtskott"/>
      </w:rPr>
      <w:instrText xml:space="preserve">" </w:instrTex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Status</w:instrText>
    </w:r>
    <w:r w:rsidRPr="00151121">
      <w:rPr>
        <w:rStyle w:val="SidhuvudUtskott"/>
      </w:rPr>
      <w:fldChar w:fldCharType="end"/>
    </w:r>
  </w:p>
  <w:p w:rsidR="00744688" w:rsidRPr="00151121" w:rsidRDefault="0074468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C16" w:rsidRPr="00151121" w:rsidRDefault="00800C16">
    <w:pPr>
      <w:pStyle w:val="SidhuvudKantJmn"/>
      <w:framePr w:w="8732" w:h="567" w:hRule="exact" w:vSpace="0" w:wrap="around" w:vAnchor="page" w:y="341" w:anchorLock="0"/>
    </w:pPr>
    <w:r w:rsidRPr="00151121">
      <w:rPr>
        <w:rStyle w:val="SidhuvudUtskott"/>
      </w:rPr>
      <w:t>2008/09:RRS8</w:t>
    </w:r>
    <w:r w:rsidRPr="00151121">
      <w:t xml:space="preserve">    </w:t>
    </w:r>
  </w:p>
  <w:p w:rsidR="00800C16" w:rsidRPr="00151121" w:rsidRDefault="00800C16">
    <w:pPr>
      <w:pStyle w:val="SidhuvudKantJmn"/>
      <w:framePr w:w="8732" w:h="567" w:hRule="exact" w:vSpace="0" w:wrap="around" w:vAnchor="page" w:y="341" w:anchorLock="0"/>
    </w:pPr>
  </w:p>
  <w:p w:rsidR="00744688" w:rsidRPr="00151121" w:rsidRDefault="00800C16">
    <w:pPr>
      <w:pStyle w:val="SidhuvudKantUdda"/>
      <w:framePr w:w="8732" w:h="567" w:hRule="exact" w:vSpace="0" w:wrap="around" w:vAnchor="page" w:y="341" w:anchorLock="0"/>
    </w:pPr>
    <w:r w:rsidRPr="00151121">
      <w:rPr>
        <w:rStyle w:val="SidhuvudRubrikReferens"/>
        <w:smallCaps w:val="0"/>
        <w:spacing w:val="0"/>
        <w:sz w:val="19"/>
      </w:rPr>
      <w:t xml:space="preserve"> </w:t>
    </w:r>
  </w:p>
  <w:p w:rsidR="00744688" w:rsidRPr="00151121" w:rsidRDefault="0074468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Jmn"/>
      <w:framePr w:w="8732" w:h="567" w:hRule="exact" w:vSpace="0" w:wrap="around" w:vAnchor="page" w:y="341" w:anchorLock="0"/>
    </w:pPr>
    <w:r w:rsidRPr="00151121">
      <w:rPr>
        <w:rStyle w:val="SidhuvudUtskott"/>
      </w:rPr>
      <w:fldChar w:fldCharType="begin" w:fldLock="1"/>
    </w:r>
    <w:r w:rsidRPr="00151121">
      <w:rPr>
        <w:rStyle w:val="SidhuvudUtskott"/>
      </w:rPr>
      <w:instrText xml:space="preserve"> DOCPROPERTY BetänkandeÅr</w:instrText>
    </w:r>
    <w:r w:rsidRPr="00151121">
      <w:rPr>
        <w:rStyle w:val="SidhuvudUtskott"/>
      </w:rPr>
      <w:fldChar w:fldCharType="separate"/>
    </w:r>
    <w:r w:rsidRPr="00151121">
      <w:rPr>
        <w:rStyle w:val="SidhuvudUtskott"/>
      </w:rPr>
      <w:t>2008/09</w:t>
    </w:r>
    <w:r w:rsidRPr="00151121">
      <w:rPr>
        <w:rStyle w:val="SidhuvudUtskott"/>
      </w:rPr>
      <w:fldChar w:fldCharType="end"/>
    </w:r>
    <w:r w:rsidRPr="00151121">
      <w:rPr>
        <w:rStyle w:val="SidhuvudUtskott"/>
      </w:rPr>
      <w:t>:</w:t>
    </w:r>
    <w:r w:rsidRPr="00151121">
      <w:rPr>
        <w:rStyle w:val="SidhuvudUtskott"/>
      </w:rPr>
      <w:fldChar w:fldCharType="begin" w:fldLock="1"/>
    </w:r>
    <w:r w:rsidRPr="00151121">
      <w:rPr>
        <w:rStyle w:val="SidhuvudUtskott"/>
      </w:rPr>
      <w:instrText xml:space="preserve"> DOCPROPERTY Utskott</w:instrText>
    </w:r>
    <w:r w:rsidRPr="00151121">
      <w:rPr>
        <w:rStyle w:val="SidhuvudUtskott"/>
      </w:rPr>
      <w:fldChar w:fldCharType="separate"/>
    </w:r>
    <w:r w:rsidRPr="00151121">
      <w:rPr>
        <w:rStyle w:val="SidhuvudUtskott"/>
      </w:rPr>
      <w:t>RRS</w: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BetänkandeNr</w:instrText>
    </w:r>
    <w:r w:rsidRPr="00151121">
      <w:rPr>
        <w:rStyle w:val="SidhuvudUtskott"/>
      </w:rPr>
      <w:fldChar w:fldCharType="separate"/>
    </w:r>
    <w:r w:rsidRPr="00151121">
      <w:rPr>
        <w:rStyle w:val="SidhuvudUtskott"/>
      </w:rPr>
      <w:t>8</w:t>
    </w:r>
    <w:r w:rsidRPr="00151121">
      <w:rPr>
        <w:rStyle w:val="SidhuvudUtskott"/>
      </w:rPr>
      <w:fldChar w:fldCharType="end"/>
    </w:r>
    <w:r w:rsidRPr="00151121">
      <w:t xml:space="preserve">     </w:t>
    </w:r>
    <w:r w:rsidRPr="00151121">
      <w:rPr>
        <w:rStyle w:val="SidhuvudBilaga"/>
      </w:rPr>
      <w:t xml:space="preserve"> </w:t>
    </w:r>
    <w:r w:rsidRPr="00151121">
      <w:rPr>
        <w:rStyle w:val="SidhuvudRubrikReferens"/>
      </w:rPr>
      <w:fldChar w:fldCharType="begin" w:fldLock="1"/>
    </w:r>
    <w:r w:rsidRPr="00151121">
      <w:rPr>
        <w:rStyle w:val="SidhuvudRubrikReferens"/>
      </w:rPr>
      <w:instrText xml:space="preserve"> StyleREF "Rubrik 1" </w:instrText>
    </w:r>
    <w:r w:rsidRPr="00151121">
      <w:rPr>
        <w:rStyle w:val="SidhuvudRubrikReferens"/>
      </w:rPr>
      <w:fldChar w:fldCharType="separate"/>
    </w:r>
    <w:r w:rsidRPr="00151121">
      <w:rPr>
        <w:rStyle w:val="SidhuvudRubrikReferens"/>
      </w:rPr>
      <w:t>Innehållsförteckning</w:t>
    </w:r>
    <w:r w:rsidRPr="00151121">
      <w:rPr>
        <w:rStyle w:val="SidhuvudRubrikReferens"/>
      </w:rPr>
      <w:fldChar w:fldCharType="end"/>
    </w:r>
  </w:p>
  <w:p w:rsidR="00744688" w:rsidRPr="00151121" w:rsidRDefault="00744688">
    <w:pPr>
      <w:pStyle w:val="SidhuvudKantJmn"/>
      <w:framePr w:w="8732" w:h="567" w:hRule="exact" w:vSpace="0" w:wrap="around" w:vAnchor="page" w:y="341" w:anchorLock="0"/>
    </w:pPr>
    <w:r w:rsidRPr="00151121">
      <w:rPr>
        <w:rStyle w:val="SidhuvudUtskott"/>
      </w:rPr>
      <w:fldChar w:fldCharType="begin" w:fldLock="1"/>
    </w:r>
    <w:r w:rsidRPr="00151121">
      <w:rPr>
        <w:rStyle w:val="SidhuvudUtskott"/>
      </w:rPr>
      <w:instrText xml:space="preserve"> DOCPROPERTY Status</w:instrText>
    </w:r>
    <w:r w:rsidRPr="00151121">
      <w:rPr>
        <w:rStyle w:val="SidhuvudUtskott"/>
      </w:rPr>
      <w:fldChar w:fldCharType="end"/>
    </w:r>
    <w:r w:rsidRPr="00151121">
      <w:rPr>
        <w:rStyle w:val="SidhuvudUtskott"/>
      </w:rPr>
      <w:fldChar w:fldCharType="begin" w:fldLock="1"/>
    </w:r>
    <w:r w:rsidRPr="00151121">
      <w:rPr>
        <w:rStyle w:val="SidhuvudUtskott"/>
      </w:rPr>
      <w:instrText xml:space="preserve"> if </w:instrText>
    </w:r>
    <w:r w:rsidRPr="00151121">
      <w:rPr>
        <w:rStyle w:val="SidhuvudUtskott"/>
      </w:rPr>
      <w:fldChar w:fldCharType="begin" w:fldLock="1"/>
    </w:r>
    <w:r w:rsidRPr="00151121">
      <w:rPr>
        <w:rStyle w:val="SidhuvudUtskott"/>
      </w:rPr>
      <w:instrText xml:space="preserve"> DOCPROPERTY "UtkastDatum"</w:instrText>
    </w:r>
    <w:r w:rsidRPr="00151121">
      <w:rPr>
        <w:rStyle w:val="SidhuvudUtskott"/>
      </w:rPr>
      <w:fldChar w:fldCharType="separate"/>
    </w:r>
    <w:r w:rsidRPr="00151121">
      <w:rPr>
        <w:rStyle w:val="SidhuvudUtskott"/>
      </w:rPr>
      <w:instrText>Nej</w:instrText>
    </w:r>
    <w:r w:rsidRPr="00151121">
      <w:rPr>
        <w:rStyle w:val="SidhuvudUtskott"/>
      </w:rPr>
      <w:fldChar w:fldCharType="end"/>
    </w:r>
    <w:r w:rsidRPr="00151121">
      <w:rPr>
        <w:rStyle w:val="SidhuvudUtskott"/>
      </w:rPr>
      <w:instrText xml:space="preserve"> = "Ja" "    </w:instrText>
    </w:r>
    <w:r w:rsidRPr="00151121">
      <w:rPr>
        <w:rStyle w:val="SidhuvudUtskott"/>
      </w:rPr>
      <w:fldChar w:fldCharType="begin" w:fldLock="1"/>
    </w:r>
    <w:r w:rsidRPr="00151121">
      <w:rPr>
        <w:rStyle w:val="SidhuvudUtskott"/>
      </w:rPr>
      <w:instrText xml:space="preserve"> PRINTDATE \@ "yyyy-MM-dd HH.mm" </w:instrText>
    </w:r>
    <w:r w:rsidRPr="00151121">
      <w:rPr>
        <w:rStyle w:val="SidhuvudUtskott"/>
      </w:rPr>
      <w:fldChar w:fldCharType="separate"/>
    </w:r>
    <w:r w:rsidRPr="00151121">
      <w:rPr>
        <w:rStyle w:val="SidhuvudUtskott"/>
      </w:rPr>
      <w:instrText>2000-08-11 16.42</w:instrText>
    </w:r>
    <w:r w:rsidRPr="00151121">
      <w:rPr>
        <w:rStyle w:val="SidhuvudUtskott"/>
      </w:rPr>
      <w:fldChar w:fldCharType="end"/>
    </w:r>
    <w:r w:rsidRPr="00151121">
      <w:rPr>
        <w:rStyle w:val="SidhuvudUtskott"/>
      </w:rPr>
      <w:instrText xml:space="preserve">" </w:instrText>
    </w:r>
    <w:r w:rsidRPr="00151121">
      <w:rPr>
        <w:rStyle w:val="SidhuvudUtskott"/>
      </w:rPr>
      <w:fldChar w:fldCharType="end"/>
    </w:r>
  </w:p>
  <w:p w:rsidR="00744688" w:rsidRPr="00151121" w:rsidRDefault="0074468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688" w:rsidRPr="00151121" w:rsidRDefault="00744688">
    <w:pPr>
      <w:pStyle w:val="SidhuvudKantUdda"/>
      <w:framePr w:w="8732" w:h="567" w:hRule="exact" w:vSpace="0" w:wrap="around" w:vAnchor="page" w:y="341" w:anchorLock="0"/>
    </w:pPr>
    <w:r w:rsidRPr="00151121">
      <w:rPr>
        <w:rStyle w:val="SidhuvudRubrikReferens"/>
      </w:rPr>
      <w:fldChar w:fldCharType="begin" w:fldLock="1"/>
    </w:r>
    <w:r w:rsidRPr="00151121">
      <w:rPr>
        <w:rStyle w:val="SidhuvudRubrikReferens"/>
      </w:rPr>
      <w:instrText xml:space="preserve"> StyleREF "Rubrik 1" </w:instrText>
    </w:r>
    <w:r w:rsidRPr="00151121">
      <w:rPr>
        <w:rStyle w:val="SidhuvudRubrikReferens"/>
      </w:rPr>
      <w:fldChar w:fldCharType="separate"/>
    </w:r>
    <w:r w:rsidRPr="00151121">
      <w:rPr>
        <w:rStyle w:val="SidhuvudRubrikReferens"/>
      </w:rPr>
      <w:t>Innehållsförteckning</w:t>
    </w:r>
    <w:r w:rsidRPr="00151121">
      <w:rPr>
        <w:rStyle w:val="SidhuvudRubrikReferens"/>
      </w:rPr>
      <w:fldChar w:fldCharType="end"/>
    </w:r>
    <w:r w:rsidRPr="00151121">
      <w:rPr>
        <w:rStyle w:val="SidhuvudBilaga"/>
      </w:rPr>
      <w:t xml:space="preserve"> </w:t>
    </w:r>
    <w:r w:rsidRPr="00151121">
      <w:t xml:space="preserve">     </w:t>
    </w:r>
    <w:r w:rsidRPr="00151121">
      <w:rPr>
        <w:rStyle w:val="SidhuvudUtskott"/>
      </w:rPr>
      <w:fldChar w:fldCharType="begin" w:fldLock="1"/>
    </w:r>
    <w:r w:rsidRPr="00151121">
      <w:rPr>
        <w:rStyle w:val="SidhuvudUtskott"/>
      </w:rPr>
      <w:instrText xml:space="preserve"> DOCPROPERTY BetänkandeÅr</w:instrText>
    </w:r>
    <w:r w:rsidRPr="00151121">
      <w:rPr>
        <w:rStyle w:val="SidhuvudUtskott"/>
      </w:rPr>
      <w:fldChar w:fldCharType="separate"/>
    </w:r>
    <w:r w:rsidRPr="00151121">
      <w:rPr>
        <w:rStyle w:val="SidhuvudUtskott"/>
      </w:rPr>
      <w:t>2008/09</w:t>
    </w:r>
    <w:r w:rsidRPr="00151121">
      <w:rPr>
        <w:rStyle w:val="SidhuvudUtskott"/>
      </w:rPr>
      <w:fldChar w:fldCharType="end"/>
    </w:r>
    <w:r w:rsidRPr="00151121">
      <w:rPr>
        <w:rStyle w:val="SidhuvudUtskott"/>
      </w:rPr>
      <w:t>:</w:t>
    </w:r>
    <w:r w:rsidRPr="00151121">
      <w:rPr>
        <w:rStyle w:val="SidhuvudUtskott"/>
      </w:rPr>
      <w:fldChar w:fldCharType="begin" w:fldLock="1"/>
    </w:r>
    <w:r w:rsidRPr="00151121">
      <w:rPr>
        <w:rStyle w:val="SidhuvudUtskott"/>
      </w:rPr>
      <w:instrText xml:space="preserve"> DOCPROPERTY</w:instrText>
    </w:r>
    <w:r w:rsidRPr="00151121">
      <w:instrText xml:space="preserve"> </w:instrText>
    </w:r>
    <w:r w:rsidRPr="00151121">
      <w:rPr>
        <w:rStyle w:val="SidhuvudUtskott"/>
      </w:rPr>
      <w:instrText>Utskott</w:instrText>
    </w:r>
    <w:r w:rsidRPr="00151121">
      <w:rPr>
        <w:rStyle w:val="SidhuvudUtskott"/>
      </w:rPr>
      <w:fldChar w:fldCharType="separate"/>
    </w:r>
    <w:r w:rsidRPr="00151121">
      <w:rPr>
        <w:rStyle w:val="SidhuvudUtskott"/>
      </w:rPr>
      <w:t>RRS</w: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BetänkandeNr</w:instrText>
    </w:r>
    <w:r w:rsidRPr="00151121">
      <w:rPr>
        <w:rStyle w:val="SidhuvudUtskott"/>
      </w:rPr>
      <w:fldChar w:fldCharType="separate"/>
    </w:r>
    <w:r w:rsidRPr="00151121">
      <w:rPr>
        <w:rStyle w:val="SidhuvudUtskott"/>
      </w:rPr>
      <w:t>8</w:t>
    </w:r>
    <w:r w:rsidRPr="00151121">
      <w:rPr>
        <w:rStyle w:val="SidhuvudUtskott"/>
      </w:rPr>
      <w:fldChar w:fldCharType="end"/>
    </w:r>
  </w:p>
  <w:p w:rsidR="00744688" w:rsidRPr="00151121" w:rsidRDefault="00744688">
    <w:pPr>
      <w:pStyle w:val="SidhuvudKantUdda"/>
      <w:framePr w:w="8732" w:h="567" w:hRule="exact" w:vSpace="0" w:wrap="around" w:vAnchor="page" w:y="341" w:anchorLock="0"/>
    </w:pPr>
    <w:r w:rsidRPr="00151121">
      <w:rPr>
        <w:rStyle w:val="SidhuvudUtskott"/>
      </w:rPr>
      <w:fldChar w:fldCharType="begin" w:fldLock="1"/>
    </w:r>
    <w:r w:rsidRPr="00151121">
      <w:rPr>
        <w:rStyle w:val="SidhuvudUtskott"/>
      </w:rPr>
      <w:instrText xml:space="preserve"> if </w:instrText>
    </w:r>
    <w:r w:rsidRPr="00151121">
      <w:rPr>
        <w:rStyle w:val="SidhuvudUtskott"/>
      </w:rPr>
      <w:fldChar w:fldCharType="begin" w:fldLock="1"/>
    </w:r>
    <w:r w:rsidRPr="00151121">
      <w:rPr>
        <w:rStyle w:val="SidhuvudUtskott"/>
      </w:rPr>
      <w:instrText xml:space="preserve"> DOCPROPERTY "UtkastDatum"</w:instrText>
    </w:r>
    <w:r w:rsidRPr="00151121">
      <w:rPr>
        <w:rStyle w:val="SidhuvudUtskott"/>
      </w:rPr>
      <w:fldChar w:fldCharType="separate"/>
    </w:r>
    <w:r w:rsidRPr="00151121">
      <w:rPr>
        <w:rStyle w:val="SidhuvudUtskott"/>
      </w:rPr>
      <w:instrText>Nej</w:instrText>
    </w:r>
    <w:r w:rsidRPr="00151121">
      <w:rPr>
        <w:rStyle w:val="SidhuvudUtskott"/>
      </w:rPr>
      <w:fldChar w:fldCharType="end"/>
    </w:r>
    <w:r w:rsidRPr="00151121">
      <w:rPr>
        <w:rStyle w:val="SidhuvudUtskott"/>
      </w:rPr>
      <w:instrText xml:space="preserve"> = "Ja" "</w:instrText>
    </w:r>
    <w:r w:rsidRPr="00151121">
      <w:rPr>
        <w:rStyle w:val="SidhuvudUtskott"/>
      </w:rPr>
      <w:fldChar w:fldCharType="begin" w:fldLock="1"/>
    </w:r>
    <w:r w:rsidRPr="00151121">
      <w:rPr>
        <w:rStyle w:val="SidhuvudUtskott"/>
      </w:rPr>
      <w:instrText xml:space="preserve"> PRINTDATE \@ "yyyy-MM-dd HH.mm    " </w:instrText>
    </w:r>
    <w:r w:rsidRPr="00151121">
      <w:rPr>
        <w:rStyle w:val="SidhuvudUtskott"/>
      </w:rPr>
      <w:fldChar w:fldCharType="separate"/>
    </w:r>
    <w:r w:rsidRPr="00151121">
      <w:rPr>
        <w:rStyle w:val="SidhuvudUtskott"/>
      </w:rPr>
      <w:instrText>2000-08-11 16.42</w:instrText>
    </w:r>
    <w:r w:rsidRPr="00151121">
      <w:rPr>
        <w:rStyle w:val="SidhuvudUtskott"/>
      </w:rPr>
      <w:fldChar w:fldCharType="end"/>
    </w:r>
    <w:r w:rsidRPr="00151121">
      <w:rPr>
        <w:rStyle w:val="SidhuvudUtskott"/>
      </w:rPr>
      <w:instrText xml:space="preserve">" </w:instrText>
    </w:r>
    <w:r w:rsidRPr="00151121">
      <w:rPr>
        <w:rStyle w:val="SidhuvudUtskott"/>
      </w:rPr>
      <w:fldChar w:fldCharType="end"/>
    </w:r>
    <w:r w:rsidRPr="00151121">
      <w:rPr>
        <w:rStyle w:val="SidhuvudUtskott"/>
      </w:rPr>
      <w:fldChar w:fldCharType="begin" w:fldLock="1"/>
    </w:r>
    <w:r w:rsidRPr="00151121">
      <w:rPr>
        <w:rStyle w:val="SidhuvudUtskott"/>
      </w:rPr>
      <w:instrText xml:space="preserve"> DOCPROPERTY Status</w:instrText>
    </w:r>
    <w:r w:rsidRPr="00151121">
      <w:rPr>
        <w:rStyle w:val="SidhuvudUtskott"/>
      </w:rPr>
      <w:fldChar w:fldCharType="end"/>
    </w:r>
  </w:p>
  <w:p w:rsidR="00744688" w:rsidRPr="00151121" w:rsidRDefault="0074468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C16" w:rsidRPr="00151121" w:rsidRDefault="00800C16">
    <w:pPr>
      <w:pStyle w:val="SidhuvudKantUdda"/>
      <w:framePr w:w="8732" w:h="567" w:hRule="exact" w:vSpace="0" w:wrap="around" w:vAnchor="page" w:y="341" w:anchorLock="0"/>
    </w:pPr>
    <w:r w:rsidRPr="00151121">
      <w:t xml:space="preserve">  </w:t>
    </w:r>
    <w:r w:rsidRPr="00151121">
      <w:rPr>
        <w:rStyle w:val="SidhuvudUtskott"/>
      </w:rPr>
      <w:t>2008/09:RRS8</w:t>
    </w:r>
  </w:p>
  <w:p w:rsidR="00744688" w:rsidRPr="00151121" w:rsidRDefault="00744688">
    <w:pPr>
      <w:pStyle w:val="SidhuvudKantUdda"/>
      <w:framePr w:w="8732" w:h="567" w:hRule="exact" w:vSpace="0" w:wrap="around" w:vAnchor="page" w:y="341" w:anchorLock="0"/>
    </w:pPr>
  </w:p>
  <w:p w:rsidR="00744688" w:rsidRPr="00151121" w:rsidRDefault="0074468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57216358">
    <w:abstractNumId w:val="1"/>
  </w:num>
  <w:num w:numId="2" w16cid:durableId="422847702">
    <w:abstractNumId w:val="2"/>
  </w:num>
  <w:num w:numId="3" w16cid:durableId="1792087847">
    <w:abstractNumId w:val="0"/>
  </w:num>
  <w:num w:numId="4" w16cid:durableId="1503818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904DA9"/>
    <w:rsid w:val="0000600B"/>
    <w:rsid w:val="00007428"/>
    <w:rsid w:val="00012C7B"/>
    <w:rsid w:val="00037057"/>
    <w:rsid w:val="00064B25"/>
    <w:rsid w:val="00074909"/>
    <w:rsid w:val="000827F1"/>
    <w:rsid w:val="000957ED"/>
    <w:rsid w:val="000C6E9C"/>
    <w:rsid w:val="001348B2"/>
    <w:rsid w:val="00151121"/>
    <w:rsid w:val="001E0070"/>
    <w:rsid w:val="001E264E"/>
    <w:rsid w:val="0020634B"/>
    <w:rsid w:val="002324D1"/>
    <w:rsid w:val="00247125"/>
    <w:rsid w:val="00250D7B"/>
    <w:rsid w:val="00262702"/>
    <w:rsid w:val="002A1381"/>
    <w:rsid w:val="002A5FA9"/>
    <w:rsid w:val="002B1BA2"/>
    <w:rsid w:val="002F0A87"/>
    <w:rsid w:val="002F4D5B"/>
    <w:rsid w:val="003278A8"/>
    <w:rsid w:val="00355963"/>
    <w:rsid w:val="003A5C6B"/>
    <w:rsid w:val="003A799F"/>
    <w:rsid w:val="003B4CCD"/>
    <w:rsid w:val="003D79D8"/>
    <w:rsid w:val="004276FE"/>
    <w:rsid w:val="0043617E"/>
    <w:rsid w:val="0043658A"/>
    <w:rsid w:val="00471647"/>
    <w:rsid w:val="004B09C6"/>
    <w:rsid w:val="00502961"/>
    <w:rsid w:val="00515527"/>
    <w:rsid w:val="00554947"/>
    <w:rsid w:val="005A2C00"/>
    <w:rsid w:val="005C063A"/>
    <w:rsid w:val="005E2860"/>
    <w:rsid w:val="005F4B96"/>
    <w:rsid w:val="005F5551"/>
    <w:rsid w:val="005F586E"/>
    <w:rsid w:val="00600041"/>
    <w:rsid w:val="00606830"/>
    <w:rsid w:val="00607C54"/>
    <w:rsid w:val="00611222"/>
    <w:rsid w:val="00626695"/>
    <w:rsid w:val="00640FD6"/>
    <w:rsid w:val="00647003"/>
    <w:rsid w:val="00666B48"/>
    <w:rsid w:val="00672A44"/>
    <w:rsid w:val="006826BB"/>
    <w:rsid w:val="006D0187"/>
    <w:rsid w:val="00717B3A"/>
    <w:rsid w:val="0072158C"/>
    <w:rsid w:val="00744688"/>
    <w:rsid w:val="0075552E"/>
    <w:rsid w:val="0076014C"/>
    <w:rsid w:val="007A624F"/>
    <w:rsid w:val="007F1AAF"/>
    <w:rsid w:val="00800C16"/>
    <w:rsid w:val="00813C76"/>
    <w:rsid w:val="00826B13"/>
    <w:rsid w:val="0083721E"/>
    <w:rsid w:val="00853C16"/>
    <w:rsid w:val="008603A2"/>
    <w:rsid w:val="0087428A"/>
    <w:rsid w:val="00882C34"/>
    <w:rsid w:val="00885460"/>
    <w:rsid w:val="008A71A0"/>
    <w:rsid w:val="009020EC"/>
    <w:rsid w:val="00904DA9"/>
    <w:rsid w:val="009064AF"/>
    <w:rsid w:val="00931551"/>
    <w:rsid w:val="00984B90"/>
    <w:rsid w:val="00985CC9"/>
    <w:rsid w:val="00985EB7"/>
    <w:rsid w:val="00A062F9"/>
    <w:rsid w:val="00A44154"/>
    <w:rsid w:val="00A44926"/>
    <w:rsid w:val="00A478F8"/>
    <w:rsid w:val="00A660C7"/>
    <w:rsid w:val="00B11FC6"/>
    <w:rsid w:val="00B421DE"/>
    <w:rsid w:val="00B55C9F"/>
    <w:rsid w:val="00B709AB"/>
    <w:rsid w:val="00BA70C5"/>
    <w:rsid w:val="00BE4B5C"/>
    <w:rsid w:val="00BF26A9"/>
    <w:rsid w:val="00BF4551"/>
    <w:rsid w:val="00C1366D"/>
    <w:rsid w:val="00C27BE1"/>
    <w:rsid w:val="00C359AA"/>
    <w:rsid w:val="00C6029C"/>
    <w:rsid w:val="00C61DED"/>
    <w:rsid w:val="00C6357C"/>
    <w:rsid w:val="00C659B0"/>
    <w:rsid w:val="00CB2D5C"/>
    <w:rsid w:val="00CD242D"/>
    <w:rsid w:val="00CD347C"/>
    <w:rsid w:val="00CD6534"/>
    <w:rsid w:val="00CE4EF3"/>
    <w:rsid w:val="00D97E7F"/>
    <w:rsid w:val="00DA6903"/>
    <w:rsid w:val="00DB20B0"/>
    <w:rsid w:val="00DC7B60"/>
    <w:rsid w:val="00DD2FCA"/>
    <w:rsid w:val="00DE4913"/>
    <w:rsid w:val="00E442E6"/>
    <w:rsid w:val="00E46740"/>
    <w:rsid w:val="00E66BF2"/>
    <w:rsid w:val="00EB71E9"/>
    <w:rsid w:val="00EC52B9"/>
    <w:rsid w:val="00EE6DCC"/>
    <w:rsid w:val="00EE7CA1"/>
    <w:rsid w:val="00F159E5"/>
    <w:rsid w:val="00F4393E"/>
    <w:rsid w:val="00F44958"/>
    <w:rsid w:val="00F75928"/>
    <w:rsid w:val="00F76A81"/>
    <w:rsid w:val="00F849C8"/>
    <w:rsid w:val="00F87321"/>
    <w:rsid w:val="00F916A7"/>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96D5DE24-B9EF-4BD3-82EF-66D3BC99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84B90"/>
    <w:pPr>
      <w:spacing w:before="62" w:line="250" w:lineRule="atLeast"/>
      <w:jc w:val="both"/>
    </w:pPr>
    <w:rPr>
      <w:sz w:val="19"/>
      <w:lang w:val="sv-SE" w:eastAsia="sv-SE"/>
    </w:rPr>
  </w:style>
  <w:style w:type="paragraph" w:styleId="Rubrik1">
    <w:name w:val="heading 1"/>
    <w:basedOn w:val="Normal"/>
    <w:next w:val="Normal"/>
    <w:qFormat/>
    <w:rsid w:val="00984B90"/>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984B90"/>
    <w:pPr>
      <w:spacing w:before="500" w:after="62"/>
      <w:outlineLvl w:val="1"/>
    </w:pPr>
    <w:rPr>
      <w:noProof w:val="0"/>
      <w:sz w:val="27"/>
    </w:rPr>
  </w:style>
  <w:style w:type="paragraph" w:styleId="Rubrik3">
    <w:name w:val="heading 3"/>
    <w:basedOn w:val="Rubrik1"/>
    <w:next w:val="Normal"/>
    <w:qFormat/>
    <w:rsid w:val="00984B90"/>
    <w:pPr>
      <w:spacing w:before="360" w:after="0" w:line="250" w:lineRule="exact"/>
      <w:outlineLvl w:val="2"/>
    </w:pPr>
    <w:rPr>
      <w:b/>
      <w:sz w:val="21"/>
    </w:rPr>
  </w:style>
  <w:style w:type="paragraph" w:styleId="Rubrik4">
    <w:name w:val="heading 4"/>
    <w:basedOn w:val="Rubrik3"/>
    <w:next w:val="Normal"/>
    <w:qFormat/>
    <w:rsid w:val="00984B90"/>
    <w:pPr>
      <w:spacing w:before="250"/>
      <w:outlineLvl w:val="3"/>
    </w:pPr>
    <w:rPr>
      <w:b w:val="0"/>
      <w:i/>
    </w:rPr>
  </w:style>
  <w:style w:type="paragraph" w:styleId="Rubrik5">
    <w:name w:val="heading 5"/>
    <w:basedOn w:val="Rubrik3"/>
    <w:next w:val="Normal"/>
    <w:qFormat/>
    <w:rsid w:val="00984B90"/>
    <w:pPr>
      <w:pBdr>
        <w:bottom w:val="single" w:sz="4" w:space="3" w:color="auto"/>
      </w:pBdr>
      <w:outlineLvl w:val="4"/>
    </w:pPr>
    <w:rPr>
      <w:b w:val="0"/>
      <w:sz w:val="19"/>
    </w:rPr>
  </w:style>
  <w:style w:type="paragraph" w:styleId="Rubrik6">
    <w:name w:val="heading 6"/>
    <w:basedOn w:val="Normal"/>
    <w:next w:val="Normal"/>
    <w:qFormat/>
    <w:rsid w:val="00984B90"/>
    <w:pPr>
      <w:keepNext/>
      <w:spacing w:before="250" w:line="200" w:lineRule="atLeast"/>
      <w:jc w:val="left"/>
      <w:outlineLvl w:val="5"/>
    </w:pPr>
    <w:rPr>
      <w:sz w:val="16"/>
    </w:rPr>
  </w:style>
  <w:style w:type="paragraph" w:styleId="Rubrik7">
    <w:name w:val="heading 7"/>
    <w:basedOn w:val="Rubrik6"/>
    <w:next w:val="Normal"/>
    <w:qFormat/>
    <w:rsid w:val="00984B90"/>
    <w:pPr>
      <w:spacing w:line="240" w:lineRule="auto"/>
      <w:outlineLvl w:val="6"/>
    </w:pPr>
    <w:rPr>
      <w:sz w:val="14"/>
    </w:rPr>
  </w:style>
  <w:style w:type="paragraph" w:styleId="Rubrik8">
    <w:name w:val="heading 8"/>
    <w:basedOn w:val="Rubrik7"/>
    <w:next w:val="Normal"/>
    <w:qFormat/>
    <w:rsid w:val="00984B90"/>
    <w:pPr>
      <w:outlineLvl w:val="7"/>
    </w:pPr>
    <w:rPr>
      <w:i/>
    </w:rPr>
  </w:style>
  <w:style w:type="paragraph" w:styleId="Rubrik9">
    <w:name w:val="heading 9"/>
    <w:basedOn w:val="Normal"/>
    <w:next w:val="Normal"/>
    <w:qFormat/>
    <w:rsid w:val="00984B90"/>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984B90"/>
    <w:pPr>
      <w:spacing w:before="0"/>
      <w:ind w:firstLine="227"/>
    </w:pPr>
  </w:style>
  <w:style w:type="paragraph" w:customStyle="1" w:styleId="HuvudRubrik">
    <w:name w:val="HuvudRubrik"/>
    <w:basedOn w:val="Normal"/>
    <w:rsid w:val="00984B90"/>
    <w:pPr>
      <w:keepNext/>
      <w:keepLines/>
      <w:suppressAutoHyphens/>
      <w:spacing w:before="0" w:line="320" w:lineRule="exact"/>
      <w:jc w:val="left"/>
    </w:pPr>
    <w:rPr>
      <w:sz w:val="32"/>
    </w:rPr>
  </w:style>
  <w:style w:type="paragraph" w:customStyle="1" w:styleId="StatusSida1">
    <w:name w:val="Status Sida1"/>
    <w:basedOn w:val="Normal"/>
    <w:rsid w:val="00984B90"/>
    <w:pPr>
      <w:spacing w:before="0" w:line="240" w:lineRule="auto"/>
      <w:jc w:val="center"/>
    </w:pPr>
    <w:rPr>
      <w:sz w:val="24"/>
    </w:rPr>
  </w:style>
  <w:style w:type="paragraph" w:customStyle="1" w:styleId="UtskriftsdatumSida1">
    <w:name w:val="Utskriftsdatum Sida1"/>
    <w:basedOn w:val="SidhuvudKant"/>
    <w:rsid w:val="00984B90"/>
    <w:pPr>
      <w:framePr w:wrap="around"/>
      <w:spacing w:line="240" w:lineRule="auto"/>
      <w:jc w:val="center"/>
    </w:pPr>
  </w:style>
  <w:style w:type="paragraph" w:customStyle="1" w:styleId="SidhuvudKant">
    <w:name w:val="SidhuvudKant"/>
    <w:basedOn w:val="Sidhuvud"/>
    <w:rsid w:val="00984B90"/>
    <w:pPr>
      <w:framePr w:w="8789" w:vSpace="142" w:wrap="around" w:vAnchor="text" w:hAnchor="page" w:xAlign="inside" w:y="1" w:anchorLock="1"/>
      <w:ind w:left="0"/>
    </w:pPr>
  </w:style>
  <w:style w:type="paragraph" w:styleId="Sidhuvud">
    <w:name w:val="header"/>
    <w:basedOn w:val="Normal"/>
    <w:rsid w:val="00984B90"/>
    <w:pPr>
      <w:tabs>
        <w:tab w:val="center" w:pos="4252"/>
        <w:tab w:val="right" w:pos="8504"/>
      </w:tabs>
      <w:spacing w:before="0"/>
      <w:ind w:left="-851"/>
      <w:jc w:val="left"/>
    </w:pPr>
  </w:style>
  <w:style w:type="paragraph" w:customStyle="1" w:styleId="Yrkanden">
    <w:name w:val="Yrkanden"/>
    <w:basedOn w:val="Normal"/>
    <w:rsid w:val="00984B90"/>
    <w:pPr>
      <w:ind w:left="227" w:hanging="227"/>
    </w:pPr>
  </w:style>
  <w:style w:type="paragraph" w:customStyle="1" w:styleId="Tabelltextsiffror">
    <w:name w:val="Tabelltext siffror"/>
    <w:basedOn w:val="Tabelltext"/>
    <w:rsid w:val="00984B90"/>
    <w:pPr>
      <w:jc w:val="right"/>
    </w:pPr>
  </w:style>
  <w:style w:type="paragraph" w:customStyle="1" w:styleId="Quote">
    <w:name w:val="Quote"/>
    <w:basedOn w:val="Normal"/>
    <w:next w:val="CitatIndrag"/>
    <w:rsid w:val="00984B90"/>
    <w:pPr>
      <w:spacing w:before="0" w:line="200" w:lineRule="exact"/>
      <w:ind w:left="340"/>
    </w:pPr>
  </w:style>
  <w:style w:type="paragraph" w:customStyle="1" w:styleId="CitatIndrag">
    <w:name w:val="CitatIndrag"/>
    <w:basedOn w:val="Quote"/>
    <w:rsid w:val="00984B90"/>
    <w:pPr>
      <w:ind w:firstLine="227"/>
    </w:pPr>
  </w:style>
  <w:style w:type="paragraph" w:customStyle="1" w:styleId="Deltagare">
    <w:name w:val="Deltagare"/>
    <w:basedOn w:val="Normal"/>
    <w:next w:val="Normal"/>
    <w:rsid w:val="00984B90"/>
    <w:pPr>
      <w:keepLines/>
      <w:spacing w:before="500" w:line="200" w:lineRule="exact"/>
    </w:pPr>
    <w:rPr>
      <w:noProof/>
    </w:rPr>
  </w:style>
  <w:style w:type="paragraph" w:styleId="Fotnotstext">
    <w:name w:val="footnote text"/>
    <w:basedOn w:val="Normal"/>
    <w:next w:val="Fotnotstextindrag"/>
    <w:semiHidden/>
    <w:rsid w:val="00984B90"/>
    <w:pPr>
      <w:spacing w:before="0" w:line="170" w:lineRule="exact"/>
    </w:pPr>
    <w:rPr>
      <w:sz w:val="17"/>
    </w:rPr>
  </w:style>
  <w:style w:type="paragraph" w:customStyle="1" w:styleId="Innehll">
    <w:name w:val="Innehåll"/>
    <w:basedOn w:val="Rubrik1"/>
    <w:next w:val="Normal"/>
    <w:rsid w:val="00984B90"/>
  </w:style>
  <w:style w:type="paragraph" w:styleId="Innehll1">
    <w:name w:val="toc 1"/>
    <w:basedOn w:val="Normal"/>
    <w:rsid w:val="00984B90"/>
    <w:pPr>
      <w:tabs>
        <w:tab w:val="right" w:leader="dot" w:pos="5954"/>
      </w:tabs>
      <w:spacing w:before="0"/>
      <w:ind w:right="567"/>
      <w:jc w:val="left"/>
    </w:pPr>
  </w:style>
  <w:style w:type="paragraph" w:styleId="Innehll2">
    <w:name w:val="toc 2"/>
    <w:basedOn w:val="Innehll1"/>
    <w:rsid w:val="00984B90"/>
    <w:pPr>
      <w:ind w:left="568" w:hanging="284"/>
    </w:pPr>
  </w:style>
  <w:style w:type="paragraph" w:styleId="Innehll3">
    <w:name w:val="toc 3"/>
    <w:basedOn w:val="Innehll1"/>
    <w:rsid w:val="00984B90"/>
    <w:pPr>
      <w:ind w:left="851" w:hanging="284"/>
    </w:pPr>
  </w:style>
  <w:style w:type="paragraph" w:styleId="Innehll4">
    <w:name w:val="toc 4"/>
    <w:basedOn w:val="Innehll1"/>
    <w:semiHidden/>
    <w:rsid w:val="00984B90"/>
    <w:pPr>
      <w:ind w:left="1135" w:hanging="284"/>
    </w:pPr>
  </w:style>
  <w:style w:type="paragraph" w:styleId="Innehll5">
    <w:name w:val="toc 5"/>
    <w:basedOn w:val="Innehll4"/>
    <w:next w:val="Normal"/>
    <w:semiHidden/>
    <w:rsid w:val="00984B90"/>
    <w:pPr>
      <w:ind w:left="907"/>
    </w:pPr>
  </w:style>
  <w:style w:type="paragraph" w:styleId="Innehll6">
    <w:name w:val="toc 6"/>
    <w:basedOn w:val="Innehll5"/>
    <w:next w:val="Normal"/>
    <w:semiHidden/>
    <w:rsid w:val="00984B90"/>
    <w:pPr>
      <w:ind w:left="1134"/>
    </w:pPr>
  </w:style>
  <w:style w:type="paragraph" w:styleId="Innehll7">
    <w:name w:val="toc 7"/>
    <w:basedOn w:val="Innehll6"/>
    <w:next w:val="Normal"/>
    <w:semiHidden/>
    <w:rsid w:val="00984B90"/>
    <w:pPr>
      <w:ind w:left="1361"/>
    </w:pPr>
  </w:style>
  <w:style w:type="paragraph" w:styleId="Innehll8">
    <w:name w:val="toc 8"/>
    <w:basedOn w:val="Innehll7"/>
    <w:next w:val="Normal"/>
    <w:semiHidden/>
    <w:rsid w:val="00984B90"/>
    <w:pPr>
      <w:ind w:left="1588"/>
    </w:pPr>
  </w:style>
  <w:style w:type="paragraph" w:styleId="Innehll9">
    <w:name w:val="toc 9"/>
    <w:basedOn w:val="Normal"/>
    <w:next w:val="Normal"/>
    <w:semiHidden/>
    <w:rsid w:val="00984B90"/>
    <w:pPr>
      <w:tabs>
        <w:tab w:val="right" w:leader="dot" w:pos="5896"/>
      </w:tabs>
      <w:spacing w:before="0"/>
      <w:ind w:left="1814"/>
    </w:pPr>
  </w:style>
  <w:style w:type="character" w:styleId="Kommentarsreferens">
    <w:name w:val="annotation reference"/>
    <w:basedOn w:val="Standardstycketeckensnitt"/>
    <w:semiHidden/>
    <w:rsid w:val="00984B90"/>
    <w:rPr>
      <w:rFonts w:cs="Times New Roman"/>
      <w:sz w:val="16"/>
    </w:rPr>
  </w:style>
  <w:style w:type="paragraph" w:customStyle="1" w:styleId="Lagtext">
    <w:name w:val="Lagtext"/>
    <w:basedOn w:val="Normal"/>
    <w:rsid w:val="00984B90"/>
    <w:pPr>
      <w:spacing w:before="0" w:line="220" w:lineRule="exact"/>
    </w:pPr>
  </w:style>
  <w:style w:type="paragraph" w:customStyle="1" w:styleId="LagtextIndrag">
    <w:name w:val="LagtextIndrag"/>
    <w:basedOn w:val="Lagtext"/>
    <w:rsid w:val="00984B90"/>
    <w:pPr>
      <w:ind w:firstLine="170"/>
    </w:pPr>
  </w:style>
  <w:style w:type="paragraph" w:styleId="Makrotext">
    <w:name w:val="macro"/>
    <w:semiHidden/>
    <w:rsid w:val="00984B90"/>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SidhuvudBilaga">
    <w:name w:val="SidhuvudBilaga"/>
    <w:basedOn w:val="SidhuvudRubrikReferens"/>
    <w:rsid w:val="00984B90"/>
    <w:rPr>
      <w:rFonts w:cs="Times New Roman"/>
      <w:smallCaps/>
      <w:spacing w:val="14"/>
      <w:sz w:val="16"/>
    </w:rPr>
  </w:style>
  <w:style w:type="character" w:customStyle="1" w:styleId="SidhuvudRubrikReferens">
    <w:name w:val="SidhuvudRubrikReferens"/>
    <w:basedOn w:val="Standardstycketeckensnitt"/>
    <w:rsid w:val="00984B90"/>
    <w:rPr>
      <w:rFonts w:cs="Times New Roman"/>
      <w:smallCaps/>
      <w:spacing w:val="14"/>
      <w:sz w:val="16"/>
    </w:rPr>
  </w:style>
  <w:style w:type="paragraph" w:customStyle="1" w:styleId="R1">
    <w:name w:val="R1"/>
    <w:basedOn w:val="Normal"/>
    <w:next w:val="Normal"/>
    <w:rsid w:val="00984B90"/>
    <w:pPr>
      <w:keepNext/>
      <w:keepLines/>
      <w:suppressAutoHyphens/>
      <w:spacing w:before="0" w:after="555"/>
      <w:jc w:val="left"/>
    </w:pPr>
    <w:rPr>
      <w:sz w:val="32"/>
    </w:rPr>
  </w:style>
  <w:style w:type="paragraph" w:customStyle="1" w:styleId="R2">
    <w:name w:val="R2"/>
    <w:basedOn w:val="Normal"/>
    <w:next w:val="Normal"/>
    <w:rsid w:val="00984B90"/>
    <w:pPr>
      <w:keepNext/>
      <w:keepLines/>
      <w:suppressAutoHyphens/>
      <w:spacing w:before="500" w:after="62"/>
      <w:jc w:val="left"/>
    </w:pPr>
    <w:rPr>
      <w:sz w:val="27"/>
    </w:rPr>
  </w:style>
  <w:style w:type="paragraph" w:customStyle="1" w:styleId="R3">
    <w:name w:val="R3"/>
    <w:basedOn w:val="Normal"/>
    <w:next w:val="Normal"/>
    <w:rsid w:val="00984B90"/>
    <w:pPr>
      <w:keepNext/>
      <w:keepLines/>
      <w:suppressAutoHyphens/>
      <w:spacing w:before="360" w:line="250" w:lineRule="exact"/>
      <w:jc w:val="left"/>
    </w:pPr>
    <w:rPr>
      <w:b/>
      <w:sz w:val="21"/>
    </w:rPr>
  </w:style>
  <w:style w:type="paragraph" w:customStyle="1" w:styleId="R4">
    <w:name w:val="R4"/>
    <w:basedOn w:val="Normal"/>
    <w:next w:val="Normal"/>
    <w:rsid w:val="00984B90"/>
    <w:pPr>
      <w:keepNext/>
      <w:keepLines/>
      <w:suppressAutoHyphens/>
      <w:spacing w:before="250" w:line="250" w:lineRule="exact"/>
      <w:jc w:val="left"/>
    </w:pPr>
    <w:rPr>
      <w:i/>
      <w:sz w:val="21"/>
    </w:rPr>
  </w:style>
  <w:style w:type="paragraph" w:styleId="Sidfot">
    <w:name w:val="footer"/>
    <w:basedOn w:val="Normal"/>
    <w:rsid w:val="00984B90"/>
    <w:pPr>
      <w:tabs>
        <w:tab w:val="center" w:pos="4703"/>
        <w:tab w:val="right" w:pos="9406"/>
      </w:tabs>
      <w:spacing w:before="0"/>
    </w:pPr>
  </w:style>
  <w:style w:type="paragraph" w:customStyle="1" w:styleId="SidfotH">
    <w:name w:val="SidfotH"/>
    <w:basedOn w:val="Normal"/>
    <w:rsid w:val="00984B90"/>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84B90"/>
    <w:pPr>
      <w:framePr w:wrap="around"/>
      <w:jc w:val="left"/>
    </w:pPr>
  </w:style>
  <w:style w:type="paragraph" w:customStyle="1" w:styleId="Pxx-utskottetsvgnar">
    <w:name w:val="På xx-utskottets vägnar"/>
    <w:basedOn w:val="Normal"/>
    <w:next w:val="Ordfranden"/>
    <w:rsid w:val="00984B90"/>
    <w:pPr>
      <w:keepNext/>
      <w:spacing w:before="250"/>
    </w:pPr>
  </w:style>
  <w:style w:type="paragraph" w:customStyle="1" w:styleId="Ordfranden">
    <w:name w:val="Ordföranden"/>
    <w:basedOn w:val="Normal"/>
    <w:next w:val="Deltagare"/>
    <w:rsid w:val="00984B90"/>
    <w:pPr>
      <w:keepNext/>
      <w:spacing w:before="500"/>
    </w:pPr>
    <w:rPr>
      <w:i/>
      <w:noProof/>
    </w:rPr>
  </w:style>
  <w:style w:type="character" w:styleId="Sidnummer">
    <w:name w:val="page number"/>
    <w:basedOn w:val="Standardstycketeckensnitt"/>
    <w:rsid w:val="00984B90"/>
    <w:rPr>
      <w:rFonts w:ascii="Times New Roman" w:hAnsi="Times New Roman" w:cs="Times New Roman"/>
      <w:sz w:val="19"/>
    </w:rPr>
  </w:style>
  <w:style w:type="paragraph" w:customStyle="1" w:styleId="Tryckort">
    <w:name w:val="Tryckort"/>
    <w:basedOn w:val="Normal"/>
    <w:rsid w:val="00984B90"/>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84B90"/>
  </w:style>
  <w:style w:type="paragraph" w:customStyle="1" w:styleId="LagtextRubrik">
    <w:name w:val="LagtextRubrik"/>
    <w:basedOn w:val="Normal"/>
    <w:next w:val="LagtextIndrag"/>
    <w:rsid w:val="00984B90"/>
    <w:pPr>
      <w:spacing w:before="0" w:after="220" w:line="220" w:lineRule="exact"/>
    </w:pPr>
    <w:rPr>
      <w:i/>
    </w:rPr>
  </w:style>
  <w:style w:type="character" w:styleId="Fotnotsreferens">
    <w:name w:val="footnote reference"/>
    <w:basedOn w:val="Standardstycketeckensnitt"/>
    <w:rsid w:val="00984B90"/>
    <w:rPr>
      <w:rFonts w:cs="Times New Roman"/>
      <w:vertAlign w:val="superscript"/>
    </w:rPr>
  </w:style>
  <w:style w:type="paragraph" w:customStyle="1" w:styleId="SidhuvudKantJmn">
    <w:name w:val="SidhuvudKantJämn"/>
    <w:basedOn w:val="SidhuvudKant"/>
    <w:rsid w:val="00984B90"/>
    <w:pPr>
      <w:framePr w:wrap="around"/>
    </w:pPr>
  </w:style>
  <w:style w:type="character" w:customStyle="1" w:styleId="SidhuvudUtskott">
    <w:name w:val="SidhuvudUtskott"/>
    <w:basedOn w:val="Standardstycketeckensnitt"/>
    <w:rsid w:val="00984B90"/>
    <w:rPr>
      <w:rFonts w:cs="Times New Roman"/>
      <w:spacing w:val="14"/>
      <w:sz w:val="16"/>
    </w:rPr>
  </w:style>
  <w:style w:type="paragraph" w:customStyle="1" w:styleId="SidhuvudKantUdda">
    <w:name w:val="SidhuvudKantUdda"/>
    <w:basedOn w:val="SidhuvudKant"/>
    <w:rsid w:val="00984B90"/>
    <w:pPr>
      <w:framePr w:wrap="around"/>
      <w:jc w:val="right"/>
    </w:pPr>
  </w:style>
  <w:style w:type="paragraph" w:styleId="Dokumentversikt">
    <w:name w:val="Document Map"/>
    <w:basedOn w:val="Normal"/>
    <w:semiHidden/>
    <w:rsid w:val="00984B90"/>
    <w:pPr>
      <w:shd w:val="clear" w:color="auto" w:fill="000080"/>
    </w:pPr>
    <w:rPr>
      <w:rFonts w:ascii="Tahoma" w:hAnsi="Tahoma"/>
    </w:rPr>
  </w:style>
  <w:style w:type="paragraph" w:customStyle="1" w:styleId="OrtochDatum">
    <w:name w:val="Ort och Datum"/>
    <w:basedOn w:val="Normal"/>
    <w:next w:val="Normal"/>
    <w:rsid w:val="00984B90"/>
    <w:pPr>
      <w:keepNext/>
      <w:spacing w:before="0"/>
    </w:pPr>
  </w:style>
  <w:style w:type="paragraph" w:customStyle="1" w:styleId="Bilaga">
    <w:name w:val="Bilaga"/>
    <w:basedOn w:val="Rubrik2"/>
    <w:rsid w:val="00984B90"/>
    <w:pPr>
      <w:spacing w:before="0" w:after="40" w:line="190" w:lineRule="exact"/>
      <w:outlineLvl w:val="9"/>
    </w:pPr>
    <w:rPr>
      <w:caps/>
      <w:sz w:val="19"/>
      <w:u w:val="single"/>
    </w:rPr>
  </w:style>
  <w:style w:type="paragraph" w:customStyle="1" w:styleId="DokumentRubrik">
    <w:name w:val="DokumentRubrik"/>
    <w:basedOn w:val="Normal"/>
    <w:rsid w:val="00984B90"/>
    <w:pPr>
      <w:spacing w:before="0" w:after="20" w:line="240" w:lineRule="atLeast"/>
      <w:jc w:val="left"/>
    </w:pPr>
    <w:rPr>
      <w:noProof/>
      <w:sz w:val="40"/>
    </w:rPr>
  </w:style>
  <w:style w:type="paragraph" w:customStyle="1" w:styleId="Frslagspunkt">
    <w:name w:val="Förslagspunkt"/>
    <w:basedOn w:val="Rubrik3"/>
    <w:rsid w:val="00984B90"/>
    <w:pPr>
      <w:spacing w:before="250"/>
      <w:ind w:left="340" w:hanging="340"/>
      <w:outlineLvl w:val="9"/>
    </w:pPr>
  </w:style>
  <w:style w:type="paragraph" w:customStyle="1" w:styleId="Frslagstext">
    <w:name w:val="Förslagstext"/>
    <w:basedOn w:val="Normal"/>
    <w:rsid w:val="00984B90"/>
    <w:pPr>
      <w:spacing w:before="0"/>
      <w:ind w:left="340"/>
    </w:pPr>
  </w:style>
  <w:style w:type="paragraph" w:styleId="Kommentarer">
    <w:name w:val="annotation text"/>
    <w:basedOn w:val="Normal"/>
    <w:semiHidden/>
    <w:rsid w:val="00984B90"/>
    <w:pPr>
      <w:spacing w:before="0"/>
    </w:pPr>
    <w:rPr>
      <w:sz w:val="20"/>
    </w:rPr>
  </w:style>
  <w:style w:type="paragraph" w:customStyle="1" w:styleId="Reservanter">
    <w:name w:val="Reservanter"/>
    <w:basedOn w:val="Normaltindrag"/>
    <w:rsid w:val="00984B90"/>
    <w:pPr>
      <w:ind w:left="340" w:firstLine="0"/>
    </w:pPr>
  </w:style>
  <w:style w:type="paragraph" w:customStyle="1" w:styleId="Reservantfrslag">
    <w:name w:val="Reservantförslag"/>
    <w:basedOn w:val="Normal"/>
    <w:rsid w:val="00984B90"/>
    <w:pPr>
      <w:spacing w:before="0"/>
    </w:pPr>
  </w:style>
  <w:style w:type="paragraph" w:customStyle="1" w:styleId="Reservationshnvisning">
    <w:name w:val="Reservationshänvisning"/>
    <w:basedOn w:val="Normal"/>
    <w:rsid w:val="00984B90"/>
    <w:pPr>
      <w:spacing w:before="0"/>
      <w:jc w:val="right"/>
    </w:pPr>
    <w:rPr>
      <w:i/>
    </w:rPr>
  </w:style>
  <w:style w:type="paragraph" w:customStyle="1" w:styleId="Reservationspunkt">
    <w:name w:val="Reservationspunkt"/>
    <w:basedOn w:val="Frslagspunkt"/>
    <w:next w:val="Reservanter"/>
    <w:rsid w:val="00984B90"/>
    <w:pPr>
      <w:spacing w:before="360"/>
      <w:outlineLvl w:val="1"/>
    </w:pPr>
  </w:style>
  <w:style w:type="paragraph" w:customStyle="1" w:styleId="Rubrik1b">
    <w:name w:val="Rubrik 1b"/>
    <w:basedOn w:val="Rubrik2"/>
    <w:rsid w:val="00984B90"/>
    <w:rPr>
      <w:b/>
    </w:rPr>
  </w:style>
  <w:style w:type="paragraph" w:customStyle="1" w:styleId="Rubrik2b">
    <w:name w:val="Rubrik 2b"/>
    <w:basedOn w:val="Rubrik2"/>
    <w:rsid w:val="00984B90"/>
    <w:pPr>
      <w:spacing w:before="360" w:after="0"/>
    </w:pPr>
    <w:rPr>
      <w:sz w:val="25"/>
    </w:rPr>
  </w:style>
  <w:style w:type="paragraph" w:customStyle="1" w:styleId="Rubrik2c">
    <w:name w:val="Rubrik 2c"/>
    <w:basedOn w:val="Rubrik2b"/>
    <w:rsid w:val="00984B90"/>
    <w:pPr>
      <w:pBdr>
        <w:bottom w:val="single" w:sz="4" w:space="3" w:color="auto"/>
      </w:pBdr>
    </w:pPr>
    <w:rPr>
      <w:i/>
      <w:sz w:val="23"/>
    </w:rPr>
  </w:style>
  <w:style w:type="paragraph" w:customStyle="1" w:styleId="Utskottsfrslagikorthet-Text">
    <w:name w:val="Utskottsförslag i korthet - Text"/>
    <w:basedOn w:val="Normal"/>
    <w:rsid w:val="00984B90"/>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84B90"/>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984B90"/>
    <w:pPr>
      <w:pBdr>
        <w:top w:val="single" w:sz="4" w:space="1" w:color="auto"/>
        <w:bottom w:val="single" w:sz="4" w:space="1" w:color="auto"/>
      </w:pBdr>
    </w:pPr>
  </w:style>
  <w:style w:type="paragraph" w:customStyle="1" w:styleId="Utskriftsdatum">
    <w:name w:val="Utskriftsdatum"/>
    <w:basedOn w:val="Normal"/>
    <w:next w:val="Normal"/>
    <w:rsid w:val="00984B90"/>
    <w:pPr>
      <w:keepNext/>
      <w:spacing w:before="0" w:after="125"/>
    </w:pPr>
  </w:style>
  <w:style w:type="paragraph" w:customStyle="1" w:styleId="Utskottetsvervganden-RubrikFrslagspunkt">
    <w:name w:val="Utskottets överväganden - Rubrik Förslagspunkt"/>
    <w:basedOn w:val="Rubrik2"/>
    <w:next w:val="Utskottsfrslagikorthet-Rubrik"/>
    <w:rsid w:val="00984B90"/>
    <w:pPr>
      <w:spacing w:after="0"/>
    </w:pPr>
  </w:style>
  <w:style w:type="paragraph" w:customStyle="1" w:styleId="Motioner">
    <w:name w:val="Motioner"/>
    <w:basedOn w:val="Normal"/>
    <w:rsid w:val="00984B90"/>
    <w:pPr>
      <w:spacing w:before="188"/>
      <w:jc w:val="left"/>
    </w:pPr>
    <w:rPr>
      <w:i/>
    </w:rPr>
  </w:style>
  <w:style w:type="paragraph" w:customStyle="1" w:styleId="Tabellrubrik">
    <w:name w:val="Tabellrubrik"/>
    <w:basedOn w:val="Normal"/>
    <w:next w:val="Tabelltext"/>
    <w:rsid w:val="00984B90"/>
    <w:pPr>
      <w:spacing w:before="250" w:line="200" w:lineRule="atLeast"/>
      <w:ind w:left="851" w:hanging="851"/>
      <w:jc w:val="left"/>
    </w:pPr>
    <w:rPr>
      <w:caps/>
      <w:spacing w:val="8"/>
      <w:sz w:val="14"/>
    </w:rPr>
  </w:style>
  <w:style w:type="paragraph" w:customStyle="1" w:styleId="Bildrubrik">
    <w:name w:val="Bildrubrik"/>
    <w:basedOn w:val="Tabellrubrik"/>
    <w:next w:val="Normal"/>
    <w:rsid w:val="00984B90"/>
  </w:style>
  <w:style w:type="paragraph" w:customStyle="1" w:styleId="Diagramrubrik">
    <w:name w:val="Diagramrubrik"/>
    <w:basedOn w:val="Tabellrubrik"/>
    <w:next w:val="Normal"/>
    <w:rsid w:val="00984B90"/>
  </w:style>
  <w:style w:type="paragraph" w:styleId="Figurfrteckning">
    <w:name w:val="table of figures"/>
    <w:basedOn w:val="Normal"/>
    <w:next w:val="Normal"/>
    <w:semiHidden/>
    <w:rsid w:val="00984B90"/>
    <w:pPr>
      <w:ind w:left="380" w:hanging="380"/>
    </w:pPr>
  </w:style>
  <w:style w:type="paragraph" w:styleId="Oformateradtext">
    <w:name w:val="Plain Text"/>
    <w:basedOn w:val="Normal"/>
    <w:rsid w:val="00984B90"/>
    <w:pPr>
      <w:widowControl w:val="0"/>
      <w:spacing w:line="240" w:lineRule="auto"/>
      <w:jc w:val="left"/>
    </w:pPr>
    <w:rPr>
      <w:rFonts w:ascii="Courier New" w:hAnsi="Courier New"/>
      <w:sz w:val="20"/>
    </w:rPr>
  </w:style>
  <w:style w:type="character" w:styleId="Radnummer">
    <w:name w:val="line number"/>
    <w:basedOn w:val="Standardstycketeckensnitt"/>
    <w:rsid w:val="00984B90"/>
    <w:rPr>
      <w:rFonts w:cs="Times New Roman"/>
    </w:rPr>
  </w:style>
  <w:style w:type="paragraph" w:customStyle="1" w:styleId="RubrikBetNrDeldokument">
    <w:name w:val="Rubrik BetNr Deldokument"/>
    <w:basedOn w:val="Normal"/>
    <w:rsid w:val="00984B90"/>
    <w:pPr>
      <w:spacing w:before="0" w:line="240" w:lineRule="auto"/>
      <w:jc w:val="left"/>
    </w:pPr>
    <w:rPr>
      <w:sz w:val="28"/>
    </w:rPr>
  </w:style>
  <w:style w:type="paragraph" w:customStyle="1" w:styleId="Tabelltext">
    <w:name w:val="Tabelltext"/>
    <w:basedOn w:val="Normal"/>
    <w:rsid w:val="00984B90"/>
    <w:pPr>
      <w:spacing w:before="0" w:line="200" w:lineRule="exact"/>
      <w:jc w:val="left"/>
    </w:pPr>
    <w:rPr>
      <w:sz w:val="16"/>
    </w:rPr>
  </w:style>
  <w:style w:type="paragraph" w:customStyle="1" w:styleId="TabellNot">
    <w:name w:val="TabellNot"/>
    <w:basedOn w:val="Tabelltext"/>
    <w:rsid w:val="00984B90"/>
    <w:rPr>
      <w:sz w:val="12"/>
    </w:rPr>
  </w:style>
  <w:style w:type="paragraph" w:customStyle="1" w:styleId="Formatmall1">
    <w:name w:val="Formatmall1"/>
    <w:basedOn w:val="Reservationspunkt"/>
    <w:next w:val="Reservanter"/>
    <w:rsid w:val="00984B90"/>
  </w:style>
  <w:style w:type="paragraph" w:customStyle="1" w:styleId="Fotnotstextindrag">
    <w:name w:val="Fotnotstext indrag"/>
    <w:basedOn w:val="Fotnotstext"/>
    <w:rsid w:val="00984B90"/>
    <w:pPr>
      <w:ind w:left="113"/>
    </w:pPr>
  </w:style>
  <w:style w:type="paragraph" w:customStyle="1" w:styleId="Yttrandepunkt">
    <w:name w:val="Yttrandepunkt"/>
    <w:basedOn w:val="Reservationspunkt"/>
    <w:next w:val="Reservanter"/>
    <w:rsid w:val="00984B90"/>
  </w:style>
  <w:style w:type="character" w:customStyle="1" w:styleId="kursivatecken">
    <w:name w:val="kursiva tecken"/>
    <w:basedOn w:val="Standardstycketeckensnitt"/>
    <w:rsid w:val="00904DA9"/>
    <w:rPr>
      <w:rFonts w:ascii="ScalaSans-Italic" w:hAnsi="ScalaSans-Italic" w:cs="Times New Roman"/>
      <w:sz w:val="21"/>
    </w:rPr>
  </w:style>
  <w:style w:type="paragraph" w:customStyle="1" w:styleId="fotnotstextver100noter">
    <w:name w:val="fotnotstext över 100 noter"/>
    <w:basedOn w:val="Fotnotstext"/>
    <w:rsid w:val="005F586E"/>
    <w:pPr>
      <w:tabs>
        <w:tab w:val="left" w:pos="227"/>
      </w:tabs>
      <w:spacing w:before="40" w:line="180" w:lineRule="exact"/>
      <w:ind w:left="170" w:hanging="170"/>
      <w:jc w:val="left"/>
    </w:pPr>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1722</Words>
  <Characters>11556</Characters>
  <Application>Microsoft Office Word</Application>
  <DocSecurity>4</DocSecurity>
  <Lines>251</Lines>
  <Paragraphs>77</Paragraphs>
  <ScaleCrop>false</ScaleCrop>
  <HeadingPairs>
    <vt:vector size="4" baseType="variant">
      <vt:variant>
        <vt:lpstr>Rubrik</vt:lpstr>
      </vt:variant>
      <vt:variant>
        <vt:i4>1</vt:i4>
      </vt:variant>
      <vt:variant>
        <vt:lpstr>Rubriker</vt:lpstr>
      </vt:variant>
      <vt:variant>
        <vt:i4>14</vt:i4>
      </vt:variant>
    </vt:vector>
  </HeadingPairs>
  <TitlesOfParts>
    <vt:vector size="15" baseType="lpstr">
      <vt:lpstr>1999/2000:T1</vt:lpstr>
      <vt:lpstr>Sammanfattning</vt:lpstr>
      <vt:lpstr>Innehållsförteckning</vt:lpstr>
      <vt:lpstr>Styrelsens förslag</vt:lpstr>
      <vt:lpstr>Riksrevisionens granskning</vt:lpstr>
      <vt:lpstr>    Inledning</vt:lpstr>
      <vt:lpstr>    Riksrevisionens sammanfattande bedömning </vt:lpstr>
      <vt:lpstr>    Riksrevisionens slutsatser och rekommendationer</vt:lpstr>
      <vt:lpstr>        En otydlig uppföljning av överskottsmålet riskerar att minska dess betydelse</vt:lpstr>
      <vt:lpstr>        Indikatorerna ger en splittrad bild</vt:lpstr>
      <vt:lpstr>        Konjunkturella hänsyn prioriteras</vt:lpstr>
      <vt:lpstr>        Motiveringen till utgiftstakets nivå bör preciseras</vt:lpstr>
      <vt:lpstr>        Kopplingen är svag mellan den långsiktiga analysen och utformningen av finanspol</vt:lpstr>
      <vt:lpstr/>
      <vt:lpstr>Styrelsens överväganden</vt:lpstr>
    </vt:vector>
  </TitlesOfParts>
  <Company>Riksdagen</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2008-11-10T10:09:00Z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