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4FE339B4C8427E9D9601F3CFA35625"/>
        </w:placeholder>
        <w:text/>
      </w:sdtPr>
      <w:sdtEndPr/>
      <w:sdtContent>
        <w:p w:rsidRPr="009B062B" w:rsidR="00AF30DD" w:rsidP="00613C94" w:rsidRDefault="00AF30DD" w14:paraId="00AFDF9A" w14:textId="77777777">
          <w:pPr>
            <w:pStyle w:val="Rubrik1"/>
            <w:spacing w:before="720" w:after="300"/>
          </w:pPr>
          <w:r w:rsidRPr="009B062B">
            <w:t>Förslag till riksdagsbeslut</w:t>
          </w:r>
        </w:p>
      </w:sdtContent>
    </w:sdt>
    <w:sdt>
      <w:sdtPr>
        <w:alias w:val="Yrkande 1"/>
        <w:tag w:val="a00c3709-d2f0-49d8-b17c-ebcd0283345e"/>
        <w:id w:val="529455541"/>
        <w:lock w:val="sdtLocked"/>
      </w:sdtPr>
      <w:sdtEndPr/>
      <w:sdtContent>
        <w:p w:rsidR="00195A1B" w:rsidRDefault="008C3980" w14:paraId="00AFDF9B" w14:textId="5ED0781D">
          <w:pPr>
            <w:pStyle w:val="Frslagstext"/>
            <w:numPr>
              <w:ilvl w:val="0"/>
              <w:numId w:val="0"/>
            </w:numPr>
          </w:pPr>
          <w:r>
            <w:t>Riksdagen ställer sig bakom det som anförs i motionen om att man bör se över om det är möjligt att låta internet ingå i skälig levnadsnivå i riksnormen för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76838DBE2D46ABB26DA4A7D1017D70"/>
        </w:placeholder>
        <w:text/>
      </w:sdtPr>
      <w:sdtEndPr/>
      <w:sdtContent>
        <w:p w:rsidRPr="009B062B" w:rsidR="006D79C9" w:rsidP="00613C94" w:rsidRDefault="006D79C9" w14:paraId="00AFDF9C" w14:textId="77777777">
          <w:pPr>
            <w:pStyle w:val="Rubrik1"/>
            <w:spacing w:before="720"/>
          </w:pPr>
          <w:r>
            <w:t>Motivering</w:t>
          </w:r>
        </w:p>
      </w:sdtContent>
    </w:sdt>
    <w:p w:rsidRPr="00A649D9" w:rsidR="007C03B9" w:rsidP="00613C94" w:rsidRDefault="007C03B9" w14:paraId="00AFDF9D" w14:textId="1F6902DE">
      <w:pPr>
        <w:pStyle w:val="Normalutanindragellerluft"/>
      </w:pPr>
      <w:r w:rsidRPr="00A649D9">
        <w:t>Vi lever i en föränderlig digital värld där saker skett väldigt snabbt under de senaste åren. Under pandemin har vi fått lära oss nya digitala verktyg för att kunna arbeta och studera hemifrån. Detta har tydliggjort vikten av att invånarna i Sverige behöver ha tillgång till bra uppkoppling mot internet. Detta kommer även i fortsättningen att vara viktigt. Vi lever i en till stor del digital värld där vi får till oss nyheter och viktig sam</w:t>
      </w:r>
      <w:r w:rsidR="00613C94">
        <w:softHyphen/>
      </w:r>
      <w:r w:rsidRPr="00A649D9">
        <w:t>hällsinformation främst via digitala vägar och därför bör det finnas möjlighet till upp</w:t>
      </w:r>
      <w:r w:rsidR="00613C94">
        <w:softHyphen/>
      </w:r>
      <w:r w:rsidRPr="00A649D9">
        <w:t>koppling för så många som möjligt i vårt land.</w:t>
      </w:r>
    </w:p>
    <w:p w:rsidRPr="007C03B9" w:rsidR="007C03B9" w:rsidP="00613C94" w:rsidRDefault="007C03B9" w14:paraId="00AFDF9E" w14:textId="0621F5CA">
      <w:r w:rsidRPr="007C03B9">
        <w:t>Pandemin har orsakat stora förändringar i vårt samhälle. Gymnasieskolan gick över till distansstudier under våren 2020 och det visade sig då att elever som bor i lägenheter för asylsökande inte har internet och de kunde därför inte delta i distansstudier. Internet ingår inte i skälig levnadsnivå för asylsökande. Lagen om mottagande av asylsökande utgår från riksnormen för försörjningsstöd.</w:t>
      </w:r>
      <w:bookmarkStart w:name="_GoBack" w:id="1"/>
      <w:bookmarkEnd w:id="1"/>
    </w:p>
    <w:p w:rsidRPr="007C03B9" w:rsidR="007C03B9" w:rsidP="00613C94" w:rsidRDefault="007C03B9" w14:paraId="00AFDF9F" w14:textId="1A9FB9D8">
      <w:r w:rsidRPr="007C03B9">
        <w:t>Det finns också svenskfödda elever som inte har internet hemma. I det långa loppet kan dessa elever inte delta i skolarbetet när de av någon anledning behöver göra det i hemmet, som vid distansstudier. Det är upp till kommunerna vad gäller försörjningsstöd om stöd till internet betalas ut eller inte, då det inte ingår i riksnormen för försörjnings</w:t>
      </w:r>
      <w:r w:rsidR="00613C94">
        <w:softHyphen/>
      </w:r>
      <w:r w:rsidRPr="007C03B9">
        <w:t>stöd. Kommunerna har på olika sätt löst det för dessa elever, men visst bör det vara en rättighet i vårt digitala land att ha tillgång till internet. Det är en demokratifråga.</w:t>
      </w:r>
    </w:p>
    <w:sdt>
      <w:sdtPr>
        <w:alias w:val="CC_Underskrifter"/>
        <w:tag w:val="CC_Underskrifter"/>
        <w:id w:val="583496634"/>
        <w:lock w:val="sdtContentLocked"/>
        <w:placeholder>
          <w:docPart w:val="8ED5317F591349DCBFE44AF261A947F6"/>
        </w:placeholder>
      </w:sdtPr>
      <w:sdtEndPr/>
      <w:sdtContent>
        <w:p w:rsidR="00EA5F0A" w:rsidP="00A649D9" w:rsidRDefault="00EA5F0A" w14:paraId="00AFDFA0" w14:textId="77777777"/>
        <w:p w:rsidRPr="008E0FE2" w:rsidR="004801AC" w:rsidP="00A649D9" w:rsidRDefault="00613C94" w14:paraId="00AFDFA1" w14:textId="77777777"/>
      </w:sdtContent>
    </w:sdt>
    <w:tbl>
      <w:tblPr>
        <w:tblW w:w="5000" w:type="pct"/>
        <w:tblLook w:val="04A0" w:firstRow="1" w:lastRow="0" w:firstColumn="1" w:lastColumn="0" w:noHBand="0" w:noVBand="1"/>
        <w:tblCaption w:val="underskrifter"/>
      </w:tblPr>
      <w:tblGrid>
        <w:gridCol w:w="4252"/>
        <w:gridCol w:w="4252"/>
      </w:tblGrid>
      <w:tr w:rsidR="00CA396A" w14:paraId="0D12C3E9" w14:textId="77777777">
        <w:trPr>
          <w:cantSplit/>
        </w:trPr>
        <w:tc>
          <w:tcPr>
            <w:tcW w:w="50" w:type="pct"/>
            <w:vAlign w:val="bottom"/>
          </w:tcPr>
          <w:p w:rsidR="00CA396A" w:rsidRDefault="00B7738C" w14:paraId="66B9A2B8" w14:textId="77777777">
            <w:pPr>
              <w:pStyle w:val="Underskrifter"/>
            </w:pPr>
            <w:r>
              <w:t>Åsa Karlsson (S)</w:t>
            </w:r>
          </w:p>
        </w:tc>
        <w:tc>
          <w:tcPr>
            <w:tcW w:w="50" w:type="pct"/>
            <w:vAlign w:val="bottom"/>
          </w:tcPr>
          <w:p w:rsidR="00CA396A" w:rsidRDefault="00B7738C" w14:paraId="7AA4530B" w14:textId="77777777">
            <w:pPr>
              <w:pStyle w:val="Underskrifter"/>
            </w:pPr>
            <w:r>
              <w:t>Helén Pettersson (S)</w:t>
            </w:r>
          </w:p>
        </w:tc>
      </w:tr>
    </w:tbl>
    <w:p w:rsidR="006D5249" w:rsidRDefault="006D5249" w14:paraId="00AFDFA5" w14:textId="77777777"/>
    <w:sectPr w:rsidR="006D52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FDFA7" w14:textId="77777777" w:rsidR="007C03B9" w:rsidRDefault="007C03B9" w:rsidP="000C1CAD">
      <w:pPr>
        <w:spacing w:line="240" w:lineRule="auto"/>
      </w:pPr>
      <w:r>
        <w:separator/>
      </w:r>
    </w:p>
  </w:endnote>
  <w:endnote w:type="continuationSeparator" w:id="0">
    <w:p w14:paraId="00AFDFA8" w14:textId="77777777" w:rsidR="007C03B9" w:rsidRDefault="007C0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B6" w14:textId="77777777" w:rsidR="00262EA3" w:rsidRPr="00A649D9" w:rsidRDefault="00262EA3" w:rsidP="00A649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FDFA5" w14:textId="77777777" w:rsidR="007C03B9" w:rsidRDefault="007C03B9" w:rsidP="000C1CAD">
      <w:pPr>
        <w:spacing w:line="240" w:lineRule="auto"/>
      </w:pPr>
      <w:r>
        <w:separator/>
      </w:r>
    </w:p>
  </w:footnote>
  <w:footnote w:type="continuationSeparator" w:id="0">
    <w:p w14:paraId="00AFDFA6" w14:textId="77777777" w:rsidR="007C03B9" w:rsidRDefault="007C0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FDFB7" wp14:editId="00AFDF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AFDFBB" w14:textId="77777777" w:rsidR="00262EA3" w:rsidRDefault="00613C94" w:rsidP="008103B5">
                          <w:pPr>
                            <w:jc w:val="right"/>
                          </w:pPr>
                          <w:sdt>
                            <w:sdtPr>
                              <w:alias w:val="CC_Noformat_Partikod"/>
                              <w:tag w:val="CC_Noformat_Partikod"/>
                              <w:id w:val="-53464382"/>
                              <w:placeholder>
                                <w:docPart w:val="060DCE02AB9B49DCBD80BBD2573A4013"/>
                              </w:placeholder>
                              <w:text/>
                            </w:sdtPr>
                            <w:sdtEndPr/>
                            <w:sdtContent>
                              <w:r w:rsidR="007C03B9">
                                <w:t>S</w:t>
                              </w:r>
                            </w:sdtContent>
                          </w:sdt>
                          <w:sdt>
                            <w:sdtPr>
                              <w:alias w:val="CC_Noformat_Partinummer"/>
                              <w:tag w:val="CC_Noformat_Partinummer"/>
                              <w:id w:val="-1709555926"/>
                              <w:placeholder>
                                <w:docPart w:val="2A45E5334FD34044A685E75A5C23AC81"/>
                              </w:placeholder>
                              <w:text/>
                            </w:sdtPr>
                            <w:sdtEndPr/>
                            <w:sdtContent>
                              <w:r w:rsidR="007C03B9">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FDF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AFDFBB" w14:textId="77777777" w:rsidR="00262EA3" w:rsidRDefault="00613C94" w:rsidP="008103B5">
                    <w:pPr>
                      <w:jc w:val="right"/>
                    </w:pPr>
                    <w:sdt>
                      <w:sdtPr>
                        <w:alias w:val="CC_Noformat_Partikod"/>
                        <w:tag w:val="CC_Noformat_Partikod"/>
                        <w:id w:val="-53464382"/>
                        <w:placeholder>
                          <w:docPart w:val="060DCE02AB9B49DCBD80BBD2573A4013"/>
                        </w:placeholder>
                        <w:text/>
                      </w:sdtPr>
                      <w:sdtEndPr/>
                      <w:sdtContent>
                        <w:r w:rsidR="007C03B9">
                          <w:t>S</w:t>
                        </w:r>
                      </w:sdtContent>
                    </w:sdt>
                    <w:sdt>
                      <w:sdtPr>
                        <w:alias w:val="CC_Noformat_Partinummer"/>
                        <w:tag w:val="CC_Noformat_Partinummer"/>
                        <w:id w:val="-1709555926"/>
                        <w:placeholder>
                          <w:docPart w:val="2A45E5334FD34044A685E75A5C23AC81"/>
                        </w:placeholder>
                        <w:text/>
                      </w:sdtPr>
                      <w:sdtEndPr/>
                      <w:sdtContent>
                        <w:r w:rsidR="007C03B9">
                          <w:t>1463</w:t>
                        </w:r>
                      </w:sdtContent>
                    </w:sdt>
                  </w:p>
                </w:txbxContent>
              </v:textbox>
              <w10:wrap anchorx="page"/>
            </v:shape>
          </w:pict>
        </mc:Fallback>
      </mc:AlternateContent>
    </w:r>
  </w:p>
  <w:p w14:paraId="00AFDF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AB" w14:textId="77777777" w:rsidR="00262EA3" w:rsidRDefault="00262EA3" w:rsidP="008563AC">
    <w:pPr>
      <w:jc w:val="right"/>
    </w:pPr>
  </w:p>
  <w:p w14:paraId="00AFDF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FDFAF" w14:textId="77777777" w:rsidR="00262EA3" w:rsidRDefault="00613C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FDFB9" wp14:editId="00AFD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FDFB0" w14:textId="77777777" w:rsidR="00262EA3" w:rsidRDefault="00613C94" w:rsidP="00A314CF">
    <w:pPr>
      <w:pStyle w:val="FSHNormal"/>
      <w:spacing w:before="40"/>
    </w:pPr>
    <w:sdt>
      <w:sdtPr>
        <w:alias w:val="CC_Noformat_Motionstyp"/>
        <w:tag w:val="CC_Noformat_Motionstyp"/>
        <w:id w:val="1162973129"/>
        <w:lock w:val="sdtContentLocked"/>
        <w15:appearance w15:val="hidden"/>
        <w:text/>
      </w:sdtPr>
      <w:sdtEndPr/>
      <w:sdtContent>
        <w:r w:rsidR="00662124">
          <w:t>Enskild motion</w:t>
        </w:r>
      </w:sdtContent>
    </w:sdt>
    <w:r w:rsidR="00821B36">
      <w:t xml:space="preserve"> </w:t>
    </w:r>
    <w:sdt>
      <w:sdtPr>
        <w:alias w:val="CC_Noformat_Partikod"/>
        <w:tag w:val="CC_Noformat_Partikod"/>
        <w:id w:val="1471015553"/>
        <w:text/>
      </w:sdtPr>
      <w:sdtEndPr/>
      <w:sdtContent>
        <w:r w:rsidR="007C03B9">
          <w:t>S</w:t>
        </w:r>
      </w:sdtContent>
    </w:sdt>
    <w:sdt>
      <w:sdtPr>
        <w:alias w:val="CC_Noformat_Partinummer"/>
        <w:tag w:val="CC_Noformat_Partinummer"/>
        <w:id w:val="-2014525982"/>
        <w:text/>
      </w:sdtPr>
      <w:sdtEndPr/>
      <w:sdtContent>
        <w:r w:rsidR="007C03B9">
          <w:t>1463</w:t>
        </w:r>
      </w:sdtContent>
    </w:sdt>
  </w:p>
  <w:p w14:paraId="00AFDFB1" w14:textId="77777777" w:rsidR="00262EA3" w:rsidRPr="008227B3" w:rsidRDefault="00613C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FDFB2" w14:textId="77777777" w:rsidR="00262EA3" w:rsidRPr="008227B3" w:rsidRDefault="00613C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1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124">
          <w:t>:927</w:t>
        </w:r>
      </w:sdtContent>
    </w:sdt>
  </w:p>
  <w:p w14:paraId="00AFDFB3" w14:textId="77777777" w:rsidR="00262EA3" w:rsidRDefault="00613C94" w:rsidP="00E03A3D">
    <w:pPr>
      <w:pStyle w:val="Motionr"/>
    </w:pPr>
    <w:sdt>
      <w:sdtPr>
        <w:alias w:val="CC_Noformat_Avtext"/>
        <w:tag w:val="CC_Noformat_Avtext"/>
        <w:id w:val="-2020768203"/>
        <w:lock w:val="sdtContentLocked"/>
        <w15:appearance w15:val="hidden"/>
        <w:text/>
      </w:sdtPr>
      <w:sdtEndPr/>
      <w:sdtContent>
        <w:r w:rsidR="00662124">
          <w:t>av Åsa Karlsson och Helén Pettersson (båda S)</w:t>
        </w:r>
      </w:sdtContent>
    </w:sdt>
  </w:p>
  <w:sdt>
    <w:sdtPr>
      <w:alias w:val="CC_Noformat_Rubtext"/>
      <w:tag w:val="CC_Noformat_Rubtext"/>
      <w:id w:val="-218060500"/>
      <w:lock w:val="sdtLocked"/>
      <w:text/>
    </w:sdtPr>
    <w:sdtEndPr/>
    <w:sdtContent>
      <w:p w14:paraId="00AFDFB4" w14:textId="77777777" w:rsidR="00262EA3" w:rsidRDefault="007C03B9" w:rsidP="00283E0F">
        <w:pPr>
          <w:pStyle w:val="FSHRub2"/>
        </w:pPr>
        <w:r>
          <w:t>Skälig levnadsnivå och internet</w:t>
        </w:r>
      </w:p>
    </w:sdtContent>
  </w:sdt>
  <w:sdt>
    <w:sdtPr>
      <w:alias w:val="CC_Boilerplate_3"/>
      <w:tag w:val="CC_Boilerplate_3"/>
      <w:id w:val="1606463544"/>
      <w:lock w:val="sdtContentLocked"/>
      <w15:appearance w15:val="hidden"/>
      <w:text w:multiLine="1"/>
    </w:sdtPr>
    <w:sdtEndPr/>
    <w:sdtContent>
      <w:p w14:paraId="00AFDF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03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1B"/>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48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9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12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4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B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98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8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96A"/>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0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FDF99"/>
  <w15:chartTrackingRefBased/>
  <w15:docId w15:val="{9BA3EA9C-96CA-44FB-A131-F4814943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4FE339B4C8427E9D9601F3CFA35625"/>
        <w:category>
          <w:name w:val="Allmänt"/>
          <w:gallery w:val="placeholder"/>
        </w:category>
        <w:types>
          <w:type w:val="bbPlcHdr"/>
        </w:types>
        <w:behaviors>
          <w:behavior w:val="content"/>
        </w:behaviors>
        <w:guid w:val="{100E06ED-B380-4E8A-BC18-63CEFEEC7B54}"/>
      </w:docPartPr>
      <w:docPartBody>
        <w:p w:rsidR="00A0007C" w:rsidRDefault="00A0007C">
          <w:pPr>
            <w:pStyle w:val="A54FE339B4C8427E9D9601F3CFA35625"/>
          </w:pPr>
          <w:r w:rsidRPr="005A0A93">
            <w:rPr>
              <w:rStyle w:val="Platshllartext"/>
            </w:rPr>
            <w:t>Förslag till riksdagsbeslut</w:t>
          </w:r>
        </w:p>
      </w:docPartBody>
    </w:docPart>
    <w:docPart>
      <w:docPartPr>
        <w:name w:val="6376838DBE2D46ABB26DA4A7D1017D70"/>
        <w:category>
          <w:name w:val="Allmänt"/>
          <w:gallery w:val="placeholder"/>
        </w:category>
        <w:types>
          <w:type w:val="bbPlcHdr"/>
        </w:types>
        <w:behaviors>
          <w:behavior w:val="content"/>
        </w:behaviors>
        <w:guid w:val="{7E1AFAD2-71E8-410F-BE96-992E81F04F61}"/>
      </w:docPartPr>
      <w:docPartBody>
        <w:p w:rsidR="00A0007C" w:rsidRDefault="00A0007C">
          <w:pPr>
            <w:pStyle w:val="6376838DBE2D46ABB26DA4A7D1017D70"/>
          </w:pPr>
          <w:r w:rsidRPr="005A0A93">
            <w:rPr>
              <w:rStyle w:val="Platshllartext"/>
            </w:rPr>
            <w:t>Motivering</w:t>
          </w:r>
        </w:p>
      </w:docPartBody>
    </w:docPart>
    <w:docPart>
      <w:docPartPr>
        <w:name w:val="060DCE02AB9B49DCBD80BBD2573A4013"/>
        <w:category>
          <w:name w:val="Allmänt"/>
          <w:gallery w:val="placeholder"/>
        </w:category>
        <w:types>
          <w:type w:val="bbPlcHdr"/>
        </w:types>
        <w:behaviors>
          <w:behavior w:val="content"/>
        </w:behaviors>
        <w:guid w:val="{E193BF7D-3DE8-47CC-A4E6-FBC26AA147D7}"/>
      </w:docPartPr>
      <w:docPartBody>
        <w:p w:rsidR="00A0007C" w:rsidRDefault="00A0007C">
          <w:pPr>
            <w:pStyle w:val="060DCE02AB9B49DCBD80BBD2573A4013"/>
          </w:pPr>
          <w:r>
            <w:rPr>
              <w:rStyle w:val="Platshllartext"/>
            </w:rPr>
            <w:t xml:space="preserve"> </w:t>
          </w:r>
        </w:p>
      </w:docPartBody>
    </w:docPart>
    <w:docPart>
      <w:docPartPr>
        <w:name w:val="2A45E5334FD34044A685E75A5C23AC81"/>
        <w:category>
          <w:name w:val="Allmänt"/>
          <w:gallery w:val="placeholder"/>
        </w:category>
        <w:types>
          <w:type w:val="bbPlcHdr"/>
        </w:types>
        <w:behaviors>
          <w:behavior w:val="content"/>
        </w:behaviors>
        <w:guid w:val="{2214AA82-09E9-4F6D-A848-8A4BEC39ED73}"/>
      </w:docPartPr>
      <w:docPartBody>
        <w:p w:rsidR="00A0007C" w:rsidRDefault="00A0007C">
          <w:pPr>
            <w:pStyle w:val="2A45E5334FD34044A685E75A5C23AC81"/>
          </w:pPr>
          <w:r>
            <w:t xml:space="preserve"> </w:t>
          </w:r>
        </w:p>
      </w:docPartBody>
    </w:docPart>
    <w:docPart>
      <w:docPartPr>
        <w:name w:val="8ED5317F591349DCBFE44AF261A947F6"/>
        <w:category>
          <w:name w:val="Allmänt"/>
          <w:gallery w:val="placeholder"/>
        </w:category>
        <w:types>
          <w:type w:val="bbPlcHdr"/>
        </w:types>
        <w:behaviors>
          <w:behavior w:val="content"/>
        </w:behaviors>
        <w:guid w:val="{8574A91D-38F0-4CE9-959B-67EF53398DED}"/>
      </w:docPartPr>
      <w:docPartBody>
        <w:p w:rsidR="00F57D38" w:rsidRDefault="00F57D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07C"/>
    <w:rsid w:val="00A0007C"/>
    <w:rsid w:val="00F57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4FE339B4C8427E9D9601F3CFA35625">
    <w:name w:val="A54FE339B4C8427E9D9601F3CFA35625"/>
  </w:style>
  <w:style w:type="paragraph" w:customStyle="1" w:styleId="5694F3B1AE54455B94CE869E4261ED05">
    <w:name w:val="5694F3B1AE54455B94CE869E4261ED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E9C6FB35F4A509E07170795239B9A">
    <w:name w:val="E42E9C6FB35F4A509E07170795239B9A"/>
  </w:style>
  <w:style w:type="paragraph" w:customStyle="1" w:styleId="6376838DBE2D46ABB26DA4A7D1017D70">
    <w:name w:val="6376838DBE2D46ABB26DA4A7D1017D70"/>
  </w:style>
  <w:style w:type="paragraph" w:customStyle="1" w:styleId="3AC228CF54C94A1DBDC9C19EBC0DA3BF">
    <w:name w:val="3AC228CF54C94A1DBDC9C19EBC0DA3BF"/>
  </w:style>
  <w:style w:type="paragraph" w:customStyle="1" w:styleId="541EECB5D5BA4BCA85109A2B94FF8320">
    <w:name w:val="541EECB5D5BA4BCA85109A2B94FF8320"/>
  </w:style>
  <w:style w:type="paragraph" w:customStyle="1" w:styleId="060DCE02AB9B49DCBD80BBD2573A4013">
    <w:name w:val="060DCE02AB9B49DCBD80BBD2573A4013"/>
  </w:style>
  <w:style w:type="paragraph" w:customStyle="1" w:styleId="2A45E5334FD34044A685E75A5C23AC81">
    <w:name w:val="2A45E5334FD34044A685E75A5C23A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E37FE-A3A2-4828-A8FD-11DA320BDD0A}"/>
</file>

<file path=customXml/itemProps2.xml><?xml version="1.0" encoding="utf-8"?>
<ds:datastoreItem xmlns:ds="http://schemas.openxmlformats.org/officeDocument/2006/customXml" ds:itemID="{B2336ECC-6462-4436-8845-FFE6EC62713B}"/>
</file>

<file path=customXml/itemProps3.xml><?xml version="1.0" encoding="utf-8"?>
<ds:datastoreItem xmlns:ds="http://schemas.openxmlformats.org/officeDocument/2006/customXml" ds:itemID="{DEE23B0B-EA79-4F6A-AA02-BBBB9EEDE0ED}"/>
</file>

<file path=docProps/app.xml><?xml version="1.0" encoding="utf-8"?>
<Properties xmlns="http://schemas.openxmlformats.org/officeDocument/2006/extended-properties" xmlns:vt="http://schemas.openxmlformats.org/officeDocument/2006/docPropsVTypes">
  <Template>Normal</Template>
  <TotalTime>7</TotalTime>
  <Pages>1</Pages>
  <Words>289</Words>
  <Characters>1509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S1463 Skälig levnadsnivå och internet</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