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EF9E54294D74DE2ACDBE6F912536CA8"/>
        </w:placeholder>
        <w:text/>
      </w:sdtPr>
      <w:sdtEndPr/>
      <w:sdtContent>
        <w:p w:rsidRPr="009B062B" w:rsidR="00AF30DD" w:rsidP="003E48E6" w:rsidRDefault="00AF30DD" w14:paraId="6146486B" w14:textId="77777777">
          <w:pPr>
            <w:pStyle w:val="Rubrik1"/>
            <w:spacing w:after="300"/>
          </w:pPr>
          <w:r w:rsidRPr="009B062B">
            <w:t>Förslag till riksdagsbeslut</w:t>
          </w:r>
        </w:p>
      </w:sdtContent>
    </w:sdt>
    <w:bookmarkStart w:name="_Hlk83887188" w:displacedByCustomXml="next" w:id="0"/>
    <w:sdt>
      <w:sdtPr>
        <w:alias w:val="Yrkande 1"/>
        <w:tag w:val="79d7e8f2-1f8b-4753-beca-a4be9c4b9252"/>
        <w:id w:val="-659001174"/>
        <w:lock w:val="sdtLocked"/>
      </w:sdtPr>
      <w:sdtEndPr/>
      <w:sdtContent>
        <w:p w:rsidR="00256503" w:rsidRDefault="00757C70" w14:paraId="6146486C" w14:textId="754801E7">
          <w:pPr>
            <w:pStyle w:val="Frslagstext"/>
            <w:numPr>
              <w:ilvl w:val="0"/>
              <w:numId w:val="0"/>
            </w:numPr>
          </w:pPr>
          <w:r>
            <w:t>Riksdagen ställer sig bakom det som anförs i motionen om att sätta tidsgräns när en part vägrar medverka vid bodelning, och detta tillkännager riksdagen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1FE195A9584146B8B896C898888BECB9"/>
        </w:placeholder>
        <w:text/>
      </w:sdtPr>
      <w:sdtEndPr/>
      <w:sdtContent>
        <w:p w:rsidRPr="009B062B" w:rsidR="006D79C9" w:rsidP="00333E95" w:rsidRDefault="006D79C9" w14:paraId="6146486D" w14:textId="77777777">
          <w:pPr>
            <w:pStyle w:val="Rubrik1"/>
          </w:pPr>
          <w:r>
            <w:t>Motivering</w:t>
          </w:r>
        </w:p>
      </w:sdtContent>
    </w:sdt>
    <w:p w:rsidRPr="007C7AAB" w:rsidR="00FD0E87" w:rsidP="009B2579" w:rsidRDefault="00FD0E87" w14:paraId="6146486E" w14:textId="6E3CD30F">
      <w:pPr>
        <w:pStyle w:val="Normalutanindragellerluft"/>
      </w:pPr>
      <w:r w:rsidRPr="007C7AAB">
        <w:t>Enligt Brottsförebyggande rådet lever cirka 150</w:t>
      </w:r>
      <w:r w:rsidR="004144B8">
        <w:t> </w:t>
      </w:r>
      <w:r w:rsidRPr="007C7AAB">
        <w:t>000 barn med en förälder som blivit misshandlad av den andra föräldern. Hundratals kvinnor har dödats av en nuvarande eller före detta partner. Mammor, döttrar, systrar och vänner som drabbas av mäns våld mot kvinnor. Det är brott som ska straffas. Det är brottsoffer som ska skyddas och få stöd.</w:t>
      </w:r>
    </w:p>
    <w:p w:rsidRPr="00FD0E87" w:rsidR="00FD0E87" w:rsidP="009B2579" w:rsidRDefault="00FD0E87" w14:paraId="6146486F" w14:textId="1B0D0F02">
      <w:r w:rsidRPr="00FD0E87">
        <w:t>Som samhälle måste vi vidta många olika insatser för att rädda och stödja de kvinnor och barn som lever under dessa svåra förhållanden. Sedan 2016 arbetar vi socialdemo</w:t>
      </w:r>
      <w:r w:rsidR="009B2579">
        <w:softHyphen/>
      </w:r>
      <w:r w:rsidRPr="00FD0E87">
        <w:t>krater efter en sammanhållen strategi för att förebygga och bekämpa mäns våld mot kvinnor. Regeringen har gjort ett stort antal viktiga insatser på detta område med allt från straffskärpningar</w:t>
      </w:r>
      <w:r w:rsidR="004144B8">
        <w:t xml:space="preserve"> och</w:t>
      </w:r>
      <w:r w:rsidRPr="00FD0E87">
        <w:t xml:space="preserve"> ökade resurser till förebyggande insatser. Men det finns fortfarande ett antal insatser som måste till. Det krävs många åtgärder på många olika områden för att få slut på våldet. </w:t>
      </w:r>
    </w:p>
    <w:p w:rsidRPr="00FD0E87" w:rsidR="00422B9E" w:rsidP="009B2579" w:rsidRDefault="00FD0E87" w14:paraId="61464870" w14:textId="5F057453">
      <w:r w:rsidRPr="00FD0E87">
        <w:t>När en kvinna vågar ta steget att lämna en våldsam partner är det viktigt att få stöd. Lika viktigt är att få till en långsiktighet för att kunna börja ett nytt liv. Det finns kvinnor som lämnat men känt sig tvingade att gå tillbaka när de inte får till en bra bostadssituation för sig och barnen. Till exempel handlar det om kvinnor som inte fått till en bodelning och därmed inte har ekonomiska möjligheter till en hållbar bostads</w:t>
      </w:r>
      <w:r w:rsidR="009B2579">
        <w:softHyphen/>
      </w:r>
      <w:r w:rsidRPr="00FD0E87">
        <w:t>situation. Maken eller sambon har vägrat medverka till en bodelning och situationen har till slut tvingat brottsoffret tillbaka till förövaren. En bodelning mellan makar bör göras skyndsamt, men det finns inte någon lag som anger hur lång tid den ska eller som mest får ta. Det är inte rimligt</w:t>
      </w:r>
      <w:r w:rsidR="004144B8">
        <w:t>;</w:t>
      </w:r>
      <w:r w:rsidRPr="00FD0E87">
        <w:t xml:space="preserve"> vi behöver införa en tidsgräns vid bodelning.</w:t>
      </w:r>
    </w:p>
    <w:sdt>
      <w:sdtPr>
        <w:alias w:val="CC_Underskrifter"/>
        <w:tag w:val="CC_Underskrifter"/>
        <w:id w:val="583496634"/>
        <w:lock w:val="sdtContentLocked"/>
        <w:placeholder>
          <w:docPart w:val="9CDA79A8149A46A58A7A2C5D3E95A47D"/>
        </w:placeholder>
      </w:sdtPr>
      <w:sdtEndPr/>
      <w:sdtContent>
        <w:p w:rsidR="003E48E6" w:rsidP="007C7AAB" w:rsidRDefault="003E48E6" w14:paraId="61464872" w14:textId="77777777"/>
        <w:p w:rsidRPr="008E0FE2" w:rsidR="004801AC" w:rsidP="007C7AAB" w:rsidRDefault="009B2579" w14:paraId="61464873" w14:textId="77777777"/>
      </w:sdtContent>
    </w:sdt>
    <w:tbl>
      <w:tblPr>
        <w:tblW w:w="5000" w:type="pct"/>
        <w:tblLook w:val="04A0" w:firstRow="1" w:lastRow="0" w:firstColumn="1" w:lastColumn="0" w:noHBand="0" w:noVBand="1"/>
        <w:tblCaption w:val="underskrifter"/>
      </w:tblPr>
      <w:tblGrid>
        <w:gridCol w:w="4252"/>
        <w:gridCol w:w="4252"/>
      </w:tblGrid>
      <w:tr w:rsidR="0029114B" w14:paraId="080DC93A" w14:textId="77777777">
        <w:trPr>
          <w:cantSplit/>
        </w:trPr>
        <w:tc>
          <w:tcPr>
            <w:tcW w:w="50" w:type="pct"/>
            <w:vAlign w:val="bottom"/>
          </w:tcPr>
          <w:p w:rsidR="0029114B" w:rsidRDefault="004144B8" w14:paraId="2F386BCF" w14:textId="77777777">
            <w:pPr>
              <w:pStyle w:val="Underskrifter"/>
            </w:pPr>
            <w:r>
              <w:lastRenderedPageBreak/>
              <w:t>Eva Lindh (S)</w:t>
            </w:r>
          </w:p>
        </w:tc>
        <w:tc>
          <w:tcPr>
            <w:tcW w:w="50" w:type="pct"/>
            <w:vAlign w:val="bottom"/>
          </w:tcPr>
          <w:p w:rsidR="0029114B" w:rsidRDefault="0029114B" w14:paraId="228CA11E" w14:textId="77777777">
            <w:pPr>
              <w:pStyle w:val="Underskrifter"/>
            </w:pPr>
          </w:p>
        </w:tc>
      </w:tr>
      <w:tr w:rsidR="0029114B" w14:paraId="2D6CBE6E" w14:textId="77777777">
        <w:trPr>
          <w:cantSplit/>
        </w:trPr>
        <w:tc>
          <w:tcPr>
            <w:tcW w:w="50" w:type="pct"/>
            <w:vAlign w:val="bottom"/>
          </w:tcPr>
          <w:p w:rsidR="0029114B" w:rsidRDefault="004144B8" w14:paraId="13ED7AEF" w14:textId="77777777">
            <w:pPr>
              <w:pStyle w:val="Underskrifter"/>
              <w:spacing w:after="0"/>
            </w:pPr>
            <w:r>
              <w:t>Johan Andersson (S)</w:t>
            </w:r>
          </w:p>
        </w:tc>
        <w:tc>
          <w:tcPr>
            <w:tcW w:w="50" w:type="pct"/>
            <w:vAlign w:val="bottom"/>
          </w:tcPr>
          <w:p w:rsidR="0029114B" w:rsidRDefault="004144B8" w14:paraId="1891D388" w14:textId="77777777">
            <w:pPr>
              <w:pStyle w:val="Underskrifter"/>
              <w:spacing w:after="0"/>
            </w:pPr>
            <w:r>
              <w:t>Mattias Ottosson (S)</w:t>
            </w:r>
          </w:p>
        </w:tc>
      </w:tr>
      <w:tr w:rsidR="0029114B" w14:paraId="0F7E1DE9" w14:textId="77777777">
        <w:trPr>
          <w:cantSplit/>
        </w:trPr>
        <w:tc>
          <w:tcPr>
            <w:tcW w:w="50" w:type="pct"/>
            <w:vAlign w:val="bottom"/>
          </w:tcPr>
          <w:p w:rsidR="0029114B" w:rsidRDefault="004144B8" w14:paraId="3FD25A60" w14:textId="77777777">
            <w:pPr>
              <w:pStyle w:val="Underskrifter"/>
              <w:spacing w:after="0"/>
            </w:pPr>
            <w:r>
              <w:t>Teresa Carvalho (S)</w:t>
            </w:r>
          </w:p>
        </w:tc>
        <w:tc>
          <w:tcPr>
            <w:tcW w:w="50" w:type="pct"/>
            <w:vAlign w:val="bottom"/>
          </w:tcPr>
          <w:p w:rsidR="0029114B" w:rsidRDefault="0029114B" w14:paraId="03E1FB9B" w14:textId="77777777">
            <w:pPr>
              <w:pStyle w:val="Underskrifter"/>
            </w:pPr>
          </w:p>
        </w:tc>
      </w:tr>
    </w:tbl>
    <w:p w:rsidR="00BC5970" w:rsidRDefault="00BC5970" w14:paraId="6146487D" w14:textId="77777777"/>
    <w:sectPr w:rsidR="00BC59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6487F" w14:textId="77777777" w:rsidR="00FD0E87" w:rsidRDefault="00FD0E87" w:rsidP="000C1CAD">
      <w:pPr>
        <w:spacing w:line="240" w:lineRule="auto"/>
      </w:pPr>
      <w:r>
        <w:separator/>
      </w:r>
    </w:p>
  </w:endnote>
  <w:endnote w:type="continuationSeparator" w:id="0">
    <w:p w14:paraId="61464880" w14:textId="77777777" w:rsidR="00FD0E87" w:rsidRDefault="00FD0E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48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48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488E" w14:textId="77777777" w:rsidR="00262EA3" w:rsidRPr="007C7AAB" w:rsidRDefault="00262EA3" w:rsidP="007C7A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6487D" w14:textId="77777777" w:rsidR="00FD0E87" w:rsidRDefault="00FD0E87" w:rsidP="000C1CAD">
      <w:pPr>
        <w:spacing w:line="240" w:lineRule="auto"/>
      </w:pPr>
      <w:r>
        <w:separator/>
      </w:r>
    </w:p>
  </w:footnote>
  <w:footnote w:type="continuationSeparator" w:id="0">
    <w:p w14:paraId="6146487E" w14:textId="77777777" w:rsidR="00FD0E87" w:rsidRDefault="00FD0E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48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46488F" wp14:editId="614648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464893" w14:textId="77777777" w:rsidR="00262EA3" w:rsidRDefault="009B2579" w:rsidP="008103B5">
                          <w:pPr>
                            <w:jc w:val="right"/>
                          </w:pPr>
                          <w:sdt>
                            <w:sdtPr>
                              <w:alias w:val="CC_Noformat_Partikod"/>
                              <w:tag w:val="CC_Noformat_Partikod"/>
                              <w:id w:val="-53464382"/>
                              <w:placeholder>
                                <w:docPart w:val="F9840AB75ACB4435859573EF54FF202F"/>
                              </w:placeholder>
                              <w:text/>
                            </w:sdtPr>
                            <w:sdtEndPr/>
                            <w:sdtContent>
                              <w:r w:rsidR="00FD0E87">
                                <w:t>S</w:t>
                              </w:r>
                            </w:sdtContent>
                          </w:sdt>
                          <w:sdt>
                            <w:sdtPr>
                              <w:alias w:val="CC_Noformat_Partinummer"/>
                              <w:tag w:val="CC_Noformat_Partinummer"/>
                              <w:id w:val="-1709555926"/>
                              <w:placeholder>
                                <w:docPart w:val="383FC37CFD8D43F8AB2EAF8CD10EFFA1"/>
                              </w:placeholder>
                              <w:text/>
                            </w:sdtPr>
                            <w:sdtEndPr/>
                            <w:sdtContent>
                              <w:r w:rsidR="00FD0E87">
                                <w:t>1094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4648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464893" w14:textId="77777777" w:rsidR="00262EA3" w:rsidRDefault="009B2579" w:rsidP="008103B5">
                    <w:pPr>
                      <w:jc w:val="right"/>
                    </w:pPr>
                    <w:sdt>
                      <w:sdtPr>
                        <w:alias w:val="CC_Noformat_Partikod"/>
                        <w:tag w:val="CC_Noformat_Partikod"/>
                        <w:id w:val="-53464382"/>
                        <w:placeholder>
                          <w:docPart w:val="F9840AB75ACB4435859573EF54FF202F"/>
                        </w:placeholder>
                        <w:text/>
                      </w:sdtPr>
                      <w:sdtEndPr/>
                      <w:sdtContent>
                        <w:r w:rsidR="00FD0E87">
                          <w:t>S</w:t>
                        </w:r>
                      </w:sdtContent>
                    </w:sdt>
                    <w:sdt>
                      <w:sdtPr>
                        <w:alias w:val="CC_Noformat_Partinummer"/>
                        <w:tag w:val="CC_Noformat_Partinummer"/>
                        <w:id w:val="-1709555926"/>
                        <w:placeholder>
                          <w:docPart w:val="383FC37CFD8D43F8AB2EAF8CD10EFFA1"/>
                        </w:placeholder>
                        <w:text/>
                      </w:sdtPr>
                      <w:sdtEndPr/>
                      <w:sdtContent>
                        <w:r w:rsidR="00FD0E87">
                          <w:t>1094</w:t>
                        </w:r>
                      </w:sdtContent>
                    </w:sdt>
                  </w:p>
                </w:txbxContent>
              </v:textbox>
              <w10:wrap anchorx="page"/>
            </v:shape>
          </w:pict>
        </mc:Fallback>
      </mc:AlternateContent>
    </w:r>
  </w:p>
  <w:p w14:paraId="614648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4883" w14:textId="77777777" w:rsidR="00262EA3" w:rsidRDefault="00262EA3" w:rsidP="008563AC">
    <w:pPr>
      <w:jc w:val="right"/>
    </w:pPr>
  </w:p>
  <w:p w14:paraId="614648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4887" w14:textId="77777777" w:rsidR="00262EA3" w:rsidRDefault="009B25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464891" wp14:editId="614648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464888" w14:textId="77777777" w:rsidR="00262EA3" w:rsidRDefault="009B2579" w:rsidP="00A314CF">
    <w:pPr>
      <w:pStyle w:val="FSHNormal"/>
      <w:spacing w:before="40"/>
    </w:pPr>
    <w:sdt>
      <w:sdtPr>
        <w:alias w:val="CC_Noformat_Motionstyp"/>
        <w:tag w:val="CC_Noformat_Motionstyp"/>
        <w:id w:val="1162973129"/>
        <w:lock w:val="sdtContentLocked"/>
        <w15:appearance w15:val="hidden"/>
        <w:text/>
      </w:sdtPr>
      <w:sdtEndPr/>
      <w:sdtContent>
        <w:r w:rsidR="0029031F">
          <w:t>Enskild motion</w:t>
        </w:r>
      </w:sdtContent>
    </w:sdt>
    <w:r w:rsidR="00821B36">
      <w:t xml:space="preserve"> </w:t>
    </w:r>
    <w:sdt>
      <w:sdtPr>
        <w:alias w:val="CC_Noformat_Partikod"/>
        <w:tag w:val="CC_Noformat_Partikod"/>
        <w:id w:val="1471015553"/>
        <w:text/>
      </w:sdtPr>
      <w:sdtEndPr/>
      <w:sdtContent>
        <w:r w:rsidR="00FD0E87">
          <w:t>S</w:t>
        </w:r>
      </w:sdtContent>
    </w:sdt>
    <w:sdt>
      <w:sdtPr>
        <w:alias w:val="CC_Noformat_Partinummer"/>
        <w:tag w:val="CC_Noformat_Partinummer"/>
        <w:id w:val="-2014525982"/>
        <w:text/>
      </w:sdtPr>
      <w:sdtEndPr/>
      <w:sdtContent>
        <w:r w:rsidR="00FD0E87">
          <w:t>1094</w:t>
        </w:r>
      </w:sdtContent>
    </w:sdt>
  </w:p>
  <w:p w14:paraId="61464889" w14:textId="77777777" w:rsidR="00262EA3" w:rsidRPr="008227B3" w:rsidRDefault="009B25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46488A" w14:textId="77777777" w:rsidR="00262EA3" w:rsidRPr="008227B3" w:rsidRDefault="009B25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031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031F">
          <w:t>:1054</w:t>
        </w:r>
      </w:sdtContent>
    </w:sdt>
  </w:p>
  <w:p w14:paraId="6146488B" w14:textId="77777777" w:rsidR="00262EA3" w:rsidRDefault="009B2579" w:rsidP="00E03A3D">
    <w:pPr>
      <w:pStyle w:val="Motionr"/>
    </w:pPr>
    <w:sdt>
      <w:sdtPr>
        <w:alias w:val="CC_Noformat_Avtext"/>
        <w:tag w:val="CC_Noformat_Avtext"/>
        <w:id w:val="-2020768203"/>
        <w:lock w:val="sdtContentLocked"/>
        <w15:appearance w15:val="hidden"/>
        <w:text/>
      </w:sdtPr>
      <w:sdtEndPr/>
      <w:sdtContent>
        <w:r w:rsidR="0029031F">
          <w:t>av Eva Lindh m.fl. (S)</w:t>
        </w:r>
      </w:sdtContent>
    </w:sdt>
  </w:p>
  <w:sdt>
    <w:sdtPr>
      <w:alias w:val="CC_Noformat_Rubtext"/>
      <w:tag w:val="CC_Noformat_Rubtext"/>
      <w:id w:val="-218060500"/>
      <w:lock w:val="sdtLocked"/>
      <w:text/>
    </w:sdtPr>
    <w:sdtEndPr/>
    <w:sdtContent>
      <w:p w14:paraId="6146488C" w14:textId="77777777" w:rsidR="00262EA3" w:rsidRDefault="00FD0E87" w:rsidP="00283E0F">
        <w:pPr>
          <w:pStyle w:val="FSHRub2"/>
        </w:pPr>
        <w:r>
          <w:t>Tidsgräns vid bodelning</w:t>
        </w:r>
      </w:p>
    </w:sdtContent>
  </w:sdt>
  <w:sdt>
    <w:sdtPr>
      <w:alias w:val="CC_Boilerplate_3"/>
      <w:tag w:val="CC_Boilerplate_3"/>
      <w:id w:val="1606463544"/>
      <w:lock w:val="sdtContentLocked"/>
      <w15:appearance w15:val="hidden"/>
      <w:text w:multiLine="1"/>
    </w:sdtPr>
    <w:sdtEndPr/>
    <w:sdtContent>
      <w:p w14:paraId="614648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D0E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503"/>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31F"/>
    <w:rsid w:val="0029114B"/>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8E6"/>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4B8"/>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B5B"/>
    <w:rsid w:val="00754668"/>
    <w:rsid w:val="00755447"/>
    <w:rsid w:val="007556B6"/>
    <w:rsid w:val="007558B3"/>
    <w:rsid w:val="00755D11"/>
    <w:rsid w:val="0075632D"/>
    <w:rsid w:val="00756606"/>
    <w:rsid w:val="00757633"/>
    <w:rsid w:val="00757C70"/>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AAB"/>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579"/>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970"/>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E8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46486A"/>
  <w15:chartTrackingRefBased/>
  <w15:docId w15:val="{EECEF159-A509-4004-A731-5A3658313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F9E54294D74DE2ACDBE6F912536CA8"/>
        <w:category>
          <w:name w:val="Allmänt"/>
          <w:gallery w:val="placeholder"/>
        </w:category>
        <w:types>
          <w:type w:val="bbPlcHdr"/>
        </w:types>
        <w:behaviors>
          <w:behavior w:val="content"/>
        </w:behaviors>
        <w:guid w:val="{C702EE6E-BFD0-46A0-B9DC-6A0411CAA6DF}"/>
      </w:docPartPr>
      <w:docPartBody>
        <w:p w:rsidR="00F800E1" w:rsidRDefault="00F800E1">
          <w:pPr>
            <w:pStyle w:val="7EF9E54294D74DE2ACDBE6F912536CA8"/>
          </w:pPr>
          <w:r w:rsidRPr="005A0A93">
            <w:rPr>
              <w:rStyle w:val="Platshllartext"/>
            </w:rPr>
            <w:t>Förslag till riksdagsbeslut</w:t>
          </w:r>
        </w:p>
      </w:docPartBody>
    </w:docPart>
    <w:docPart>
      <w:docPartPr>
        <w:name w:val="1FE195A9584146B8B896C898888BECB9"/>
        <w:category>
          <w:name w:val="Allmänt"/>
          <w:gallery w:val="placeholder"/>
        </w:category>
        <w:types>
          <w:type w:val="bbPlcHdr"/>
        </w:types>
        <w:behaviors>
          <w:behavior w:val="content"/>
        </w:behaviors>
        <w:guid w:val="{E9B7605D-0AC8-47BA-B104-72B800FD7D77}"/>
      </w:docPartPr>
      <w:docPartBody>
        <w:p w:rsidR="00F800E1" w:rsidRDefault="00F800E1">
          <w:pPr>
            <w:pStyle w:val="1FE195A9584146B8B896C898888BECB9"/>
          </w:pPr>
          <w:r w:rsidRPr="005A0A93">
            <w:rPr>
              <w:rStyle w:val="Platshllartext"/>
            </w:rPr>
            <w:t>Motivering</w:t>
          </w:r>
        </w:p>
      </w:docPartBody>
    </w:docPart>
    <w:docPart>
      <w:docPartPr>
        <w:name w:val="F9840AB75ACB4435859573EF54FF202F"/>
        <w:category>
          <w:name w:val="Allmänt"/>
          <w:gallery w:val="placeholder"/>
        </w:category>
        <w:types>
          <w:type w:val="bbPlcHdr"/>
        </w:types>
        <w:behaviors>
          <w:behavior w:val="content"/>
        </w:behaviors>
        <w:guid w:val="{6D95AE4A-B7F6-42C6-A345-6BC110CD648F}"/>
      </w:docPartPr>
      <w:docPartBody>
        <w:p w:rsidR="00F800E1" w:rsidRDefault="00F800E1">
          <w:pPr>
            <w:pStyle w:val="F9840AB75ACB4435859573EF54FF202F"/>
          </w:pPr>
          <w:r>
            <w:rPr>
              <w:rStyle w:val="Platshllartext"/>
            </w:rPr>
            <w:t xml:space="preserve"> </w:t>
          </w:r>
        </w:p>
      </w:docPartBody>
    </w:docPart>
    <w:docPart>
      <w:docPartPr>
        <w:name w:val="383FC37CFD8D43F8AB2EAF8CD10EFFA1"/>
        <w:category>
          <w:name w:val="Allmänt"/>
          <w:gallery w:val="placeholder"/>
        </w:category>
        <w:types>
          <w:type w:val="bbPlcHdr"/>
        </w:types>
        <w:behaviors>
          <w:behavior w:val="content"/>
        </w:behaviors>
        <w:guid w:val="{B8A71B8B-E22B-479F-B420-98BEAD8475C3}"/>
      </w:docPartPr>
      <w:docPartBody>
        <w:p w:rsidR="00F800E1" w:rsidRDefault="00F800E1">
          <w:pPr>
            <w:pStyle w:val="383FC37CFD8D43F8AB2EAF8CD10EFFA1"/>
          </w:pPr>
          <w:r>
            <w:t xml:space="preserve"> </w:t>
          </w:r>
        </w:p>
      </w:docPartBody>
    </w:docPart>
    <w:docPart>
      <w:docPartPr>
        <w:name w:val="9CDA79A8149A46A58A7A2C5D3E95A47D"/>
        <w:category>
          <w:name w:val="Allmänt"/>
          <w:gallery w:val="placeholder"/>
        </w:category>
        <w:types>
          <w:type w:val="bbPlcHdr"/>
        </w:types>
        <w:behaviors>
          <w:behavior w:val="content"/>
        </w:behaviors>
        <w:guid w:val="{44659BFA-2987-4FF8-BEED-FADBB1085C6A}"/>
      </w:docPartPr>
      <w:docPartBody>
        <w:p w:rsidR="00CF77F9" w:rsidRDefault="00CF77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0E1"/>
    <w:rsid w:val="00CF77F9"/>
    <w:rsid w:val="00F800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F9E54294D74DE2ACDBE6F912536CA8">
    <w:name w:val="7EF9E54294D74DE2ACDBE6F912536CA8"/>
  </w:style>
  <w:style w:type="paragraph" w:customStyle="1" w:styleId="1FE195A9584146B8B896C898888BECB9">
    <w:name w:val="1FE195A9584146B8B896C898888BECB9"/>
  </w:style>
  <w:style w:type="paragraph" w:customStyle="1" w:styleId="F9840AB75ACB4435859573EF54FF202F">
    <w:name w:val="F9840AB75ACB4435859573EF54FF202F"/>
  </w:style>
  <w:style w:type="paragraph" w:customStyle="1" w:styleId="383FC37CFD8D43F8AB2EAF8CD10EFFA1">
    <w:name w:val="383FC37CFD8D43F8AB2EAF8CD10EFF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FCE19A-8104-439B-8DBA-8C0E6CE0BBB8}"/>
</file>

<file path=customXml/itemProps2.xml><?xml version="1.0" encoding="utf-8"?>
<ds:datastoreItem xmlns:ds="http://schemas.openxmlformats.org/officeDocument/2006/customXml" ds:itemID="{86DD4F7F-0D11-4B10-AACC-7017E60232C4}"/>
</file>

<file path=customXml/itemProps3.xml><?xml version="1.0" encoding="utf-8"?>
<ds:datastoreItem xmlns:ds="http://schemas.openxmlformats.org/officeDocument/2006/customXml" ds:itemID="{8024D110-E738-4B90-BC35-E45EAD348472}"/>
</file>

<file path=docProps/app.xml><?xml version="1.0" encoding="utf-8"?>
<Properties xmlns="http://schemas.openxmlformats.org/officeDocument/2006/extended-properties" xmlns:vt="http://schemas.openxmlformats.org/officeDocument/2006/docPropsVTypes">
  <Template>Normal</Template>
  <TotalTime>6</TotalTime>
  <Pages>2</Pages>
  <Words>320</Words>
  <Characters>1644</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S1094 Tidsgräns vid bodelning</vt:lpstr>
      <vt:lpstr>
      </vt:lpstr>
    </vt:vector>
  </TitlesOfParts>
  <Company>Sveriges riksdag</Company>
  <LinksUpToDate>false</LinksUpToDate>
  <CharactersWithSpaces>1952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