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CD8550418AFA4A749BC7954EECADC20F"/>
        </w:placeholder>
        <w15:appearance w15:val="hidden"/>
        <w:text/>
      </w:sdtPr>
      <w:sdtEndPr/>
      <w:sdtContent>
        <w:p w:rsidRPr="009B062B" w:rsidR="00AF30DD" w:rsidP="009B062B" w:rsidRDefault="00AF30DD" w14:paraId="5A3CB759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294fa955-3409-4a26-bd32-e12758baf4d2"/>
        <w:id w:val="1173686939"/>
        <w:lock w:val="sdtLocked"/>
      </w:sdtPr>
      <w:sdtEndPr/>
      <w:sdtContent>
        <w:p w:rsidR="00510D1E" w:rsidRDefault="00F67408" w14:paraId="6657984C" w14:textId="530043F4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kandidat till riksdagen ska vara minst 35 år gammal, ha kunskaper i juridik, ekonomi, historia och statskunskap och ha tio års arbetslivserfarenhet,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C8D67FAF8FC474A8CAE3AB7C03FBBDF"/>
        </w:placeholder>
        <w15:appearance w15:val="hidden"/>
        <w:text/>
      </w:sdtPr>
      <w:sdtEndPr/>
      <w:sdtContent>
        <w:p w:rsidRPr="009B062B" w:rsidR="006D79C9" w:rsidP="00333E95" w:rsidRDefault="006D79C9" w14:paraId="1CE3C281" w14:textId="77777777">
          <w:pPr>
            <w:pStyle w:val="Rubrik1"/>
          </w:pPr>
          <w:r>
            <w:t>Motivering</w:t>
          </w:r>
        </w:p>
      </w:sdtContent>
    </w:sdt>
    <w:p w:rsidR="00280408" w:rsidP="00280408" w:rsidRDefault="00280408" w14:paraId="68A99FC9" w14:textId="77777777">
      <w:pPr>
        <w:pStyle w:val="Normalutanindragellerluft"/>
      </w:pPr>
      <w:r>
        <w:t>Landets högsta beslutande organ måste vara kompetent i dessa oerhört komplexa tider.</w:t>
      </w:r>
    </w:p>
    <w:p w:rsidRPr="00CA40FF" w:rsidR="00280408" w:rsidP="00CA40FF" w:rsidRDefault="00280408" w14:paraId="4E63C274" w14:textId="79005BC9">
      <w:bookmarkStart w:name="_GoBack" w:id="1"/>
      <w:bookmarkEnd w:id="1"/>
      <w:r w:rsidRPr="00CA40FF">
        <w:t>Besluten har inverkan på miljoner människors liv och det är därför viktigt att de fattas av kompetenta människor som åtnjuter respekt för sina kunskaper, för sin oklanderliga livsföring och moral.</w:t>
      </w:r>
    </w:p>
    <w:p w:rsidRPr="00CA40FF" w:rsidR="00CA40FF" w:rsidP="00CA40FF" w:rsidRDefault="00CA40FF" w14:paraId="1DCE3890" w14:textId="77777777"/>
    <w:sdt>
      <w:sdtPr>
        <w:alias w:val="CC_Underskrifter"/>
        <w:tag w:val="CC_Underskrifter"/>
        <w:id w:val="583496634"/>
        <w:lock w:val="sdtContentLocked"/>
        <w:placeholder>
          <w:docPart w:val="E06A5D7391FD4DF48EBA032889C68692"/>
        </w:placeholder>
        <w15:appearance w15:val="hidden"/>
      </w:sdtPr>
      <w:sdtEndPr/>
      <w:sdtContent>
        <w:p w:rsidR="00CC11BF" w:rsidP="00280408" w:rsidRDefault="00CA40FF" w14:paraId="6427AD3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Anna Hagwall (-)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801AC" w:rsidP="007E0C6D" w:rsidRDefault="004801AC" w14:paraId="1C556F72" w14:textId="77777777"/>
    <w:sectPr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C206D8" w14:textId="77777777" w:rsidR="00280408" w:rsidRDefault="00280408" w:rsidP="000C1CAD">
      <w:pPr>
        <w:spacing w:line="240" w:lineRule="auto"/>
      </w:pPr>
      <w:r>
        <w:separator/>
      </w:r>
    </w:p>
  </w:endnote>
  <w:endnote w:type="continuationSeparator" w:id="0">
    <w:p w14:paraId="728D51ED" w14:textId="77777777" w:rsidR="00280408" w:rsidRDefault="0028040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43C47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992E8B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5F9F2E" w14:textId="77777777" w:rsidR="00280408" w:rsidRDefault="00280408" w:rsidP="000C1CAD">
      <w:pPr>
        <w:spacing w:line="240" w:lineRule="auto"/>
      </w:pPr>
      <w:r>
        <w:separator/>
      </w:r>
    </w:p>
  </w:footnote>
  <w:footnote w:type="continuationSeparator" w:id="0">
    <w:p w14:paraId="5F6A86CB" w14:textId="77777777" w:rsidR="00280408" w:rsidRDefault="0028040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067AEBB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CA40FF" w14:paraId="323A822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D17285FB69A4B67B1D3E708D5943512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rPr>
                                  <w:rStyle w:val="Platshllartext"/>
                                </w:rPr>
                                <w:t xml:space="preserve"> 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A7CCB366B3541098060F9B44953CC0F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CA40FF" w14:paraId="323A822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D17285FB69A4B67B1D3E708D5943512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rPr>
                            <w:rStyle w:val="Platshllartext"/>
                          </w:rPr>
                          <w:t xml:space="preserve"> 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A7CCB366B3541098060F9B44953CC0F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099F877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CA40FF" w14:paraId="00013B2E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6A7CCB366B3541098060F9B44953CC0F"/>
        </w:placeholder>
        <w:showingPlcHdr/>
        <w:text/>
      </w:sdtPr>
      <w:sdtEndPr/>
      <w:sdtContent>
        <w:r w:rsidR="004F35FE">
          <w:rPr>
            <w:rStyle w:val="Platshllartext"/>
          </w:rPr>
          <w:t xml:space="preserve"> 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4A47F78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CA40FF" w14:paraId="3CED7EEB" w14:textId="77777777">
    <w:pPr>
      <w:jc w:val="right"/>
    </w:pPr>
    <w:sdt>
      <w:sdtPr>
        <w:alias w:val="CC_Noformat_Partikod"/>
        <w:tag w:val="CC_Noformat_Partikod"/>
        <w:id w:val="1471015553"/>
        <w:showingPlcHdr/>
        <w:text/>
      </w:sdtPr>
      <w:sdtEndPr/>
      <w:sdtContent>
        <w:r w:rsidR="004F35FE">
          <w:rPr>
            <w:rStyle w:val="Platshllartext"/>
          </w:rPr>
          <w:t xml:space="preserve"> 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CA40FF" w14:paraId="7E2AC11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CA40FF" w14:paraId="493F0A7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CA40FF" w14:paraId="12805E9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:559</w:t>
        </w:r>
      </w:sdtContent>
    </w:sdt>
  </w:p>
  <w:p w:rsidR="004F35FE" w:rsidP="00E03A3D" w:rsidRDefault="00CA40FF" w14:paraId="61BA13B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Anna Hagwall (-)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F67408" w14:paraId="3A92F7D2" w14:textId="15693571">
        <w:pPr>
          <w:pStyle w:val="FSHRub2"/>
        </w:pPr>
        <w:r>
          <w:t>Ställ höga krav på kandidat till riksdagen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333A10C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408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408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0D1E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1687B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0FF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671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67408"/>
    <w:rsid w:val="00F70E2B"/>
    <w:rsid w:val="00F76689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B481484"/>
  <w15:chartTrackingRefBased/>
  <w15:docId w15:val="{ED2779DD-F277-4CF0-90EA-12D1E234C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D8550418AFA4A749BC7954EECADC2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C8AE69-12A9-479C-A62D-5F64D4D43E6E}"/>
      </w:docPartPr>
      <w:docPartBody>
        <w:p w:rsidR="008110EB" w:rsidRDefault="008110EB">
          <w:pPr>
            <w:pStyle w:val="CD8550418AFA4A749BC7954EECADC20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C8D67FAF8FC474A8CAE3AB7C03FBB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77BA7C-1084-4A97-AE3D-C2A361F1D4F6}"/>
      </w:docPartPr>
      <w:docPartBody>
        <w:p w:rsidR="008110EB" w:rsidRDefault="008110EB">
          <w:pPr>
            <w:pStyle w:val="2C8D67FAF8FC474A8CAE3AB7C03FBBD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06A5D7391FD4DF48EBA032889C686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1528FA-EA2D-4954-9B9C-01CA29D30767}"/>
      </w:docPartPr>
      <w:docPartBody>
        <w:p w:rsidR="008110EB" w:rsidRDefault="008110EB">
          <w:pPr>
            <w:pStyle w:val="E06A5D7391FD4DF48EBA032889C68692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7D17285FB69A4B67B1D3E708D59435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761005-D058-4B75-B58B-241EA8504694}"/>
      </w:docPartPr>
      <w:docPartBody>
        <w:p w:rsidR="008110EB" w:rsidRDefault="008110EB">
          <w:pPr>
            <w:pStyle w:val="7D17285FB69A4B67B1D3E708D594351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A7CCB366B3541098060F9B44953CC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ABF335-6E57-4A0D-9A85-D4B349917CAF}"/>
      </w:docPartPr>
      <w:docPartBody>
        <w:p w:rsidR="008110EB" w:rsidRDefault="008110EB">
          <w:pPr>
            <w:pStyle w:val="6A7CCB366B3541098060F9B44953CC0F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0EB"/>
    <w:rsid w:val="0081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D8550418AFA4A749BC7954EECADC20F">
    <w:name w:val="CD8550418AFA4A749BC7954EECADC20F"/>
  </w:style>
  <w:style w:type="paragraph" w:customStyle="1" w:styleId="3437F27338194D7DBF027E0653CCFDC4">
    <w:name w:val="3437F27338194D7DBF027E0653CCFDC4"/>
  </w:style>
  <w:style w:type="paragraph" w:customStyle="1" w:styleId="396BF1DC3FDC47F2AB0973C44C8E4D2E">
    <w:name w:val="396BF1DC3FDC47F2AB0973C44C8E4D2E"/>
  </w:style>
  <w:style w:type="paragraph" w:customStyle="1" w:styleId="2C8D67FAF8FC474A8CAE3AB7C03FBBDF">
    <w:name w:val="2C8D67FAF8FC474A8CAE3AB7C03FBBDF"/>
  </w:style>
  <w:style w:type="paragraph" w:customStyle="1" w:styleId="E06A5D7391FD4DF48EBA032889C68692">
    <w:name w:val="E06A5D7391FD4DF48EBA032889C68692"/>
  </w:style>
  <w:style w:type="paragraph" w:customStyle="1" w:styleId="7D17285FB69A4B67B1D3E708D5943512">
    <w:name w:val="7D17285FB69A4B67B1D3E708D5943512"/>
  </w:style>
  <w:style w:type="paragraph" w:customStyle="1" w:styleId="6A7CCB366B3541098060F9B44953CC0F">
    <w:name w:val="6A7CCB366B3541098060F9B44953CC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180870-97AA-4EDC-9F95-8EF8E5C641F7}"/>
</file>

<file path=customXml/itemProps2.xml><?xml version="1.0" encoding="utf-8"?>
<ds:datastoreItem xmlns:ds="http://schemas.openxmlformats.org/officeDocument/2006/customXml" ds:itemID="{FE743A8F-D379-4DC6-ACE2-0E30407DA980}"/>
</file>

<file path=customXml/itemProps3.xml><?xml version="1.0" encoding="utf-8"?>
<ds:datastoreItem xmlns:ds="http://schemas.openxmlformats.org/officeDocument/2006/customXml" ds:itemID="{A6C6189C-F127-49A8-9950-A3EA4CBBC2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522</Characters>
  <Application>Microsoft Office Word</Application>
  <DocSecurity>0</DocSecurity>
  <Lines>13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605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