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41650" w:rsidRDefault="007D523F" w14:paraId="106B6E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D403D312EB418EBF84CC1B9E7498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5f405f-e545-493a-9742-9f5e931f3411"/>
        <w:id w:val="-1712565310"/>
        <w:lock w:val="sdtLocked"/>
      </w:sdtPr>
      <w:sdtEndPr/>
      <w:sdtContent>
        <w:p w:rsidR="00A775DA" w:rsidRDefault="004303EF" w14:paraId="006A0A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möjligheten att driva ett UF-företag ska erbjudas samtliga elever på gymnasieskolans nationella program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F25D7995F9428EA8732ED8A4C6F4E9"/>
        </w:placeholder>
        <w:text/>
      </w:sdtPr>
      <w:sdtEndPr/>
      <w:sdtContent>
        <w:p w:rsidRPr="009B062B" w:rsidR="006D79C9" w:rsidP="00333E95" w:rsidRDefault="006D79C9" w14:paraId="3F7FBD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7D523F" w:rsidRDefault="00FB35F6" w14:paraId="229BA169" w14:textId="31D4D407">
      <w:pPr>
        <w:pStyle w:val="Normalutanindragellerluft"/>
      </w:pPr>
      <w:r>
        <w:t xml:space="preserve">Varje år erbjuds riksdagens ledamöter att besöka SM i Ung </w:t>
      </w:r>
      <w:r w:rsidR="004303EF">
        <w:t xml:space="preserve">Företagsamhet </w:t>
      </w:r>
      <w:r w:rsidR="0000151B">
        <w:t>för att ta del av</w:t>
      </w:r>
      <w:r w:rsidR="00D9079F">
        <w:t xml:space="preserve"> de allra bästa UF-företagen</w:t>
      </w:r>
      <w:r w:rsidR="00A25A52">
        <w:t>. Vid 2024 års mässa så var det sammanlagt</w:t>
      </w:r>
      <w:r w:rsidR="00A7218A">
        <w:t xml:space="preserve"> 800 unga entreprenörer </w:t>
      </w:r>
      <w:r w:rsidR="00D9079F">
        <w:t>ifrån alla delar av landet</w:t>
      </w:r>
      <w:r w:rsidR="00A25A52">
        <w:t xml:space="preserve"> som samlades för att visa upp sina företag och tävla om de olika priserna</w:t>
      </w:r>
      <w:r w:rsidR="00D9079F">
        <w:t xml:space="preserve">. </w:t>
      </w:r>
      <w:r w:rsidR="00B258D9">
        <w:t>Att ta del av deras idéer ger en spännande bild av hur Sveriges nya företag kan komma att se ut inom några år och f</w:t>
      </w:r>
      <w:r w:rsidR="00A7218A">
        <w:t xml:space="preserve">lera av </w:t>
      </w:r>
      <w:r w:rsidR="00B258D9">
        <w:t xml:space="preserve">ungdomarna </w:t>
      </w:r>
      <w:r w:rsidR="00A7218A">
        <w:t xml:space="preserve">hade dessutom som ambition att </w:t>
      </w:r>
      <w:r w:rsidR="00B258D9">
        <w:t xml:space="preserve">redan nu </w:t>
      </w:r>
      <w:r w:rsidR="00A7218A">
        <w:t>omvandla sina UF-företag till aktiebolag och fortsätta att driva dem efter gymnasietiden.</w:t>
      </w:r>
    </w:p>
    <w:p w:rsidR="000C4047" w:rsidP="007D523F" w:rsidRDefault="00A7218A" w14:paraId="524F457F" w14:textId="361183E2">
      <w:r>
        <w:t>Sammanlagt så gavs nästan 40</w:t>
      </w:r>
      <w:r w:rsidR="004303EF">
        <w:t> </w:t>
      </w:r>
      <w:r>
        <w:t xml:space="preserve">000 ungdomar runt om i Sverige möjligheten att vara en del i Ung </w:t>
      </w:r>
      <w:r w:rsidR="004303EF">
        <w:t xml:space="preserve">Företagsamhet </w:t>
      </w:r>
      <w:r>
        <w:t xml:space="preserve">under läsåret 2023/24. För dessa ungdomar kommer barriären för att i framtiden starta ett eget företag vara betydligt </w:t>
      </w:r>
      <w:r w:rsidR="00B258D9">
        <w:t xml:space="preserve">lägre </w:t>
      </w:r>
      <w:r>
        <w:t>än hos andra ungdomar.</w:t>
      </w:r>
      <w:r w:rsidR="000C4047">
        <w:t xml:space="preserve"> </w:t>
      </w:r>
      <w:r w:rsidR="00B258D9">
        <w:t xml:space="preserve">Genom att </w:t>
      </w:r>
      <w:r w:rsidR="000C4047">
        <w:t xml:space="preserve">driva ett UF-företag </w:t>
      </w:r>
      <w:r w:rsidR="00B258D9">
        <w:t xml:space="preserve">lär sig </w:t>
      </w:r>
      <w:r w:rsidR="000C4047">
        <w:t xml:space="preserve">eleverna </w:t>
      </w:r>
      <w:r w:rsidR="00B258D9">
        <w:t xml:space="preserve">både att </w:t>
      </w:r>
      <w:r w:rsidR="000C4047">
        <w:t>skriva affärsplan</w:t>
      </w:r>
      <w:r w:rsidR="008972E1">
        <w:t xml:space="preserve"> och </w:t>
      </w:r>
      <w:r w:rsidRPr="007D523F" w:rsidR="008972E1">
        <w:rPr>
          <w:spacing w:val="-1"/>
        </w:rPr>
        <w:t xml:space="preserve">att </w:t>
      </w:r>
      <w:r w:rsidRPr="007D523F" w:rsidR="000C4047">
        <w:rPr>
          <w:spacing w:val="-1"/>
        </w:rPr>
        <w:t>jobba med produktutveckling, budgetering, marknadsföring och försäljning</w:t>
      </w:r>
      <w:r w:rsidRPr="007D523F" w:rsidR="00E80A41">
        <w:rPr>
          <w:spacing w:val="-1"/>
        </w:rPr>
        <w:t xml:space="preserve">, </w:t>
      </w:r>
      <w:r w:rsidRPr="007D523F" w:rsidR="008972E1">
        <w:rPr>
          <w:spacing w:val="-1"/>
        </w:rPr>
        <w:t>samtidigt</w:t>
      </w:r>
      <w:r w:rsidR="008972E1">
        <w:t xml:space="preserve"> som </w:t>
      </w:r>
      <w:r w:rsidR="00E80A41">
        <w:t xml:space="preserve">de utvecklar </w:t>
      </w:r>
      <w:r w:rsidR="008972E1">
        <w:t xml:space="preserve">sina </w:t>
      </w:r>
      <w:r w:rsidR="00E80A41">
        <w:t xml:space="preserve">förmågor </w:t>
      </w:r>
      <w:r w:rsidR="008972E1">
        <w:t xml:space="preserve">kring </w:t>
      </w:r>
      <w:r w:rsidR="00E80A41">
        <w:t>ansvarstagande, samarbete, problemlösning och entreprenörskap. Kunskaper och egenskaper som är bra att ha med sig i livet antingen man kommer att starta ett eget företag eller inte.</w:t>
      </w:r>
    </w:p>
    <w:p w:rsidR="00B258D9" w:rsidP="007D523F" w:rsidRDefault="00E80A41" w14:paraId="3C03E497" w14:textId="3DA8C50F">
      <w:r>
        <w:t xml:space="preserve">Trots att många elever driver UF-företag under sin gymnasietid så är det ändå så att de flesta inte gör det. </w:t>
      </w:r>
      <w:r w:rsidR="00B258D9">
        <w:t xml:space="preserve">Ungefär en tredjedel av alla gymnasieelever får den här chansen. Sanningen är att alla elever inte ens har möjlighet att välja </w:t>
      </w:r>
      <w:r w:rsidR="008972E1">
        <w:t xml:space="preserve">en </w:t>
      </w:r>
      <w:r w:rsidR="00B258D9">
        <w:t>kurs</w:t>
      </w:r>
      <w:r w:rsidR="008972E1">
        <w:t xml:space="preserve"> med UF-företagande</w:t>
      </w:r>
      <w:r w:rsidR="00B258D9">
        <w:t xml:space="preserve"> vare sig inom sina programutbud eller som individuellt val</w:t>
      </w:r>
      <w:r>
        <w:t xml:space="preserve">. Särskilt </w:t>
      </w:r>
      <w:r w:rsidR="00B258D9">
        <w:t xml:space="preserve">märkligt </w:t>
      </w:r>
      <w:r>
        <w:t xml:space="preserve">är det </w:t>
      </w:r>
      <w:r w:rsidR="00B258D9">
        <w:t xml:space="preserve">att </w:t>
      </w:r>
      <w:r>
        <w:lastRenderedPageBreak/>
        <w:t>inte fler elever på de praktiska programmen driver UF-företag trots att väldigt många av dessa elever faktiskt kommer att starta egna företag i framtiden.</w:t>
      </w:r>
    </w:p>
    <w:p w:rsidR="00BB6339" w:rsidP="007D523F" w:rsidRDefault="00E80A41" w14:paraId="478C08A5" w14:textId="424642E5">
      <w:r>
        <w:t>Det mest rimliga måste därför vara att alla elever på gymnasiets nationella program ska erbju</w:t>
      </w:r>
      <w:r w:rsidR="00A25A52">
        <w:t xml:space="preserve">das möjligheten att </w:t>
      </w:r>
      <w:r w:rsidR="008972E1">
        <w:t>få driva ett UF-företag inom ramen för en lämplig kurs.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2D0C634AFD46A0B87A0C754DED8B53"/>
        </w:placeholder>
      </w:sdtPr>
      <w:sdtEndPr>
        <w:rPr>
          <w:i w:val="0"/>
          <w:noProof w:val="0"/>
        </w:rPr>
      </w:sdtEndPr>
      <w:sdtContent>
        <w:p w:rsidR="00141650" w:rsidP="00141650" w:rsidRDefault="00141650" w14:paraId="01298775" w14:textId="77777777"/>
        <w:p w:rsidRPr="008E0FE2" w:rsidR="00141650" w:rsidP="00141650" w:rsidRDefault="007D523F" w14:paraId="6F556582" w14:textId="6206B5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75DA" w14:paraId="61ACF027" w14:textId="77777777">
        <w:trPr>
          <w:cantSplit/>
        </w:trPr>
        <w:tc>
          <w:tcPr>
            <w:tcW w:w="50" w:type="pct"/>
            <w:vAlign w:val="bottom"/>
          </w:tcPr>
          <w:p w:rsidR="00A775DA" w:rsidRDefault="004303EF" w14:paraId="469D53E0" w14:textId="77777777"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A775DA" w:rsidRDefault="00A775DA" w14:paraId="1CA7852E" w14:textId="77777777">
            <w:pPr>
              <w:pStyle w:val="Underskrifter"/>
              <w:spacing w:after="0"/>
            </w:pPr>
          </w:p>
        </w:tc>
      </w:tr>
    </w:tbl>
    <w:p w:rsidRPr="008E0FE2" w:rsidR="004801AC" w:rsidP="00141650" w:rsidRDefault="004801AC" w14:paraId="10E26BD3" w14:textId="3A242815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74D0" w14:textId="77777777" w:rsidR="00FB35F6" w:rsidRDefault="00FB35F6" w:rsidP="000C1CAD">
      <w:pPr>
        <w:spacing w:line="240" w:lineRule="auto"/>
      </w:pPr>
      <w:r>
        <w:separator/>
      </w:r>
    </w:p>
  </w:endnote>
  <w:endnote w:type="continuationSeparator" w:id="0">
    <w:p w14:paraId="730E4D58" w14:textId="77777777" w:rsidR="00FB35F6" w:rsidRDefault="00FB35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1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0A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827B" w14:textId="2FB89357" w:rsidR="00262EA3" w:rsidRPr="00141650" w:rsidRDefault="00262EA3" w:rsidP="001416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1983" w14:textId="77777777" w:rsidR="00FB35F6" w:rsidRDefault="00FB35F6" w:rsidP="000C1CAD">
      <w:pPr>
        <w:spacing w:line="240" w:lineRule="auto"/>
      </w:pPr>
      <w:r>
        <w:separator/>
      </w:r>
    </w:p>
  </w:footnote>
  <w:footnote w:type="continuationSeparator" w:id="0">
    <w:p w14:paraId="4BAA0D8A" w14:textId="77777777" w:rsidR="00FB35F6" w:rsidRDefault="00FB35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E3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6EFD01" wp14:editId="3AECCE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D506C" w14:textId="29260E88" w:rsidR="00262EA3" w:rsidRDefault="007D523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B35F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EFD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3D506C" w14:textId="29260E88" w:rsidR="00262EA3" w:rsidRDefault="007D523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B35F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45C0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5CE9B" w14:textId="77777777" w:rsidR="00262EA3" w:rsidRDefault="00262EA3" w:rsidP="008563AC">
    <w:pPr>
      <w:jc w:val="right"/>
    </w:pPr>
  </w:p>
  <w:p w14:paraId="3F73D9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A499" w14:textId="77777777" w:rsidR="00262EA3" w:rsidRDefault="007D523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D9040" wp14:editId="0283B8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7A3536" w14:textId="3D86820B" w:rsidR="00262EA3" w:rsidRDefault="007D523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16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35F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5811DE" w14:textId="77777777" w:rsidR="00262EA3" w:rsidRPr="008227B3" w:rsidRDefault="007D523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B21C6F" w14:textId="616D8903" w:rsidR="00262EA3" w:rsidRPr="008227B3" w:rsidRDefault="007D523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165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1650">
          <w:t>:1060</w:t>
        </w:r>
      </w:sdtContent>
    </w:sdt>
  </w:p>
  <w:p w14:paraId="0AF99D4D" w14:textId="275F43B2" w:rsidR="00262EA3" w:rsidRDefault="007D523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1650">
          <w:t>av Christofer Bergenblock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51457AF" w14:textId="51E32B9F" w:rsidR="00262EA3" w:rsidRDefault="00FE04BD" w:rsidP="00283E0F">
        <w:pPr>
          <w:pStyle w:val="FSHRub2"/>
        </w:pPr>
        <w:r>
          <w:t>Möjlighet för samtliga elever att driva ett UF-företag under sin gymnasietid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749D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35F6"/>
    <w:rsid w:val="000000E0"/>
    <w:rsid w:val="00000761"/>
    <w:rsid w:val="000014AF"/>
    <w:rsid w:val="0000151B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047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650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6D37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27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3EF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BA6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23F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2E1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5A52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18A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5DA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AF0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8D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79F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A41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5F6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4BD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AC7DDF"/>
  <w15:chartTrackingRefBased/>
  <w15:docId w15:val="{F4C1DF25-9FF9-45D7-B662-02584F2E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D403D312EB418EBF84CC1B9E749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0A61F-F90C-4B06-B370-B2547CC7C85D}"/>
      </w:docPartPr>
      <w:docPartBody>
        <w:p w:rsidR="004734A6" w:rsidRDefault="004734A6">
          <w:pPr>
            <w:pStyle w:val="36D403D312EB418EBF84CC1B9E7498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F25D7995F9428EA8732ED8A4C6F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72F79-6F25-4B27-831F-89E2A865E817}"/>
      </w:docPartPr>
      <w:docPartBody>
        <w:p w:rsidR="004734A6" w:rsidRDefault="004734A6">
          <w:pPr>
            <w:pStyle w:val="D1F25D7995F9428EA8732ED8A4C6F4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2D0C634AFD46A0B87A0C754DED8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0BF6B-31D4-4BE7-A0A6-1AFD67B3118D}"/>
      </w:docPartPr>
      <w:docPartBody>
        <w:p w:rsidR="00346697" w:rsidRDefault="003466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A6"/>
    <w:rsid w:val="00346697"/>
    <w:rsid w:val="0047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D403D312EB418EBF84CC1B9E7498A8">
    <w:name w:val="36D403D312EB418EBF84CC1B9E7498A8"/>
  </w:style>
  <w:style w:type="paragraph" w:customStyle="1" w:styleId="D1F25D7995F9428EA8732ED8A4C6F4E9">
    <w:name w:val="D1F25D7995F9428EA8732ED8A4C6F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ADAE9-F15E-4594-8F65-2582D2C8A16E}"/>
</file>

<file path=customXml/itemProps2.xml><?xml version="1.0" encoding="utf-8"?>
<ds:datastoreItem xmlns:ds="http://schemas.openxmlformats.org/officeDocument/2006/customXml" ds:itemID="{7E3AF7E3-E6E4-4C1B-8C14-0B4185D3FE84}"/>
</file>

<file path=customXml/itemProps3.xml><?xml version="1.0" encoding="utf-8"?>
<ds:datastoreItem xmlns:ds="http://schemas.openxmlformats.org/officeDocument/2006/customXml" ds:itemID="{DD4EE847-FCD6-4053-8351-D24C867B8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1808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Låt fler elever läsa kursen Ung företagsamhet</vt:lpstr>
      <vt:lpstr>
      </vt:lpstr>
    </vt:vector>
  </TitlesOfParts>
  <Company>Sveriges riksdag</Company>
  <LinksUpToDate>false</LinksUpToDate>
  <CharactersWithSpaces>2140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