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63813" w:rsidRDefault="006F3527" w14:paraId="1D3792F1" w14:textId="77777777">
      <w:pPr>
        <w:pStyle w:val="Rubrik1"/>
        <w:spacing w:after="300"/>
      </w:pPr>
      <w:sdt>
        <w:sdtPr>
          <w:alias w:val="CC_Boilerplate_4"/>
          <w:tag w:val="CC_Boilerplate_4"/>
          <w:id w:val="-1644581176"/>
          <w:lock w:val="sdtLocked"/>
          <w:placeholder>
            <w:docPart w:val="46E403AD10B447B89D44C50446429869"/>
          </w:placeholder>
          <w:text/>
        </w:sdtPr>
        <w:sdtEndPr/>
        <w:sdtContent>
          <w:r w:rsidRPr="009B062B" w:rsidR="00AF30DD">
            <w:t>Förslag till riksdagsbeslut</w:t>
          </w:r>
        </w:sdtContent>
      </w:sdt>
      <w:bookmarkEnd w:id="0"/>
      <w:bookmarkEnd w:id="1"/>
    </w:p>
    <w:sdt>
      <w:sdtPr>
        <w:alias w:val="Yrkande 1"/>
        <w:tag w:val="297e56fd-8f6a-4d9d-92f6-9e6d87087b04"/>
        <w:id w:val="427557222"/>
        <w:lock w:val="sdtLocked"/>
      </w:sdtPr>
      <w:sdtEndPr/>
      <w:sdtContent>
        <w:p w:rsidR="005066E0" w:rsidRDefault="00240CB6" w14:paraId="62A9C6B8" w14:textId="77777777">
          <w:pPr>
            <w:pStyle w:val="Frslagstext"/>
          </w:pPr>
          <w:r>
            <w:t>Riksdagen ställer sig bakom det som anförs i motionen om att överväga att i möjligaste mån göra efterhandsdebitering av tillsynsavgifter till huvudregel hos myndigheter och tillkännager detta för regeringen.</w:t>
          </w:r>
        </w:p>
      </w:sdtContent>
    </w:sdt>
    <w:sdt>
      <w:sdtPr>
        <w:alias w:val="Yrkande 2"/>
        <w:tag w:val="f93a1950-772d-4c36-b679-85ef47ca335d"/>
        <w:id w:val="1259802211"/>
        <w:lock w:val="sdtLocked"/>
      </w:sdtPr>
      <w:sdtEndPr/>
      <w:sdtContent>
        <w:p w:rsidR="005066E0" w:rsidRDefault="00240CB6" w14:paraId="72BBB141" w14:textId="77777777">
          <w:pPr>
            <w:pStyle w:val="Frslagstext"/>
          </w:pPr>
          <w:r>
            <w:t>Riksdagen ställer sig bakom det som anförs i motionen om att överväga att tillsynsmyndigheterna än mer måste möjliggöra en ökad användning av egenkontroll för företagen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9916B59D434053B4154D1A7097C042"/>
        </w:placeholder>
        <w:text/>
      </w:sdtPr>
      <w:sdtEndPr/>
      <w:sdtContent>
        <w:p w:rsidRPr="009B062B" w:rsidR="006D79C9" w:rsidP="00333E95" w:rsidRDefault="006D79C9" w14:paraId="211023A6" w14:textId="77777777">
          <w:pPr>
            <w:pStyle w:val="Rubrik1"/>
          </w:pPr>
          <w:r>
            <w:t>Motivering</w:t>
          </w:r>
        </w:p>
      </w:sdtContent>
    </w:sdt>
    <w:bookmarkEnd w:displacedByCustomXml="prev" w:id="3"/>
    <w:bookmarkEnd w:displacedByCustomXml="prev" w:id="4"/>
    <w:p w:rsidR="00060690" w:rsidP="00060690" w:rsidRDefault="00060690" w14:paraId="2A501FE7" w14:textId="21C9D0BC">
      <w:pPr>
        <w:pStyle w:val="Normalutanindragellerluft"/>
      </w:pPr>
      <w:r>
        <w:t xml:space="preserve">Många kommuner och tillsynsmyndigheter tar ut generella belopp för tillsynen som betalas varje år oavsett om kontroll </w:t>
      </w:r>
      <w:r w:rsidR="00240CB6">
        <w:t xml:space="preserve">har utförts </w:t>
      </w:r>
      <w:r>
        <w:t>eller inte.</w:t>
      </w:r>
    </w:p>
    <w:p w:rsidR="00060690" w:rsidP="00407A12" w:rsidRDefault="00060690" w14:paraId="5EE49777" w14:textId="4637BE69">
      <w:r>
        <w:t>Detta sätt att finansiera tillsynen är ju smidigt och bra för kommunerna eller för tillsynsmyndigheten men uppfattas av företagen som en fast</w:t>
      </w:r>
      <w:r w:rsidR="00240CB6">
        <w:t xml:space="preserve"> </w:t>
      </w:r>
      <w:r>
        <w:t xml:space="preserve">avgift som ska betalas oavsett om tillsyn har skett eller inte. </w:t>
      </w:r>
    </w:p>
    <w:p w:rsidR="00060690" w:rsidP="00407A12" w:rsidRDefault="00060690" w14:paraId="02939311" w14:textId="0C223751">
      <w:r>
        <w:t>Kommuner och myndigheter måste också mer jobba för att ta fram fler egenkontroll</w:t>
      </w:r>
      <w:r w:rsidR="006A7F17">
        <w:softHyphen/>
      </w:r>
      <w:r>
        <w:t xml:space="preserve">program där företagaren själv kan sköta kontrollen och därmed minska kostnader </w:t>
      </w:r>
      <w:r w:rsidR="00240CB6">
        <w:t xml:space="preserve">både </w:t>
      </w:r>
      <w:r>
        <w:t xml:space="preserve">för företagen och för tillsynsmyndigheten. </w:t>
      </w:r>
    </w:p>
    <w:p w:rsidR="00060690" w:rsidP="00407A12" w:rsidRDefault="00060690" w14:paraId="2EE8EB97" w14:textId="77777777">
      <w:r>
        <w:t xml:space="preserve">Att bara belasta företagen med fasta avgifter utan att tillsynsarbetet har utförts är knappast rimligt. Därför behöver en översyn av dessa avgifter ske och att man ändrar detta så att det istället debiteras i efterhand efter det att tillsynen har skett.        </w:t>
      </w:r>
    </w:p>
    <w:sdt>
      <w:sdtPr>
        <w:rPr>
          <w:i/>
          <w:noProof/>
        </w:rPr>
        <w:alias w:val="CC_Underskrifter"/>
        <w:tag w:val="CC_Underskrifter"/>
        <w:id w:val="583496634"/>
        <w:lock w:val="sdtContentLocked"/>
        <w:placeholder>
          <w:docPart w:val="5D22A6D11AAF4ADDAC2D50A9D0737446"/>
        </w:placeholder>
      </w:sdtPr>
      <w:sdtEndPr>
        <w:rPr>
          <w:i w:val="0"/>
          <w:noProof w:val="0"/>
        </w:rPr>
      </w:sdtEndPr>
      <w:sdtContent>
        <w:p w:rsidR="00D63813" w:rsidP="00D63813" w:rsidRDefault="00D63813" w14:paraId="2A2EF51E" w14:textId="77777777"/>
        <w:p w:rsidRPr="008E0FE2" w:rsidR="004801AC" w:rsidP="00D63813" w:rsidRDefault="006F3527" w14:paraId="056D4C8F" w14:textId="682C2515"/>
      </w:sdtContent>
    </w:sdt>
    <w:tbl>
      <w:tblPr>
        <w:tblW w:w="5000" w:type="pct"/>
        <w:tblLook w:val="04A0" w:firstRow="1" w:lastRow="0" w:firstColumn="1" w:lastColumn="0" w:noHBand="0" w:noVBand="1"/>
        <w:tblCaption w:val="underskrifter"/>
      </w:tblPr>
      <w:tblGrid>
        <w:gridCol w:w="4252"/>
        <w:gridCol w:w="4252"/>
      </w:tblGrid>
      <w:tr w:rsidR="005066E0" w14:paraId="61C75CA4" w14:textId="77777777">
        <w:trPr>
          <w:cantSplit/>
        </w:trPr>
        <w:tc>
          <w:tcPr>
            <w:tcW w:w="50" w:type="pct"/>
            <w:vAlign w:val="bottom"/>
          </w:tcPr>
          <w:p w:rsidR="005066E0" w:rsidRDefault="00240CB6" w14:paraId="1AB3CB12" w14:textId="77777777">
            <w:pPr>
              <w:pStyle w:val="Underskrifter"/>
              <w:spacing w:after="0"/>
            </w:pPr>
            <w:r>
              <w:t>Sten Bergheden (M)</w:t>
            </w:r>
          </w:p>
        </w:tc>
        <w:tc>
          <w:tcPr>
            <w:tcW w:w="50" w:type="pct"/>
            <w:vAlign w:val="bottom"/>
          </w:tcPr>
          <w:p w:rsidR="005066E0" w:rsidRDefault="005066E0" w14:paraId="7E8224B6" w14:textId="77777777">
            <w:pPr>
              <w:pStyle w:val="Underskrifter"/>
              <w:spacing w:after="0"/>
            </w:pPr>
          </w:p>
        </w:tc>
      </w:tr>
    </w:tbl>
    <w:p w:rsidR="00576242" w:rsidRDefault="00576242" w14:paraId="2DA7243C" w14:textId="77777777"/>
    <w:sectPr w:rsidR="0057624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545A2" w14:textId="77777777" w:rsidR="006D4162" w:rsidRDefault="006D4162" w:rsidP="000C1CAD">
      <w:pPr>
        <w:spacing w:line="240" w:lineRule="auto"/>
      </w:pPr>
      <w:r>
        <w:separator/>
      </w:r>
    </w:p>
  </w:endnote>
  <w:endnote w:type="continuationSeparator" w:id="0">
    <w:p w14:paraId="5EFE8686" w14:textId="77777777" w:rsidR="006D4162" w:rsidRDefault="006D41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B1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1B0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45EF2" w14:textId="3C7EC6B2" w:rsidR="00262EA3" w:rsidRPr="00D63813" w:rsidRDefault="00262EA3" w:rsidP="00D638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65993" w14:textId="77777777" w:rsidR="006D4162" w:rsidRDefault="006D4162" w:rsidP="000C1CAD">
      <w:pPr>
        <w:spacing w:line="240" w:lineRule="auto"/>
      </w:pPr>
      <w:r>
        <w:separator/>
      </w:r>
    </w:p>
  </w:footnote>
  <w:footnote w:type="continuationSeparator" w:id="0">
    <w:p w14:paraId="7743CBF3" w14:textId="77777777" w:rsidR="006D4162" w:rsidRDefault="006D41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BD6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DE8100" wp14:editId="59079C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3C5FA4" w14:textId="2A167474" w:rsidR="00262EA3" w:rsidRDefault="006F3527" w:rsidP="008103B5">
                          <w:pPr>
                            <w:jc w:val="right"/>
                          </w:pPr>
                          <w:sdt>
                            <w:sdtPr>
                              <w:alias w:val="CC_Noformat_Partikod"/>
                              <w:tag w:val="CC_Noformat_Partikod"/>
                              <w:id w:val="-53464382"/>
                              <w:text/>
                            </w:sdtPr>
                            <w:sdtEndPr/>
                            <w:sdtContent>
                              <w:r w:rsidR="00060690">
                                <w:t>M</w:t>
                              </w:r>
                            </w:sdtContent>
                          </w:sdt>
                          <w:sdt>
                            <w:sdtPr>
                              <w:alias w:val="CC_Noformat_Partinummer"/>
                              <w:tag w:val="CC_Noformat_Partinummer"/>
                              <w:id w:val="-1709555926"/>
                              <w:text/>
                            </w:sdtPr>
                            <w:sdtEndPr/>
                            <w:sdtContent>
                              <w:r w:rsidR="00407A12">
                                <w:t>1167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DE81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3C5FA4" w14:textId="2A167474" w:rsidR="00262EA3" w:rsidRDefault="006F3527" w:rsidP="008103B5">
                    <w:pPr>
                      <w:jc w:val="right"/>
                    </w:pPr>
                    <w:sdt>
                      <w:sdtPr>
                        <w:alias w:val="CC_Noformat_Partikod"/>
                        <w:tag w:val="CC_Noformat_Partikod"/>
                        <w:id w:val="-53464382"/>
                        <w:text/>
                      </w:sdtPr>
                      <w:sdtEndPr/>
                      <w:sdtContent>
                        <w:r w:rsidR="00060690">
                          <w:t>M</w:t>
                        </w:r>
                      </w:sdtContent>
                    </w:sdt>
                    <w:sdt>
                      <w:sdtPr>
                        <w:alias w:val="CC_Noformat_Partinummer"/>
                        <w:tag w:val="CC_Noformat_Partinummer"/>
                        <w:id w:val="-1709555926"/>
                        <w:text/>
                      </w:sdtPr>
                      <w:sdtEndPr/>
                      <w:sdtContent>
                        <w:r w:rsidR="00407A12">
                          <w:t>1167</w:t>
                        </w:r>
                      </w:sdtContent>
                    </w:sdt>
                  </w:p>
                </w:txbxContent>
              </v:textbox>
              <w10:wrap anchorx="page"/>
            </v:shape>
          </w:pict>
        </mc:Fallback>
      </mc:AlternateContent>
    </w:r>
  </w:p>
  <w:p w14:paraId="456B4F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8DE0C" w14:textId="77777777" w:rsidR="00262EA3" w:rsidRDefault="00262EA3" w:rsidP="008563AC">
    <w:pPr>
      <w:jc w:val="right"/>
    </w:pPr>
  </w:p>
  <w:p w14:paraId="420B58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A82DD" w14:textId="77777777" w:rsidR="00262EA3" w:rsidRDefault="006F35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1B9487" wp14:editId="011DB8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0B4BE7" w14:textId="1AD0AD68" w:rsidR="00262EA3" w:rsidRDefault="006F3527" w:rsidP="00A314CF">
    <w:pPr>
      <w:pStyle w:val="FSHNormal"/>
      <w:spacing w:before="40"/>
    </w:pPr>
    <w:sdt>
      <w:sdtPr>
        <w:alias w:val="CC_Noformat_Motionstyp"/>
        <w:tag w:val="CC_Noformat_Motionstyp"/>
        <w:id w:val="1162973129"/>
        <w:lock w:val="sdtContentLocked"/>
        <w15:appearance w15:val="hidden"/>
        <w:text/>
      </w:sdtPr>
      <w:sdtEndPr/>
      <w:sdtContent>
        <w:r w:rsidR="00D63813">
          <w:t>Enskild motion</w:t>
        </w:r>
      </w:sdtContent>
    </w:sdt>
    <w:r w:rsidR="00821B36">
      <w:t xml:space="preserve"> </w:t>
    </w:r>
    <w:sdt>
      <w:sdtPr>
        <w:alias w:val="CC_Noformat_Partikod"/>
        <w:tag w:val="CC_Noformat_Partikod"/>
        <w:id w:val="1471015553"/>
        <w:lock w:val="contentLocked"/>
        <w:text/>
      </w:sdtPr>
      <w:sdtEndPr/>
      <w:sdtContent>
        <w:r w:rsidR="00060690">
          <w:t>M</w:t>
        </w:r>
      </w:sdtContent>
    </w:sdt>
    <w:sdt>
      <w:sdtPr>
        <w:alias w:val="CC_Noformat_Partinummer"/>
        <w:tag w:val="CC_Noformat_Partinummer"/>
        <w:id w:val="-2014525982"/>
        <w:lock w:val="contentLocked"/>
        <w:text/>
      </w:sdtPr>
      <w:sdtEndPr/>
      <w:sdtContent>
        <w:r w:rsidR="00407A12">
          <w:t>1167</w:t>
        </w:r>
      </w:sdtContent>
    </w:sdt>
  </w:p>
  <w:p w14:paraId="766B9ACE" w14:textId="77777777" w:rsidR="00262EA3" w:rsidRPr="008227B3" w:rsidRDefault="006F35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1ED264" w14:textId="5EABCFC1" w:rsidR="00262EA3" w:rsidRPr="008227B3" w:rsidRDefault="006F35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381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3813">
          <w:t>:2824</w:t>
        </w:r>
      </w:sdtContent>
    </w:sdt>
  </w:p>
  <w:p w14:paraId="4E79FC0D" w14:textId="6689FCD7" w:rsidR="00262EA3" w:rsidRDefault="006F352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63813">
          <w:t>av Sten Bergheden (M)</w:t>
        </w:r>
      </w:sdtContent>
    </w:sdt>
  </w:p>
  <w:sdt>
    <w:sdtPr>
      <w:alias w:val="CC_Noformat_Rubtext"/>
      <w:tag w:val="CC_Noformat_Rubtext"/>
      <w:id w:val="-218060500"/>
      <w:lock w:val="sdtLocked"/>
      <w:placeholder>
        <w:docPart w:val="0F6B6346EB204C1BA72EDC000B8924A8"/>
      </w:placeholder>
      <w:text/>
    </w:sdtPr>
    <w:sdtEndPr/>
    <w:sdtContent>
      <w:p w14:paraId="38C761A1" w14:textId="2D293AD4" w:rsidR="00262EA3" w:rsidRDefault="002528FA" w:rsidP="00283E0F">
        <w:pPr>
          <w:pStyle w:val="FSHRub2"/>
        </w:pPr>
        <w:r>
          <w:t>Företag ska endast betala för utfört arbete</w:t>
        </w:r>
      </w:p>
    </w:sdtContent>
  </w:sdt>
  <w:sdt>
    <w:sdtPr>
      <w:alias w:val="CC_Boilerplate_3"/>
      <w:tag w:val="CC_Boilerplate_3"/>
      <w:id w:val="1606463544"/>
      <w:lock w:val="sdtContentLocked"/>
      <w15:appearance w15:val="hidden"/>
      <w:text w:multiLine="1"/>
    </w:sdtPr>
    <w:sdtEndPr/>
    <w:sdtContent>
      <w:p w14:paraId="53F92E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06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690"/>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67D4B"/>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0A4F"/>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CB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8FA"/>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A12"/>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6E0"/>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D85"/>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242"/>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A7F17"/>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162"/>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527"/>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813"/>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BE5"/>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F0EBDA"/>
  <w15:chartTrackingRefBased/>
  <w15:docId w15:val="{2CA838A7-FB16-4B4D-AFF2-3A6B467A3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E403AD10B447B89D44C50446429869"/>
        <w:category>
          <w:name w:val="Allmänt"/>
          <w:gallery w:val="placeholder"/>
        </w:category>
        <w:types>
          <w:type w:val="bbPlcHdr"/>
        </w:types>
        <w:behaviors>
          <w:behavior w:val="content"/>
        </w:behaviors>
        <w:guid w:val="{7AC08F0B-21F8-4639-B693-9EEE95348642}"/>
      </w:docPartPr>
      <w:docPartBody>
        <w:p w:rsidR="008C6A52" w:rsidRDefault="00CE0B5D">
          <w:pPr>
            <w:pStyle w:val="46E403AD10B447B89D44C50446429869"/>
          </w:pPr>
          <w:r w:rsidRPr="005A0A93">
            <w:rPr>
              <w:rStyle w:val="Platshllartext"/>
            </w:rPr>
            <w:t>Förslag till riksdagsbeslut</w:t>
          </w:r>
        </w:p>
      </w:docPartBody>
    </w:docPart>
    <w:docPart>
      <w:docPartPr>
        <w:name w:val="DA9916B59D434053B4154D1A7097C042"/>
        <w:category>
          <w:name w:val="Allmänt"/>
          <w:gallery w:val="placeholder"/>
        </w:category>
        <w:types>
          <w:type w:val="bbPlcHdr"/>
        </w:types>
        <w:behaviors>
          <w:behavior w:val="content"/>
        </w:behaviors>
        <w:guid w:val="{69EA7D88-A867-4B22-86D5-7228CD5FC5CF}"/>
      </w:docPartPr>
      <w:docPartBody>
        <w:p w:rsidR="008C6A52" w:rsidRDefault="00CE0B5D">
          <w:pPr>
            <w:pStyle w:val="DA9916B59D434053B4154D1A7097C04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A3869E9-960B-4E80-917C-113B9E36F720}"/>
      </w:docPartPr>
      <w:docPartBody>
        <w:p w:rsidR="008C6A52" w:rsidRDefault="00CE0B5D">
          <w:r w:rsidRPr="0059396C">
            <w:rPr>
              <w:rStyle w:val="Platshllartext"/>
            </w:rPr>
            <w:t>Klicka eller tryck här för att ange text.</w:t>
          </w:r>
        </w:p>
      </w:docPartBody>
    </w:docPart>
    <w:docPart>
      <w:docPartPr>
        <w:name w:val="0F6B6346EB204C1BA72EDC000B8924A8"/>
        <w:category>
          <w:name w:val="Allmänt"/>
          <w:gallery w:val="placeholder"/>
        </w:category>
        <w:types>
          <w:type w:val="bbPlcHdr"/>
        </w:types>
        <w:behaviors>
          <w:behavior w:val="content"/>
        </w:behaviors>
        <w:guid w:val="{DDAAC8B4-F904-498B-BB3D-3903E7C9DD5F}"/>
      </w:docPartPr>
      <w:docPartBody>
        <w:p w:rsidR="008C6A52" w:rsidRDefault="00CE0B5D">
          <w:r w:rsidRPr="0059396C">
            <w:rPr>
              <w:rStyle w:val="Platshllartext"/>
            </w:rPr>
            <w:t>[ange din text här]</w:t>
          </w:r>
        </w:p>
      </w:docPartBody>
    </w:docPart>
    <w:docPart>
      <w:docPartPr>
        <w:name w:val="5D22A6D11AAF4ADDAC2D50A9D0737446"/>
        <w:category>
          <w:name w:val="Allmänt"/>
          <w:gallery w:val="placeholder"/>
        </w:category>
        <w:types>
          <w:type w:val="bbPlcHdr"/>
        </w:types>
        <w:behaviors>
          <w:behavior w:val="content"/>
        </w:behaviors>
        <w:guid w:val="{58A1694A-0497-4B42-8A71-94248E9E9680}"/>
      </w:docPartPr>
      <w:docPartBody>
        <w:p w:rsidR="00F87067" w:rsidRDefault="00F870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5D"/>
    <w:rsid w:val="004D5695"/>
    <w:rsid w:val="008C6A52"/>
    <w:rsid w:val="00CE0B5D"/>
    <w:rsid w:val="00E423EA"/>
    <w:rsid w:val="00F870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0B5D"/>
    <w:rPr>
      <w:color w:val="F4B083" w:themeColor="accent2" w:themeTint="99"/>
    </w:rPr>
  </w:style>
  <w:style w:type="paragraph" w:customStyle="1" w:styleId="46E403AD10B447B89D44C50446429869">
    <w:name w:val="46E403AD10B447B89D44C50446429869"/>
  </w:style>
  <w:style w:type="paragraph" w:customStyle="1" w:styleId="DA9916B59D434053B4154D1A7097C042">
    <w:name w:val="DA9916B59D434053B4154D1A7097C0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B9B72A-376A-48AE-A40B-5DF6D93719AD}"/>
</file>

<file path=customXml/itemProps2.xml><?xml version="1.0" encoding="utf-8"?>
<ds:datastoreItem xmlns:ds="http://schemas.openxmlformats.org/officeDocument/2006/customXml" ds:itemID="{803E17AB-40C0-4A31-A50A-8CBFA91A8815}"/>
</file>

<file path=customXml/itemProps3.xml><?xml version="1.0" encoding="utf-8"?>
<ds:datastoreItem xmlns:ds="http://schemas.openxmlformats.org/officeDocument/2006/customXml" ds:itemID="{C21FBE1B-D2D4-4AE4-915C-CBC448CAB8BE}"/>
</file>

<file path=docProps/app.xml><?xml version="1.0" encoding="utf-8"?>
<Properties xmlns="http://schemas.openxmlformats.org/officeDocument/2006/extended-properties" xmlns:vt="http://schemas.openxmlformats.org/officeDocument/2006/docPropsVTypes">
  <Template>Normal</Template>
  <TotalTime>18</TotalTime>
  <Pages>1</Pages>
  <Words>195</Words>
  <Characters>1114</Characters>
  <Application>Microsoft Office Word</Application>
  <DocSecurity>0</DocSecurity>
  <Lines>23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