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34D07" w:rsidRDefault="00FA5322" w14:paraId="34674927" w14:textId="77777777">
      <w:pPr>
        <w:pStyle w:val="RubrikFrslagTIllRiksdagsbeslut"/>
      </w:pPr>
      <w:sdt>
        <w:sdtPr>
          <w:alias w:val="CC_Boilerplate_4"/>
          <w:tag w:val="CC_Boilerplate_4"/>
          <w:id w:val="-1644581176"/>
          <w:lock w:val="sdtContentLocked"/>
          <w:placeholder>
            <w:docPart w:val="B35ABD8717F742B480FCBEBE56E4EC8A"/>
          </w:placeholder>
          <w:text/>
        </w:sdtPr>
        <w:sdtEndPr/>
        <w:sdtContent>
          <w:r w:rsidRPr="009B062B" w:rsidR="00AF30DD">
            <w:t>Förslag till riksdagsbeslut</w:t>
          </w:r>
        </w:sdtContent>
      </w:sdt>
      <w:bookmarkEnd w:id="0"/>
      <w:bookmarkEnd w:id="1"/>
    </w:p>
    <w:sdt>
      <w:sdtPr>
        <w:alias w:val="Yrkande 1"/>
        <w:tag w:val="110f6c74-d3d8-4d2a-ba01-14ecd883687a"/>
        <w:id w:val="-2090148632"/>
        <w:lock w:val="sdtLocked"/>
      </w:sdtPr>
      <w:sdtEndPr/>
      <w:sdtContent>
        <w:p w:rsidR="00F5349F" w:rsidRDefault="00A268DB" w14:paraId="6EE23CBC" w14:textId="77777777">
          <w:pPr>
            <w:pStyle w:val="Frslagstext"/>
            <w:numPr>
              <w:ilvl w:val="0"/>
              <w:numId w:val="0"/>
            </w:numPr>
          </w:pPr>
          <w:r>
            <w:t>Riksdagen ställer sig bakom det som anförs i motionen om att regeringen bör utreda möjligheten att implementera en statligt certifierad applikation för dokumentation av våld i nära relationer för att bl.a. underlätta bevisföring i domstol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1C9175EE3E4C89986F76F03DB860C2"/>
        </w:placeholder>
        <w:text/>
      </w:sdtPr>
      <w:sdtEndPr/>
      <w:sdtContent>
        <w:p w:rsidRPr="009B062B" w:rsidR="006D79C9" w:rsidP="00333E95" w:rsidRDefault="006D79C9" w14:paraId="12303133" w14:textId="77777777">
          <w:pPr>
            <w:pStyle w:val="Rubrik1"/>
          </w:pPr>
          <w:r>
            <w:t>Motivering</w:t>
          </w:r>
        </w:p>
      </w:sdtContent>
    </w:sdt>
    <w:bookmarkEnd w:displacedByCustomXml="prev" w:id="3"/>
    <w:bookmarkEnd w:displacedByCustomXml="prev" w:id="4"/>
    <w:p w:rsidR="00140E9E" w:rsidP="00FA5322" w:rsidRDefault="00140E9E" w14:paraId="30670E6C" w14:textId="66567AE5">
      <w:pPr>
        <w:pStyle w:val="Normalutanindragellerluft"/>
      </w:pPr>
      <w:r>
        <w:t>Mäns våld mot kvinnor är ett enormt problem i Sverige som orsakar lidande och död varje år. Ett problem är att kvinnor som utsatts för våld inte får upprättelse i domstol. Vetskapen om att en anmälan ofta inte leder till en fällande dom kan även avhålla kvinnor från att våga göra en polisanmälan.</w:t>
      </w:r>
    </w:p>
    <w:p w:rsidR="00140E9E" w:rsidP="00140E9E" w:rsidRDefault="00140E9E" w14:paraId="49CAC940" w14:textId="724BC9CF">
      <w:r>
        <w:t>I Tyskland finns nu en app som möjliggör för kvinnor att dokumentera våldet i en pågående relation. Den våldsutsatta kan ladda upp bilder på fysiska skador samt föra in dagboksanteckningar. Det går inte att radera någon tillagd information från appen. Genom att vissa tyska delstater sätter sin stämpel på utskrifter från appen får informa</w:t>
      </w:r>
      <w:r w:rsidR="00FA5322">
        <w:softHyphen/>
      </w:r>
      <w:r>
        <w:t>tionen en starkare ställning i tyska domstolar. En domstol kan lita på att den information som getts in till domstolen är korrekt avseende tid och datum för informationens nedtecknande och uppladdning.</w:t>
      </w:r>
    </w:p>
    <w:p w:rsidR="00140E9E" w:rsidP="00140E9E" w:rsidRDefault="00140E9E" w14:paraId="6477A394" w14:textId="608A0514">
      <w:r>
        <w:t>Förutom att appen innehåller möjligheten att samla bevis finns i den även informa</w:t>
      </w:r>
      <w:r w:rsidR="00FA5322">
        <w:softHyphen/>
      </w:r>
      <w:r>
        <w:t>tion om hur den som vill lämna en destruktiv relation bör agera. Det handlar till exempel om mer säkra tillfällen att lämna och hur en kvinna kan undvika trakasserier efter att hon lämnat relationen genom att säkerställa att nödvändiga dokument tas med samt att andra åtgärder vidtas.</w:t>
      </w:r>
    </w:p>
    <w:p w:rsidR="00140E9E" w:rsidP="00140E9E" w:rsidRDefault="00140E9E" w14:paraId="7DC5BF9D" w14:textId="040CA7B2">
      <w:r>
        <w:lastRenderedPageBreak/>
        <w:t>Sverige bör i likhet med Tyskland se till att en apps innehåll kan vidimeras av staten för att underlätta för domstolar att göra en korrekt bevisvärdering.</w:t>
      </w:r>
    </w:p>
    <w:sdt>
      <w:sdtPr>
        <w:rPr>
          <w:i/>
          <w:noProof/>
        </w:rPr>
        <w:alias w:val="CC_Underskrifter"/>
        <w:tag w:val="CC_Underskrifter"/>
        <w:id w:val="583496634"/>
        <w:lock w:val="sdtContentLocked"/>
        <w:placeholder>
          <w:docPart w:val="A6BDD72E22BF4CF79677710C36E8CC4D"/>
        </w:placeholder>
      </w:sdtPr>
      <w:sdtEndPr/>
      <w:sdtContent>
        <w:p w:rsidR="00C34D07" w:rsidP="00C34D07" w:rsidRDefault="00C34D07" w14:paraId="75665D47" w14:textId="77777777"/>
        <w:p w:rsidR="00C34D07" w:rsidP="00C34D07" w:rsidRDefault="00FA5322" w14:paraId="4FB2B352" w14:textId="18C1FB34"/>
      </w:sdtContent>
    </w:sdt>
    <w:tbl>
      <w:tblPr>
        <w:tblW w:w="5000" w:type="pct"/>
        <w:tblLook w:val="04A0" w:firstRow="1" w:lastRow="0" w:firstColumn="1" w:lastColumn="0" w:noHBand="0" w:noVBand="1"/>
        <w:tblCaption w:val="underskrifter"/>
      </w:tblPr>
      <w:tblGrid>
        <w:gridCol w:w="4252"/>
        <w:gridCol w:w="4252"/>
      </w:tblGrid>
      <w:tr w:rsidR="00F5349F" w14:paraId="4F49BB21" w14:textId="77777777">
        <w:trPr>
          <w:cantSplit/>
        </w:trPr>
        <w:tc>
          <w:tcPr>
            <w:tcW w:w="50" w:type="pct"/>
            <w:vAlign w:val="bottom"/>
          </w:tcPr>
          <w:p w:rsidR="00F5349F" w:rsidRDefault="00A268DB" w14:paraId="0A0463E0" w14:textId="77777777">
            <w:pPr>
              <w:pStyle w:val="Underskrifter"/>
              <w:spacing w:after="0"/>
            </w:pPr>
            <w:r>
              <w:t>Gustaf Lantz (S)</w:t>
            </w:r>
          </w:p>
        </w:tc>
        <w:tc>
          <w:tcPr>
            <w:tcW w:w="50" w:type="pct"/>
            <w:vAlign w:val="bottom"/>
          </w:tcPr>
          <w:p w:rsidR="00F5349F" w:rsidRDefault="00F5349F" w14:paraId="65783302" w14:textId="77777777">
            <w:pPr>
              <w:pStyle w:val="Underskrifter"/>
              <w:spacing w:after="0"/>
            </w:pPr>
          </w:p>
        </w:tc>
      </w:tr>
    </w:tbl>
    <w:p w:rsidRPr="008E0FE2" w:rsidR="004801AC" w:rsidP="00DF3554" w:rsidRDefault="004801AC" w14:paraId="1B3EE37B" w14:textId="15962F2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8F336" w14:textId="77777777" w:rsidR="00140E9E" w:rsidRDefault="00140E9E" w:rsidP="000C1CAD">
      <w:pPr>
        <w:spacing w:line="240" w:lineRule="auto"/>
      </w:pPr>
      <w:r>
        <w:separator/>
      </w:r>
    </w:p>
  </w:endnote>
  <w:endnote w:type="continuationSeparator" w:id="0">
    <w:p w14:paraId="4A1ACC3B" w14:textId="77777777" w:rsidR="00140E9E" w:rsidRDefault="00140E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CE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86F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DDD04" w14:textId="39850AE8" w:rsidR="00262EA3" w:rsidRPr="00C34D07" w:rsidRDefault="00262EA3" w:rsidP="00C34D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C8A88" w14:textId="77777777" w:rsidR="00140E9E" w:rsidRDefault="00140E9E" w:rsidP="000C1CAD">
      <w:pPr>
        <w:spacing w:line="240" w:lineRule="auto"/>
      </w:pPr>
      <w:r>
        <w:separator/>
      </w:r>
    </w:p>
  </w:footnote>
  <w:footnote w:type="continuationSeparator" w:id="0">
    <w:p w14:paraId="4A52C306" w14:textId="77777777" w:rsidR="00140E9E" w:rsidRDefault="00140E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3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43889A" wp14:editId="1DDC5A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0DBCB0" w14:textId="31BC4AAF" w:rsidR="00262EA3" w:rsidRDefault="00FA5322" w:rsidP="008103B5">
                          <w:pPr>
                            <w:jc w:val="right"/>
                          </w:pPr>
                          <w:sdt>
                            <w:sdtPr>
                              <w:alias w:val="CC_Noformat_Partikod"/>
                              <w:tag w:val="CC_Noformat_Partikod"/>
                              <w:id w:val="-53464382"/>
                              <w:placeholder>
                                <w:docPart w:val="F55E8C2336444AD0B7E7B3EDCD81722D"/>
                              </w:placeholder>
                              <w:text/>
                            </w:sdtPr>
                            <w:sdtEndPr/>
                            <w:sdtContent>
                              <w:r w:rsidR="00140E9E">
                                <w:t>S</w:t>
                              </w:r>
                            </w:sdtContent>
                          </w:sdt>
                          <w:sdt>
                            <w:sdtPr>
                              <w:alias w:val="CC_Noformat_Partinummer"/>
                              <w:tag w:val="CC_Noformat_Partinummer"/>
                              <w:id w:val="-1709555926"/>
                              <w:placeholder>
                                <w:docPart w:val="11B59BA351A342AAA51A6D5E8B8B4409"/>
                              </w:placeholder>
                              <w:text/>
                            </w:sdtPr>
                            <w:sdtEndPr/>
                            <w:sdtContent>
                              <w:r w:rsidR="00140E9E">
                                <w:t>536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4388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50DBCB0" w14:textId="31BC4AAF" w:rsidR="00262EA3" w:rsidRDefault="00FA5322" w:rsidP="008103B5">
                    <w:pPr>
                      <w:jc w:val="right"/>
                    </w:pPr>
                    <w:sdt>
                      <w:sdtPr>
                        <w:alias w:val="CC_Noformat_Partikod"/>
                        <w:tag w:val="CC_Noformat_Partikod"/>
                        <w:id w:val="-53464382"/>
                        <w:placeholder>
                          <w:docPart w:val="F55E8C2336444AD0B7E7B3EDCD81722D"/>
                        </w:placeholder>
                        <w:text/>
                      </w:sdtPr>
                      <w:sdtEndPr/>
                      <w:sdtContent>
                        <w:r w:rsidR="00140E9E">
                          <w:t>S</w:t>
                        </w:r>
                      </w:sdtContent>
                    </w:sdt>
                    <w:sdt>
                      <w:sdtPr>
                        <w:alias w:val="CC_Noformat_Partinummer"/>
                        <w:tag w:val="CC_Noformat_Partinummer"/>
                        <w:id w:val="-1709555926"/>
                        <w:placeholder>
                          <w:docPart w:val="11B59BA351A342AAA51A6D5E8B8B4409"/>
                        </w:placeholder>
                        <w:text/>
                      </w:sdtPr>
                      <w:sdtEndPr/>
                      <w:sdtContent>
                        <w:r w:rsidR="00140E9E">
                          <w:t>536</w:t>
                        </w:r>
                      </w:sdtContent>
                    </w:sdt>
                  </w:p>
                </w:txbxContent>
              </v:textbox>
              <w10:wrap anchorx="page"/>
            </v:shape>
          </w:pict>
        </mc:Fallback>
      </mc:AlternateContent>
    </w:r>
  </w:p>
  <w:p w14:paraId="60D41F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5833" w14:textId="77777777" w:rsidR="00262EA3" w:rsidRDefault="00262EA3" w:rsidP="008563AC">
    <w:pPr>
      <w:jc w:val="right"/>
    </w:pPr>
  </w:p>
  <w:p w14:paraId="5C5E8A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E198" w14:textId="77777777" w:rsidR="00262EA3" w:rsidRDefault="00FA53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8049EF" wp14:editId="39A11E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EE4D1F" w14:textId="07799923" w:rsidR="00262EA3" w:rsidRDefault="00FA5322" w:rsidP="00A314CF">
    <w:pPr>
      <w:pStyle w:val="FSHNormal"/>
      <w:spacing w:before="40"/>
    </w:pPr>
    <w:sdt>
      <w:sdtPr>
        <w:alias w:val="CC_Noformat_Motionstyp"/>
        <w:tag w:val="CC_Noformat_Motionstyp"/>
        <w:id w:val="1162973129"/>
        <w:lock w:val="sdtContentLocked"/>
        <w15:appearance w15:val="hidden"/>
        <w:text/>
      </w:sdtPr>
      <w:sdtEndPr/>
      <w:sdtContent>
        <w:r w:rsidR="00C34D07">
          <w:t>Enskild motion</w:t>
        </w:r>
      </w:sdtContent>
    </w:sdt>
    <w:r w:rsidR="00821B36">
      <w:t xml:space="preserve"> </w:t>
    </w:r>
    <w:sdt>
      <w:sdtPr>
        <w:alias w:val="CC_Noformat_Partikod"/>
        <w:tag w:val="CC_Noformat_Partikod"/>
        <w:id w:val="1471015553"/>
        <w:text/>
      </w:sdtPr>
      <w:sdtEndPr/>
      <w:sdtContent>
        <w:r w:rsidR="00140E9E">
          <w:t>S</w:t>
        </w:r>
      </w:sdtContent>
    </w:sdt>
    <w:sdt>
      <w:sdtPr>
        <w:alias w:val="CC_Noformat_Partinummer"/>
        <w:tag w:val="CC_Noformat_Partinummer"/>
        <w:id w:val="-2014525982"/>
        <w:text/>
      </w:sdtPr>
      <w:sdtEndPr/>
      <w:sdtContent>
        <w:r w:rsidR="00140E9E">
          <w:t>536</w:t>
        </w:r>
      </w:sdtContent>
    </w:sdt>
  </w:p>
  <w:p w14:paraId="3D119459" w14:textId="77777777" w:rsidR="00262EA3" w:rsidRPr="008227B3" w:rsidRDefault="00FA53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74FE5C" w14:textId="755AA1C7" w:rsidR="00262EA3" w:rsidRPr="008227B3" w:rsidRDefault="00FA53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4D0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4D07">
          <w:t>:1628</w:t>
        </w:r>
      </w:sdtContent>
    </w:sdt>
  </w:p>
  <w:p w14:paraId="314EFC12" w14:textId="73288899" w:rsidR="00262EA3" w:rsidRDefault="00FA5322" w:rsidP="00E03A3D">
    <w:pPr>
      <w:pStyle w:val="Motionr"/>
    </w:pPr>
    <w:sdt>
      <w:sdtPr>
        <w:alias w:val="CC_Noformat_Avtext"/>
        <w:tag w:val="CC_Noformat_Avtext"/>
        <w:id w:val="-2020768203"/>
        <w:lock w:val="sdtContentLocked"/>
        <w:placeholder>
          <w:docPart w:val="F55E8C2336444AD0B7E7B3EDCD81722D"/>
        </w:placeholder>
        <w15:appearance w15:val="hidden"/>
        <w:text/>
      </w:sdtPr>
      <w:sdtEndPr/>
      <w:sdtContent>
        <w:r w:rsidR="00C34D07">
          <w:t>av Gustaf Lantz (S)</w:t>
        </w:r>
      </w:sdtContent>
    </w:sdt>
  </w:p>
  <w:sdt>
    <w:sdtPr>
      <w:alias w:val="CC_Noformat_Rubtext"/>
      <w:tag w:val="CC_Noformat_Rubtext"/>
      <w:id w:val="-218060500"/>
      <w:lock w:val="sdtLocked"/>
      <w:placeholder>
        <w:docPart w:val="11B59BA351A342AAA51A6D5E8B8B4409"/>
      </w:placeholder>
      <w:text/>
    </w:sdtPr>
    <w:sdtEndPr/>
    <w:sdtContent>
      <w:p w14:paraId="3E29008D" w14:textId="72F47B44" w:rsidR="00262EA3" w:rsidRDefault="00140E9E" w:rsidP="00283E0F">
        <w:pPr>
          <w:pStyle w:val="FSHRub2"/>
        </w:pPr>
        <w:r>
          <w:t>Stärk våldsutsatta kvinnors möjligheter att få upprättelse i domstol genom en statligt certifierad app för dokumentation av våld</w:t>
        </w:r>
      </w:p>
    </w:sdtContent>
  </w:sdt>
  <w:sdt>
    <w:sdtPr>
      <w:alias w:val="CC_Boilerplate_3"/>
      <w:tag w:val="CC_Boilerplate_3"/>
      <w:id w:val="1606463544"/>
      <w:lock w:val="sdtContentLocked"/>
      <w15:appearance w15:val="hidden"/>
      <w:text w:multiLine="1"/>
    </w:sdtPr>
    <w:sdtEndPr/>
    <w:sdtContent>
      <w:p w14:paraId="4606FC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2486213">
    <w:abstractNumId w:val="9"/>
  </w:num>
  <w:num w:numId="2" w16cid:durableId="582300915">
    <w:abstractNumId w:val="8"/>
  </w:num>
  <w:num w:numId="3" w16cid:durableId="46951048">
    <w:abstractNumId w:val="16"/>
  </w:num>
  <w:num w:numId="4" w16cid:durableId="1186872018">
    <w:abstractNumId w:val="14"/>
  </w:num>
  <w:num w:numId="5" w16cid:durableId="109058095">
    <w:abstractNumId w:val="17"/>
  </w:num>
  <w:num w:numId="6" w16cid:durableId="792214320">
    <w:abstractNumId w:val="18"/>
  </w:num>
  <w:num w:numId="7" w16cid:durableId="1600332346">
    <w:abstractNumId w:val="11"/>
  </w:num>
  <w:num w:numId="8" w16cid:durableId="176890959">
    <w:abstractNumId w:val="12"/>
  </w:num>
  <w:num w:numId="9" w16cid:durableId="1074742859">
    <w:abstractNumId w:val="15"/>
  </w:num>
  <w:num w:numId="10" w16cid:durableId="1471897272">
    <w:abstractNumId w:val="22"/>
  </w:num>
  <w:num w:numId="11" w16cid:durableId="1051269985">
    <w:abstractNumId w:val="21"/>
  </w:num>
  <w:num w:numId="12" w16cid:durableId="353460492">
    <w:abstractNumId w:val="21"/>
  </w:num>
  <w:num w:numId="13" w16cid:durableId="2027554672">
    <w:abstractNumId w:val="3"/>
  </w:num>
  <w:num w:numId="14" w16cid:durableId="954677855">
    <w:abstractNumId w:val="2"/>
  </w:num>
  <w:num w:numId="15" w16cid:durableId="2005891256">
    <w:abstractNumId w:val="1"/>
  </w:num>
  <w:num w:numId="16" w16cid:durableId="179007748">
    <w:abstractNumId w:val="0"/>
  </w:num>
  <w:num w:numId="17" w16cid:durableId="1678732216">
    <w:abstractNumId w:val="7"/>
  </w:num>
  <w:num w:numId="18" w16cid:durableId="1311518199">
    <w:abstractNumId w:val="6"/>
  </w:num>
  <w:num w:numId="19" w16cid:durableId="1758209262">
    <w:abstractNumId w:val="5"/>
  </w:num>
  <w:num w:numId="20" w16cid:durableId="1634141519">
    <w:abstractNumId w:val="4"/>
  </w:num>
  <w:num w:numId="21" w16cid:durableId="1801266735">
    <w:abstractNumId w:val="21"/>
  </w:num>
  <w:num w:numId="22" w16cid:durableId="456800834">
    <w:abstractNumId w:val="21"/>
  </w:num>
  <w:num w:numId="23" w16cid:durableId="1413115300">
    <w:abstractNumId w:val="21"/>
  </w:num>
  <w:num w:numId="24" w16cid:durableId="404887258">
    <w:abstractNumId w:val="21"/>
  </w:num>
  <w:num w:numId="25" w16cid:durableId="1623075035">
    <w:abstractNumId w:val="21"/>
  </w:num>
  <w:num w:numId="26" w16cid:durableId="553276039">
    <w:abstractNumId w:val="22"/>
  </w:num>
  <w:num w:numId="27" w16cid:durableId="1797022579">
    <w:abstractNumId w:val="22"/>
  </w:num>
  <w:num w:numId="28" w16cid:durableId="531499855">
    <w:abstractNumId w:val="22"/>
  </w:num>
  <w:num w:numId="29" w16cid:durableId="1216552935">
    <w:abstractNumId w:val="22"/>
  </w:num>
  <w:num w:numId="30" w16cid:durableId="1767530607">
    <w:abstractNumId w:val="21"/>
  </w:num>
  <w:num w:numId="31" w16cid:durableId="2051613436">
    <w:abstractNumId w:val="21"/>
  </w:num>
  <w:num w:numId="32" w16cid:durableId="954604271">
    <w:abstractNumId w:val="22"/>
  </w:num>
  <w:num w:numId="33" w16cid:durableId="1723165327">
    <w:abstractNumId w:val="21"/>
  </w:num>
  <w:num w:numId="34" w16cid:durableId="1442457090">
    <w:abstractNumId w:val="18"/>
  </w:num>
  <w:num w:numId="35" w16cid:durableId="602031579">
    <w:abstractNumId w:val="18"/>
    <w:lvlOverride w:ilvl="0">
      <w:startOverride w:val="1"/>
    </w:lvlOverride>
  </w:num>
  <w:num w:numId="36" w16cid:durableId="862986103">
    <w:abstractNumId w:val="19"/>
  </w:num>
  <w:num w:numId="37" w16cid:durableId="1151630237">
    <w:abstractNumId w:val="18"/>
    <w:lvlOverride w:ilvl="0">
      <w:startOverride w:val="1"/>
    </w:lvlOverride>
  </w:num>
  <w:num w:numId="38" w16cid:durableId="1277256507">
    <w:abstractNumId w:val="13"/>
  </w:num>
  <w:num w:numId="39" w16cid:durableId="856892760">
    <w:abstractNumId w:val="10"/>
  </w:num>
  <w:num w:numId="40" w16cid:durableId="193254695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0E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7F0"/>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E9E"/>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BA0"/>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8DB"/>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4D07"/>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49F"/>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322"/>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EF2F2B"/>
  <w15:chartTrackingRefBased/>
  <w15:docId w15:val="{7BD438BC-5AFE-47B2-87BA-8BD2627A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386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5ABD8717F742B480FCBEBE56E4EC8A"/>
        <w:category>
          <w:name w:val="Allmänt"/>
          <w:gallery w:val="placeholder"/>
        </w:category>
        <w:types>
          <w:type w:val="bbPlcHdr"/>
        </w:types>
        <w:behaviors>
          <w:behavior w:val="content"/>
        </w:behaviors>
        <w:guid w:val="{43CD1208-2CE8-4803-A7C6-C556269A3E18}"/>
      </w:docPartPr>
      <w:docPartBody>
        <w:p w:rsidR="003D43EE" w:rsidRDefault="003D43EE">
          <w:pPr>
            <w:pStyle w:val="B35ABD8717F742B480FCBEBE56E4EC8A"/>
          </w:pPr>
          <w:r w:rsidRPr="005A0A93">
            <w:rPr>
              <w:rStyle w:val="Platshllartext"/>
            </w:rPr>
            <w:t>Förslag till riksdagsbeslut</w:t>
          </w:r>
        </w:p>
      </w:docPartBody>
    </w:docPart>
    <w:docPart>
      <w:docPartPr>
        <w:name w:val="051C9175EE3E4C89986F76F03DB860C2"/>
        <w:category>
          <w:name w:val="Allmänt"/>
          <w:gallery w:val="placeholder"/>
        </w:category>
        <w:types>
          <w:type w:val="bbPlcHdr"/>
        </w:types>
        <w:behaviors>
          <w:behavior w:val="content"/>
        </w:behaviors>
        <w:guid w:val="{8B5FAF9A-257C-4DC1-A5FD-929DCEC2F7F3}"/>
      </w:docPartPr>
      <w:docPartBody>
        <w:p w:rsidR="003D43EE" w:rsidRDefault="003D43EE">
          <w:pPr>
            <w:pStyle w:val="051C9175EE3E4C89986F76F03DB860C2"/>
          </w:pPr>
          <w:r w:rsidRPr="005A0A93">
            <w:rPr>
              <w:rStyle w:val="Platshllartext"/>
            </w:rPr>
            <w:t>Motivering</w:t>
          </w:r>
        </w:p>
      </w:docPartBody>
    </w:docPart>
    <w:docPart>
      <w:docPartPr>
        <w:name w:val="F55E8C2336444AD0B7E7B3EDCD81722D"/>
        <w:category>
          <w:name w:val="Allmänt"/>
          <w:gallery w:val="placeholder"/>
        </w:category>
        <w:types>
          <w:type w:val="bbPlcHdr"/>
        </w:types>
        <w:behaviors>
          <w:behavior w:val="content"/>
        </w:behaviors>
        <w:guid w:val="{DA732113-2369-4642-B547-240E3EF80F23}"/>
      </w:docPartPr>
      <w:docPartBody>
        <w:p w:rsidR="003D43EE" w:rsidRDefault="003D43EE">
          <w:pPr>
            <w:pStyle w:val="F55E8C2336444AD0B7E7B3EDCD81722D"/>
          </w:pPr>
          <w:r>
            <w:rPr>
              <w:rStyle w:val="Platshllartext"/>
            </w:rPr>
            <w:t xml:space="preserve"> </w:t>
          </w:r>
        </w:p>
      </w:docPartBody>
    </w:docPart>
    <w:docPart>
      <w:docPartPr>
        <w:name w:val="11B59BA351A342AAA51A6D5E8B8B4409"/>
        <w:category>
          <w:name w:val="Allmänt"/>
          <w:gallery w:val="placeholder"/>
        </w:category>
        <w:types>
          <w:type w:val="bbPlcHdr"/>
        </w:types>
        <w:behaviors>
          <w:behavior w:val="content"/>
        </w:behaviors>
        <w:guid w:val="{D9355809-98A7-4679-903E-768B6648C51B}"/>
      </w:docPartPr>
      <w:docPartBody>
        <w:p w:rsidR="003D43EE" w:rsidRDefault="003D43EE">
          <w:pPr>
            <w:pStyle w:val="11B59BA351A342AAA51A6D5E8B8B4409"/>
          </w:pPr>
          <w:r>
            <w:t xml:space="preserve"> </w:t>
          </w:r>
        </w:p>
      </w:docPartBody>
    </w:docPart>
    <w:docPart>
      <w:docPartPr>
        <w:name w:val="A6BDD72E22BF4CF79677710C36E8CC4D"/>
        <w:category>
          <w:name w:val="Allmänt"/>
          <w:gallery w:val="placeholder"/>
        </w:category>
        <w:types>
          <w:type w:val="bbPlcHdr"/>
        </w:types>
        <w:behaviors>
          <w:behavior w:val="content"/>
        </w:behaviors>
        <w:guid w:val="{02179A78-218F-425E-A43E-E32E6CCA516A}"/>
      </w:docPartPr>
      <w:docPartBody>
        <w:p w:rsidR="009D155B" w:rsidRDefault="009D15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3EE"/>
    <w:rsid w:val="003D43EE"/>
    <w:rsid w:val="006A069B"/>
    <w:rsid w:val="00966B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35ABD8717F742B480FCBEBE56E4EC8A">
    <w:name w:val="B35ABD8717F742B480FCBEBE56E4EC8A"/>
  </w:style>
  <w:style w:type="paragraph" w:customStyle="1" w:styleId="051C9175EE3E4C89986F76F03DB860C2">
    <w:name w:val="051C9175EE3E4C89986F76F03DB860C2"/>
  </w:style>
  <w:style w:type="paragraph" w:customStyle="1" w:styleId="F55E8C2336444AD0B7E7B3EDCD81722D">
    <w:name w:val="F55E8C2336444AD0B7E7B3EDCD81722D"/>
  </w:style>
  <w:style w:type="paragraph" w:customStyle="1" w:styleId="11B59BA351A342AAA51A6D5E8B8B4409">
    <w:name w:val="11B59BA351A342AAA51A6D5E8B8B44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7061E7-7E3C-4A98-9F86-CCFE2B0D0E7C}"/>
</file>

<file path=customXml/itemProps2.xml><?xml version="1.0" encoding="utf-8"?>
<ds:datastoreItem xmlns:ds="http://schemas.openxmlformats.org/officeDocument/2006/customXml" ds:itemID="{1F4B52D4-6BAE-4050-9AA4-9462485C9B3D}"/>
</file>

<file path=customXml/itemProps3.xml><?xml version="1.0" encoding="utf-8"?>
<ds:datastoreItem xmlns:ds="http://schemas.openxmlformats.org/officeDocument/2006/customXml" ds:itemID="{FCE3DC90-8B1E-460B-90F7-CF6723D79E14}"/>
</file>

<file path=docProps/app.xml><?xml version="1.0" encoding="utf-8"?>
<Properties xmlns="http://schemas.openxmlformats.org/officeDocument/2006/extended-properties" xmlns:vt="http://schemas.openxmlformats.org/officeDocument/2006/docPropsVTypes">
  <Template>Normal</Template>
  <TotalTime>12</TotalTime>
  <Pages>2</Pages>
  <Words>271</Words>
  <Characters>1439</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