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16A8" w:rsidP="00CB16A8">
      <w:pPr>
        <w:pStyle w:val="Title"/>
      </w:pPr>
      <w:r>
        <w:t>Svar på fråga 2023/24:106</w:t>
      </w:r>
      <w:r w:rsidR="0021732F">
        <w:t xml:space="preserve"> av Tobias Andersson (SD)</w:t>
      </w:r>
      <w:r w:rsidR="0021732F">
        <w:br/>
      </w:r>
      <w:r>
        <w:t>COP 10</w:t>
      </w:r>
    </w:p>
    <w:p w:rsidR="00A33FF2" w:rsidP="00E96532">
      <w:pPr>
        <w:pStyle w:val="BodyText"/>
      </w:pPr>
      <w:r w:rsidRPr="00A33FF2">
        <w:t>Tobias Andersson har</w:t>
      </w:r>
      <w:r w:rsidRPr="00A33FF2">
        <w:t xml:space="preserve"> frågat mig om jag och regeringen avser att </w:t>
      </w:r>
      <w:r>
        <w:t>i</w:t>
      </w:r>
      <w:r w:rsidR="0021732F">
        <w:br/>
      </w:r>
      <w:r>
        <w:t>EU-förhandlingarna om en gemensam position säkerställa att Sverige driver en linje under COP 10 som syftar till att skydda nikotinportioner</w:t>
      </w:r>
      <w:r w:rsidR="0021732F">
        <w:t>,</w:t>
      </w:r>
      <w:r>
        <w:t xml:space="preserve"> och om regeringen motsätter sig att EU-linjen fastställs med kvalificerad majoritet.</w:t>
      </w:r>
    </w:p>
    <w:p w:rsidR="005003EA" w:rsidP="003D3300">
      <w:pPr>
        <w:pStyle w:val="BodyText"/>
      </w:pPr>
      <w:r>
        <w:t xml:space="preserve">Eftersom det aktualiseras frågor som rör EU-kompetens </w:t>
      </w:r>
      <w:r w:rsidR="00A04B69">
        <w:t xml:space="preserve">tas </w:t>
      </w:r>
      <w:r>
        <w:t xml:space="preserve">det </w:t>
      </w:r>
      <w:r w:rsidR="00A04B69">
        <w:t>fram</w:t>
      </w:r>
      <w:r w:rsidRPr="00DD1D94" w:rsidR="00DD1D94">
        <w:t xml:space="preserve"> gemensamma positioner för EU inför </w:t>
      </w:r>
      <w:r w:rsidR="00DD1D94">
        <w:t>partskonferensen om WHO:s ramkonvention om tobakskontroll (COP</w:t>
      </w:r>
      <w:r w:rsidR="00A04B69">
        <w:t> </w:t>
      </w:r>
      <w:r w:rsidR="00DD1D94">
        <w:t xml:space="preserve">10) i Panama. Det är </w:t>
      </w:r>
      <w:r>
        <w:t xml:space="preserve">nödvändigt för </w:t>
      </w:r>
      <w:r w:rsidR="00DD1D94">
        <w:t>att EU</w:t>
      </w:r>
      <w:r>
        <w:t xml:space="preserve"> ska</w:t>
      </w:r>
      <w:r w:rsidR="00DD1D94">
        <w:t xml:space="preserve"> k</w:t>
      </w:r>
      <w:r>
        <w:t>unna</w:t>
      </w:r>
      <w:r w:rsidR="00DD1D94">
        <w:t xml:space="preserve"> tala med en gemensam röst</w:t>
      </w:r>
      <w:r w:rsidR="003D3300">
        <w:t xml:space="preserve"> vid partskonferensen</w:t>
      </w:r>
      <w:r w:rsidR="00DD1D94">
        <w:t>.</w:t>
      </w:r>
      <w:r w:rsidR="003D3300">
        <w:t xml:space="preserve"> Ett viktigt ingångsvärde för regeringen är att värna </w:t>
      </w:r>
      <w:r>
        <w:t>det</w:t>
      </w:r>
      <w:r w:rsidR="003D3300">
        <w:t xml:space="preserve"> undantag </w:t>
      </w:r>
      <w:r>
        <w:t xml:space="preserve">i EU-rätten </w:t>
      </w:r>
      <w:r w:rsidR="003D3300">
        <w:t xml:space="preserve">som </w:t>
      </w:r>
      <w:r>
        <w:t xml:space="preserve">innebär att snus får </w:t>
      </w:r>
      <w:r w:rsidR="003D3300">
        <w:t>sälj</w:t>
      </w:r>
      <w:r>
        <w:t>as på den svenska marknaden. Nikotinportioner omfattas i dagsläget inte av EU:s lagstiftning</w:t>
      </w:r>
      <w:r w:rsidR="00586B64">
        <w:t xml:space="preserve">. </w:t>
      </w:r>
      <w:r w:rsidRPr="001867CE">
        <w:rPr>
          <w:color w:val="000000" w:themeColor="text1"/>
        </w:rPr>
        <w:t xml:space="preserve">Vad gäller beslutsförfarandet i rådet </w:t>
      </w:r>
      <w:r w:rsidR="00B51F31">
        <w:rPr>
          <w:color w:val="000000" w:themeColor="text1"/>
        </w:rPr>
        <w:t xml:space="preserve">anser regeringen </w:t>
      </w:r>
      <w:r w:rsidRPr="001867CE">
        <w:rPr>
          <w:color w:val="000000" w:themeColor="text1"/>
        </w:rPr>
        <w:t>att samförstånd</w:t>
      </w:r>
      <w:r w:rsidR="00184B77">
        <w:rPr>
          <w:color w:val="000000" w:themeColor="text1"/>
        </w:rPr>
        <w:t xml:space="preserve"> bör</w:t>
      </w:r>
      <w:r w:rsidRPr="001867CE">
        <w:rPr>
          <w:color w:val="000000" w:themeColor="text1"/>
        </w:rPr>
        <w:t xml:space="preserve"> tillämpas när det är tillåtet enligt EU-rätten.   </w:t>
      </w:r>
    </w:p>
    <w:p w:rsidR="000907F9" w:rsidP="003D3300">
      <w:pPr>
        <w:pStyle w:val="BodyText"/>
      </w:pPr>
      <w:r>
        <w:t xml:space="preserve">Regeringen anser även att det är viktigt med en restriktiv hållning till budgetära konsekvenser för ramkonventionen och vill att medel ska användas på effektivt sätt. </w:t>
      </w:r>
    </w:p>
    <w:p w:rsidR="00CB16A8" w:rsidRPr="00DD1D94" w:rsidP="00CB16A8">
      <w:pPr>
        <w:pStyle w:val="BodyText"/>
      </w:pPr>
      <w:r w:rsidRPr="00DD1D94">
        <w:t xml:space="preserve">Stockholm den </w:t>
      </w:r>
      <w:sdt>
        <w:sdtPr>
          <w:id w:val="-1225218591"/>
          <w:placeholder>
            <w:docPart w:val="92B97DA331864C6685243E74D174303D"/>
          </w:placeholder>
          <w:dataBinding w:xpath="/ns0:DocumentInfo[1]/ns0:BaseInfo[1]/ns0:HeaderDate[1]" w:storeItemID="{044E9BD5-1C7E-4D75-A949-4034AD35F8E6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DD1D94">
            <w:t>18 oktober 2023</w:t>
          </w:r>
        </w:sdtContent>
      </w:sdt>
    </w:p>
    <w:p w:rsidR="00CB16A8" w:rsidRPr="00DD1D94" w:rsidP="00CB16A8">
      <w:pPr>
        <w:pStyle w:val="Brdtextutanavstnd"/>
      </w:pPr>
    </w:p>
    <w:p w:rsidR="00CB16A8" w:rsidRPr="00DD1D94" w:rsidP="00CB16A8">
      <w:pPr>
        <w:pStyle w:val="Brdtextutanavstnd"/>
      </w:pPr>
    </w:p>
    <w:p w:rsidR="00CB16A8" w:rsidRPr="00CB16A8" w:rsidP="00CB16A8">
      <w:pPr>
        <w:pStyle w:val="BodyText"/>
        <w:rPr>
          <w:lang w:val="da-DK"/>
        </w:rPr>
      </w:pPr>
      <w:r w:rsidRPr="00CB16A8">
        <w:rPr>
          <w:lang w:val="da-DK"/>
        </w:rPr>
        <w:t>Jakob Forssmed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16A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16A8" w:rsidRPr="007D73AB" w:rsidP="00340DE0">
          <w:pPr>
            <w:pStyle w:val="Header"/>
          </w:pPr>
        </w:p>
      </w:tc>
      <w:tc>
        <w:tcPr>
          <w:tcW w:w="1134" w:type="dxa"/>
        </w:tcPr>
        <w:p w:rsidR="00CB16A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16A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16A8" w:rsidRPr="00710A6C" w:rsidP="00EE3C0F">
          <w:pPr>
            <w:pStyle w:val="Header"/>
            <w:rPr>
              <w:b/>
            </w:rPr>
          </w:pPr>
        </w:p>
        <w:p w:rsidR="00CB16A8" w:rsidP="00EE3C0F">
          <w:pPr>
            <w:pStyle w:val="Header"/>
          </w:pPr>
        </w:p>
        <w:p w:rsidR="00CB16A8" w:rsidP="00EE3C0F">
          <w:pPr>
            <w:pStyle w:val="Header"/>
          </w:pPr>
        </w:p>
        <w:p w:rsidR="00CB16A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0B5FCACE2114907831C532ADE6A982A"/>
            </w:placeholder>
            <w:dataBinding w:xpath="/ns0:DocumentInfo[1]/ns0:BaseInfo[1]/ns0:Dnr[1]" w:storeItemID="{044E9BD5-1C7E-4D75-A949-4034AD35F8E6}" w:prefixMappings="xmlns:ns0='http://lp/documentinfo/RK' "/>
            <w:text/>
          </w:sdtPr>
          <w:sdtContent>
            <w:p w:rsidR="00CB16A8" w:rsidP="00EE3C0F">
              <w:pPr>
                <w:pStyle w:val="Header"/>
              </w:pPr>
              <w:r>
                <w:t xml:space="preserve">S2023/02844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51133E5C134A3A8512F69B68C09B55"/>
            </w:placeholder>
            <w:showingPlcHdr/>
            <w:dataBinding w:xpath="/ns0:DocumentInfo[1]/ns0:BaseInfo[1]/ns0:DocNumber[1]" w:storeItemID="{044E9BD5-1C7E-4D75-A949-4034AD35F8E6}" w:prefixMappings="xmlns:ns0='http://lp/documentinfo/RK' "/>
            <w:text/>
          </w:sdtPr>
          <w:sdtContent>
            <w:p w:rsidR="00CB16A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B16A8" w:rsidP="00EE3C0F">
          <w:pPr>
            <w:pStyle w:val="Header"/>
          </w:pPr>
        </w:p>
      </w:tc>
      <w:tc>
        <w:tcPr>
          <w:tcW w:w="1134" w:type="dxa"/>
        </w:tcPr>
        <w:p w:rsidR="00CB16A8" w:rsidP="0094502D">
          <w:pPr>
            <w:pStyle w:val="Header"/>
          </w:pPr>
        </w:p>
        <w:p w:rsidR="00CB16A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969C1356684AC5BB8D5543B7CFF48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16A8" w:rsidRPr="00CB16A8" w:rsidP="00340DE0">
              <w:pPr>
                <w:pStyle w:val="Header"/>
                <w:rPr>
                  <w:b/>
                </w:rPr>
              </w:pPr>
              <w:r w:rsidRPr="00CB16A8">
                <w:rPr>
                  <w:b/>
                </w:rPr>
                <w:t>Socialdepartementet</w:t>
              </w:r>
            </w:p>
            <w:p w:rsidR="00CB16A8" w:rsidRPr="00340DE0" w:rsidP="00340DE0">
              <w:pPr>
                <w:pStyle w:val="Header"/>
              </w:pPr>
              <w:r w:rsidRPr="00CB16A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D6A06FE0134484AEB0C79125768FB9"/>
          </w:placeholder>
          <w:dataBinding w:xpath="/ns0:DocumentInfo[1]/ns0:BaseInfo[1]/ns0:Recipient[1]" w:storeItemID="{044E9BD5-1C7E-4D75-A949-4034AD35F8E6}" w:prefixMappings="xmlns:ns0='http://lp/documentinfo/RK' "/>
          <w:text w:multiLine="1"/>
        </w:sdtPr>
        <w:sdtContent>
          <w:tc>
            <w:tcPr>
              <w:tcW w:w="3170" w:type="dxa"/>
            </w:tcPr>
            <w:p w:rsidR="00CB16A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B16A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167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B5FCACE2114907831C532ADE6A9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1F053-0685-45BE-B591-66109F29D94C}"/>
      </w:docPartPr>
      <w:docPartBody>
        <w:p w:rsidR="008B1D48" w:rsidP="001D58E9">
          <w:pPr>
            <w:pStyle w:val="20B5FCACE2114907831C532ADE6A98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51133E5C134A3A8512F69B68C09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FD0B8-3C9D-4491-85FA-D0B4A74DD0E8}"/>
      </w:docPartPr>
      <w:docPartBody>
        <w:p w:rsidR="008B1D48" w:rsidP="001D58E9">
          <w:pPr>
            <w:pStyle w:val="EC51133E5C134A3A8512F69B68C09B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969C1356684AC5BB8D5543B7CFF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19416-A804-40C2-B611-7E231166F0C9}"/>
      </w:docPartPr>
      <w:docPartBody>
        <w:p w:rsidR="008B1D48" w:rsidP="001D58E9">
          <w:pPr>
            <w:pStyle w:val="5C969C1356684AC5BB8D5543B7CFF4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D6A06FE0134484AEB0C79125768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2D2A7-6486-430F-B1EF-D89FBDE9A27D}"/>
      </w:docPartPr>
      <w:docPartBody>
        <w:p w:rsidR="008B1D48" w:rsidP="001D58E9">
          <w:pPr>
            <w:pStyle w:val="05D6A06FE0134484AEB0C79125768F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B97DA331864C6685243E74D1743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10C26-AB00-4B1F-8C80-AF70D6936488}"/>
      </w:docPartPr>
      <w:docPartBody>
        <w:p w:rsidR="008B1D48" w:rsidP="001D58E9">
          <w:pPr>
            <w:pStyle w:val="92B97DA331864C6685243E74D174303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E9"/>
    <w:rPr>
      <w:noProof w:val="0"/>
      <w:color w:val="808080"/>
    </w:rPr>
  </w:style>
  <w:style w:type="paragraph" w:customStyle="1" w:styleId="20B5FCACE2114907831C532ADE6A982A">
    <w:name w:val="20B5FCACE2114907831C532ADE6A982A"/>
    <w:rsid w:val="001D58E9"/>
  </w:style>
  <w:style w:type="paragraph" w:customStyle="1" w:styleId="05D6A06FE0134484AEB0C79125768FB9">
    <w:name w:val="05D6A06FE0134484AEB0C79125768FB9"/>
    <w:rsid w:val="001D58E9"/>
  </w:style>
  <w:style w:type="paragraph" w:customStyle="1" w:styleId="EC51133E5C134A3A8512F69B68C09B551">
    <w:name w:val="EC51133E5C134A3A8512F69B68C09B551"/>
    <w:rsid w:val="001D58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969C1356684AC5BB8D5543B7CFF4811">
    <w:name w:val="5C969C1356684AC5BB8D5543B7CFF4811"/>
    <w:rsid w:val="001D58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B97DA331864C6685243E74D174303D">
    <w:name w:val="92B97DA331864C6685243E74D174303D"/>
    <w:rsid w:val="001D58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2023-10-18T00:00:00</HeaderDate>
    <Office/>
    <Dnr>S2023/02844 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2b60306b-caa1-4410-b6ef-bb1401e2abf6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E9BD5-1C7E-4D75-A949-4034AD35F8E6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FF686-0A9F-461A-BEC0-21F56498B42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243FC5-4504-4D32-9AB6-28FCF40B25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E6EDCD-AAF5-4A59-86D5-0662DB04D6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 COP 10.docx</dc:title>
  <cp:revision>4</cp:revision>
  <dcterms:created xsi:type="dcterms:W3CDTF">2023-10-17T08:22:00Z</dcterms:created>
  <dcterms:modified xsi:type="dcterms:W3CDTF">2023-10-18T09:01:00Z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9b526134-9110-448e-bd7b-96d43ac2df73</vt:lpwstr>
  </property>
</Properties>
</file>