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38AD" w:rsidRPr="004938AD" w:rsidRDefault="004938AD">
      <w:pPr>
        <w:pStyle w:val="Hemstlrubrik"/>
      </w:pPr>
      <w:r w:rsidRPr="004938AD">
        <w:t>Förslag till riksdagsbeslut</w:t>
      </w:r>
    </w:p>
    <w:p w:rsidR="004938AD" w:rsidRPr="004938AD" w:rsidRDefault="004938AD">
      <w:pPr>
        <w:pStyle w:val="Hemstlatt"/>
        <w:ind w:left="0"/>
      </w:pPr>
      <w:r w:rsidRPr="004938AD">
        <w:t>Riksdagen tillkännager för regeringen som sin mening vad som anförs i motionen om transfetters skadliga påverkan på människ</w:t>
      </w:r>
      <w:r w:rsidRPr="004938AD">
        <w:t>o</w:t>
      </w:r>
      <w:r w:rsidRPr="004938AD">
        <w:t>kroppen samt om vikten av ett förbud även i Sverige.</w:t>
      </w:r>
    </w:p>
    <w:p w:rsidR="004938AD" w:rsidRPr="004938AD" w:rsidRDefault="004938AD">
      <w:pPr>
        <w:pStyle w:val="Rubrik1"/>
      </w:pPr>
      <w:r w:rsidRPr="004938AD">
        <w:t>Motivering</w:t>
      </w:r>
    </w:p>
    <w:p w:rsidR="004938AD" w:rsidRPr="004938AD" w:rsidRDefault="004938AD">
      <w:r w:rsidRPr="004938AD">
        <w:t>EU-parlamentet tycker att transfetter bör förbjudas i livsmedel, och uppmanar nu EU-kommissionen att lagstifta om ett förbud. Transfetter ökar nämligen risken för hjärt- och kärlsjukdomar. En europeisk studie visar att kvinnor som har höga halter av transfetter i kroppen löper en större risk att drabbas av bröstcancer, och män har större risk att få prostatacancer.</w:t>
      </w:r>
    </w:p>
    <w:p w:rsidR="004938AD" w:rsidRPr="004938AD" w:rsidRDefault="004938AD">
      <w:pPr>
        <w:pStyle w:val="Normaltindrag"/>
      </w:pPr>
      <w:r w:rsidRPr="004938AD">
        <w:t>Ett högt intag av transfetter kan även öka risken för tumörer i tjocktarmen med 86 procent, visar den färska amerikanska studien ”Consumption of trans-Fatty Acid and its Association with Colorectal Adenomas” presenterad i American Journal of Epidemiology. Studien har följt 622 amerikaner som genomgått tjocktarmsundersökningar vid North Carolinas universitetssjukhus under perioden 2001–2002. Koloncancer är den fjärde vanligaste cancerfo</w:t>
      </w:r>
      <w:r w:rsidRPr="004938AD">
        <w:t>r</w:t>
      </w:r>
      <w:r w:rsidRPr="004938AD">
        <w:t>men och drabbar årligen omkring 800 000 personer i världen. Koloncancer orsakar 9,4 procent av all cancer hos män och 10,1 procent hos kvinnor. Västvärlden är mer drabbad än övriga världen, och dödligheten varierar stort beroende på behandling och i vilket stadium sjukdomen upptäcks.</w:t>
      </w:r>
    </w:p>
    <w:p w:rsidR="004938AD" w:rsidRPr="004938AD" w:rsidRDefault="004938AD">
      <w:pPr>
        <w:pStyle w:val="Normaltindrag"/>
      </w:pPr>
      <w:r w:rsidRPr="004938AD">
        <w:t>Transfetter bildas genom att flytande växtoljor härdas på kemisk väg och blir hårdare. De används i livsmedel för att ersätta naturliga fasta och flytande fetter i många livsmedel, exempelvis färdigmat, kakor, kex, bröd och go</w:t>
      </w:r>
      <w:r w:rsidRPr="004938AD">
        <w:t>dis. Anledningen är att de bland annat ger förlängd hållbarhet och smakstabilitet.</w:t>
      </w:r>
    </w:p>
    <w:p w:rsidR="004938AD" w:rsidRPr="004938AD" w:rsidRDefault="004938AD">
      <w:pPr>
        <w:pStyle w:val="Normaltindrag"/>
      </w:pPr>
      <w:r w:rsidRPr="004938AD">
        <w:lastRenderedPageBreak/>
        <w:t>I USA har delstaten Kalifornien nyligen förbjudit transfetter i mat som serv</w:t>
      </w:r>
      <w:r w:rsidRPr="004938AD">
        <w:t>e</w:t>
      </w:r>
      <w:r w:rsidRPr="004938AD">
        <w:t>ras på restauranger och kaféer, och förbudsdiskussioner pågår i många andra stater och nationer.</w:t>
      </w:r>
    </w:p>
    <w:p w:rsidR="004938AD" w:rsidRPr="004938AD" w:rsidRDefault="004938AD">
      <w:pPr>
        <w:pStyle w:val="Normaltindrag"/>
      </w:pPr>
      <w:r w:rsidRPr="004938AD">
        <w:t>Jag anser att det vore bra om även Sverige som är ett välutvecklat land ser över frågan om att förbjuda transfetter i enlighet med EU-parlamentets fö</w:t>
      </w:r>
      <w:r w:rsidRPr="004938AD">
        <w:t>r</w:t>
      </w:r>
      <w:r w:rsidRPr="004938AD">
        <w:t>slag.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938AD">
        <w:trPr>
          <w:cantSplit/>
        </w:trPr>
        <w:tc>
          <w:tcPr>
            <w:tcW w:w="3046" w:type="dxa"/>
          </w:tcPr>
          <w:p w:rsidR="004938AD" w:rsidRPr="004938AD" w:rsidRDefault="004938AD">
            <w:pPr>
              <w:pStyle w:val="UnderskriftDatum"/>
              <w:spacing w:before="240"/>
            </w:pPr>
            <w:r w:rsidRPr="004938AD">
              <w:t>Stockholm den 2 oktober 2008</w:t>
            </w:r>
          </w:p>
        </w:tc>
        <w:tc>
          <w:tcPr>
            <w:tcW w:w="3047" w:type="dxa"/>
          </w:tcPr>
          <w:p w:rsidR="004938AD" w:rsidRPr="004938AD" w:rsidRDefault="004938AD">
            <w:pPr>
              <w:pStyle w:val="Underskrifter"/>
              <w:spacing w:before="240"/>
            </w:pPr>
          </w:p>
        </w:tc>
      </w:tr>
      <w:tr w:rsidR="00000000" w:rsidRPr="004938AD">
        <w:trPr>
          <w:cantSplit/>
        </w:trPr>
        <w:tc>
          <w:tcPr>
            <w:tcW w:w="3046" w:type="dxa"/>
          </w:tcPr>
          <w:p w:rsidR="004938AD" w:rsidRPr="004938AD" w:rsidRDefault="004938AD">
            <w:pPr>
              <w:pStyle w:val="Underskrifter"/>
            </w:pPr>
            <w:r w:rsidRPr="004938AD">
              <w:t>Anne Marie Brodén (m)</w:t>
            </w:r>
          </w:p>
        </w:tc>
        <w:tc>
          <w:tcPr>
            <w:tcW w:w="3046" w:type="dxa"/>
          </w:tcPr>
          <w:p w:rsidR="004938AD" w:rsidRPr="004938AD" w:rsidRDefault="004938AD">
            <w:pPr>
              <w:pStyle w:val="Underskrifter"/>
            </w:pPr>
          </w:p>
        </w:tc>
      </w:tr>
    </w:tbl>
    <w:p w:rsidR="004938AD" w:rsidRPr="004938AD" w:rsidRDefault="004938AD">
      <w:pPr>
        <w:pStyle w:val="Normaltindrag"/>
      </w:pPr>
    </w:p>
    <w:sectPr w:rsidR="00000000" w:rsidRPr="004938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38AD" w:rsidRPr="004938AD" w:rsidRDefault="004938AD">
      <w:r w:rsidRPr="004938AD">
        <w:separator/>
      </w:r>
    </w:p>
  </w:endnote>
  <w:endnote w:type="continuationSeparator" w:id="0">
    <w:p w:rsidR="004938AD" w:rsidRPr="004938AD" w:rsidRDefault="004938AD">
      <w:r w:rsidRPr="004938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8AD" w:rsidRPr="004938AD" w:rsidRDefault="004938AD">
    <w:pPr>
      <w:pStyle w:val="Sidfot"/>
    </w:pPr>
    <w:r w:rsidRPr="004938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57086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8AD" w:rsidRDefault="004938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38AD" w:rsidRDefault="004938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8AD" w:rsidRPr="004938AD" w:rsidRDefault="004938AD">
    <w:pPr>
      <w:pStyle w:val="Sidfot"/>
    </w:pPr>
    <w:r w:rsidRPr="004938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437730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8AD" w:rsidRDefault="004938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38AD" w:rsidRDefault="004938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8AD" w:rsidRPr="004938AD" w:rsidRDefault="004938AD">
    <w:pPr>
      <w:pStyle w:val="Sidfot"/>
    </w:pPr>
    <w:r w:rsidRPr="004938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368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8AD" w:rsidRDefault="004938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38AD" w:rsidRDefault="004938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38AD" w:rsidRPr="004938AD" w:rsidRDefault="004938AD">
      <w:r w:rsidRPr="004938AD">
        <w:separator/>
      </w:r>
    </w:p>
  </w:footnote>
  <w:footnote w:type="continuationSeparator" w:id="0">
    <w:p w:rsidR="004938AD" w:rsidRPr="004938AD" w:rsidRDefault="004938AD">
      <w:r w:rsidRPr="004938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8AD" w:rsidRPr="004938AD" w:rsidRDefault="004938AD">
    <w:pPr>
      <w:pStyle w:val="Sidhuvud"/>
    </w:pPr>
    <w:r w:rsidRPr="004938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18771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8AD" w:rsidRDefault="004938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38AD" w:rsidRDefault="004938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8AD" w:rsidRPr="004938AD" w:rsidRDefault="004938AD">
    <w:pPr>
      <w:pStyle w:val="Sidhuvud"/>
    </w:pPr>
    <w:r w:rsidRPr="004938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91049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8AD" w:rsidRDefault="004938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38AD" w:rsidRDefault="004938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8AD" w:rsidRPr="004938AD" w:rsidRDefault="004938AD">
    <w:pPr>
      <w:pStyle w:val="FSHNormal"/>
      <w:tabs>
        <w:tab w:val="right" w:pos="5840"/>
      </w:tabs>
    </w:pPr>
    <w:r w:rsidRPr="004938AD">
      <w:br/>
    </w:r>
    <w:r w:rsidRPr="004938AD">
      <w:fldChar w:fldCharType="begin" w:fldLock="1"/>
    </w:r>
    <w:r w:rsidRPr="004938AD">
      <w:instrText xml:space="preserve"> DOCPROPERTY</w:instrText>
    </w:r>
    <w:r w:rsidRPr="004938AD">
      <w:rPr>
        <w:sz w:val="18"/>
      </w:rPr>
      <w:instrText xml:space="preserve"> "YearUser" *\charformat </w:instrText>
    </w:r>
    <w:r w:rsidRPr="004938AD">
      <w:fldChar w:fldCharType="separate"/>
    </w:r>
    <w:r w:rsidRPr="004938AD">
      <w:t>2008/09</w:t>
    </w:r>
    <w:r w:rsidRPr="004938AD">
      <w:fldChar w:fldCharType="end"/>
    </w:r>
    <w:r w:rsidRPr="004938AD">
      <w:t xml:space="preserve"> </w:t>
    </w:r>
    <w:r w:rsidRPr="004938AD">
      <w:tab/>
      <w:t xml:space="preserve">mnr: </w:t>
    </w:r>
    <w:r w:rsidRPr="004938AD">
      <w:fldChar w:fldCharType="begin" w:fldLock="1"/>
    </w:r>
    <w:r w:rsidRPr="004938AD">
      <w:instrText xml:space="preserve"> DOCPROPERTY</w:instrText>
    </w:r>
    <w:r w:rsidRPr="004938AD">
      <w:rPr>
        <w:sz w:val="18"/>
      </w:rPr>
      <w:instrText xml:space="preserve"> "Motionsnummer" *\charformat </w:instrText>
    </w:r>
    <w:r w:rsidRPr="004938AD">
      <w:fldChar w:fldCharType="separate"/>
    </w:r>
    <w:r w:rsidRPr="004938AD">
      <w:t>MJ454</w:t>
    </w:r>
    <w:r w:rsidRPr="004938AD">
      <w:fldChar w:fldCharType="end"/>
    </w:r>
    <w:r w:rsidRPr="004938AD">
      <w:br/>
    </w:r>
    <w:r w:rsidRPr="004938AD">
      <w:fldChar w:fldCharType="begin" w:fldLock="1"/>
    </w:r>
    <w:r w:rsidRPr="004938AD">
      <w:instrText xml:space="preserve"> DOCPROPERTY</w:instrText>
    </w:r>
    <w:r w:rsidRPr="004938AD">
      <w:rPr>
        <w:sz w:val="18"/>
      </w:rPr>
      <w:instrText xml:space="preserve"> "Samling" *\charformat </w:instrText>
    </w:r>
    <w:r w:rsidRPr="004938AD">
      <w:fldChar w:fldCharType="end"/>
    </w:r>
    <w:r w:rsidRPr="004938AD">
      <w:tab/>
      <w:t xml:space="preserve">pnr: </w:t>
    </w:r>
    <w:r w:rsidRPr="004938AD">
      <w:fldChar w:fldCharType="begin" w:fldLock="1"/>
    </w:r>
    <w:r w:rsidRPr="004938AD">
      <w:instrText xml:space="preserve"> DOCPROPERTY</w:instrText>
    </w:r>
    <w:r w:rsidRPr="004938AD">
      <w:rPr>
        <w:sz w:val="18"/>
      </w:rPr>
      <w:instrText xml:space="preserve"> "Partinummer" *\charformat </w:instrText>
    </w:r>
    <w:r w:rsidRPr="004938AD">
      <w:fldChar w:fldCharType="separate"/>
    </w:r>
    <w:r w:rsidRPr="004938AD">
      <w:t>m1464</w:t>
    </w:r>
    <w:r w:rsidRPr="004938AD">
      <w:fldChar w:fldCharType="end"/>
    </w:r>
  </w:p>
  <w:p w:rsidR="004938AD" w:rsidRPr="004938AD" w:rsidRDefault="004938AD">
    <w:pPr>
      <w:pStyle w:val="FSHRub1"/>
    </w:pPr>
    <w:r w:rsidRPr="004938AD">
      <w:t>Motion till riksdagen</w:t>
    </w:r>
    <w:r w:rsidRPr="004938AD">
      <w:br/>
    </w:r>
    <w:r w:rsidRPr="004938AD">
      <w:fldChar w:fldCharType="begin" w:fldLock="1"/>
    </w:r>
    <w:r w:rsidRPr="004938AD">
      <w:instrText xml:space="preserve"> DOCPROPERTY "YearUser" *\charformat </w:instrText>
    </w:r>
    <w:r w:rsidRPr="004938AD">
      <w:fldChar w:fldCharType="separate"/>
    </w:r>
    <w:r w:rsidRPr="004938AD">
      <w:t>2008/09</w:t>
    </w:r>
    <w:r w:rsidRPr="004938AD">
      <w:fldChar w:fldCharType="end"/>
    </w:r>
    <w:r w:rsidRPr="004938AD">
      <w:t>:</w:t>
    </w:r>
    <w:r w:rsidRPr="004938AD">
      <w:fldChar w:fldCharType="begin" w:fldLock="1"/>
    </w:r>
    <w:r w:rsidRPr="004938AD">
      <w:instrText xml:space="preserve"> DOCPROPERTY "Motionsnummer" *\charformat </w:instrText>
    </w:r>
    <w:r w:rsidRPr="004938AD">
      <w:fldChar w:fldCharType="separate"/>
    </w:r>
    <w:r w:rsidRPr="004938AD">
      <w:t>MJ454</w:t>
    </w:r>
    <w:r w:rsidRPr="004938AD">
      <w:fldChar w:fldCharType="end"/>
    </w:r>
  </w:p>
  <w:p w:rsidR="004938AD" w:rsidRPr="004938AD" w:rsidRDefault="004938AD">
    <w:pPr>
      <w:pStyle w:val="FSHNormalS5"/>
    </w:pPr>
    <w:r w:rsidRPr="004938AD">
      <w:fldChar w:fldCharType="begin" w:fldLock="1"/>
    </w:r>
    <w:r w:rsidRPr="004938AD">
      <w:instrText xml:space="preserve"> DOCPROPERTY "MotionarText" *\charformat </w:instrText>
    </w:r>
    <w:r w:rsidRPr="004938AD">
      <w:fldChar w:fldCharType="separate"/>
    </w:r>
    <w:r w:rsidRPr="004938AD">
      <w:t>av Anne Marie Brodén (m)</w:t>
    </w:r>
    <w:r w:rsidRPr="004938AD">
      <w:fldChar w:fldCharType="end"/>
    </w:r>
    <w:r w:rsidRPr="004938AD">
      <w:br/>
    </w:r>
    <w:r w:rsidRPr="004938AD">
      <w:fldChar w:fldCharType="begin" w:fldLock="1"/>
    </w:r>
    <w:r w:rsidRPr="004938AD">
      <w:instrText xml:space="preserve"> DOCPROPERTY "SvarFrasKort" *\charformat </w:instrText>
    </w:r>
    <w:r w:rsidRPr="004938AD">
      <w:fldChar w:fldCharType="end"/>
    </w:r>
  </w:p>
  <w:p w:rsidR="004938AD" w:rsidRPr="004938AD" w:rsidRDefault="004938AD">
    <w:pPr>
      <w:pStyle w:val="FSHTitel"/>
    </w:pPr>
    <w:r w:rsidRPr="004938AD">
      <w:fldChar w:fldCharType="begin" w:fldLock="1"/>
    </w:r>
    <w:r w:rsidRPr="004938AD">
      <w:instrText xml:space="preserve"> DOCPROPERTY</w:instrText>
    </w:r>
    <w:r w:rsidRPr="004938AD">
      <w:rPr>
        <w:sz w:val="18"/>
      </w:rPr>
      <w:instrText xml:space="preserve"> "RubrikSvar" *\charformat </w:instrText>
    </w:r>
    <w:r w:rsidRPr="004938AD">
      <w:fldChar w:fldCharType="separate"/>
    </w:r>
    <w:r w:rsidRPr="004938AD">
      <w:t>Transfetters negativa påverkan på hälsan</w:t>
    </w:r>
    <w:r w:rsidRPr="004938AD">
      <w:fldChar w:fldCharType="end"/>
    </w:r>
  </w:p>
  <w:p w:rsidR="004938AD" w:rsidRPr="004938AD" w:rsidRDefault="004938AD">
    <w:pPr>
      <w:pStyle w:val="Normal00"/>
    </w:pPr>
  </w:p>
  <w:p w:rsidR="004938AD" w:rsidRPr="004938AD" w:rsidRDefault="004938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3223611">
    <w:abstractNumId w:val="8"/>
  </w:num>
  <w:num w:numId="2" w16cid:durableId="857743784">
    <w:abstractNumId w:val="9"/>
  </w:num>
  <w:num w:numId="3" w16cid:durableId="1457137041">
    <w:abstractNumId w:val="8"/>
  </w:num>
  <w:num w:numId="4" w16cid:durableId="1547570240">
    <w:abstractNumId w:val="9"/>
  </w:num>
  <w:num w:numId="5" w16cid:durableId="845292096">
    <w:abstractNumId w:val="13"/>
  </w:num>
  <w:num w:numId="6" w16cid:durableId="877284212">
    <w:abstractNumId w:val="10"/>
  </w:num>
  <w:num w:numId="7" w16cid:durableId="1937053252">
    <w:abstractNumId w:val="11"/>
  </w:num>
  <w:num w:numId="8" w16cid:durableId="1407605737">
    <w:abstractNumId w:val="12"/>
  </w:num>
  <w:num w:numId="9" w16cid:durableId="1093433382">
    <w:abstractNumId w:val="8"/>
  </w:num>
  <w:num w:numId="10" w16cid:durableId="751436545">
    <w:abstractNumId w:val="3"/>
  </w:num>
  <w:num w:numId="11" w16cid:durableId="1917087286">
    <w:abstractNumId w:val="2"/>
  </w:num>
  <w:num w:numId="12" w16cid:durableId="1686636554">
    <w:abstractNumId w:val="1"/>
  </w:num>
  <w:num w:numId="13" w16cid:durableId="517475317">
    <w:abstractNumId w:val="0"/>
  </w:num>
  <w:num w:numId="14" w16cid:durableId="1706252555">
    <w:abstractNumId w:val="9"/>
  </w:num>
  <w:num w:numId="15" w16cid:durableId="1331718666">
    <w:abstractNumId w:val="7"/>
  </w:num>
  <w:num w:numId="16" w16cid:durableId="1421372900">
    <w:abstractNumId w:val="6"/>
  </w:num>
  <w:num w:numId="17" w16cid:durableId="336079680">
    <w:abstractNumId w:val="5"/>
  </w:num>
  <w:num w:numId="18" w16cid:durableId="1674261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5263AE98-3A19-46D3-A4F3-606E50279DD5}"/>
  </w:docVars>
  <w:rsids>
    <w:rsidRoot w:val="001D354D"/>
    <w:rsid w:val="001D354D"/>
    <w:rsid w:val="0049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A2F166A4-EF8C-4A02-AC8B-EEB00348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1710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m1464</vt:lpstr>
    </vt:vector>
  </TitlesOfParts>
  <Company>Riksdagen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m1464</dc:title>
  <dc:subject>m1464</dc:subject>
  <dc:creator>Riksdagen</dc:creator>
  <cp:keywords>Riksdagen</cp:keywords>
  <dc:description>TKG-ktrl, MSMQ4mb, PersReg-Distribution mm</dc:description>
  <cp:lastModifiedBy>Lars Brink</cp:lastModifiedBy>
  <cp:revision>2</cp:revision>
  <cp:lastPrinted>2009-02-25T10:29:00Z</cp:lastPrinted>
  <dcterms:created xsi:type="dcterms:W3CDTF">2025-12-17T18:06:00Z</dcterms:created>
  <dcterms:modified xsi:type="dcterms:W3CDTF">2025-12-17T18:06:00Z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S.D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Transfetters negativa påverkan på hälsan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Transfetters negativa påverkan på hälsan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m1464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sara.dennas@riksdagen.se</vt:lpwstr>
  </property>
  <property fmtid="{D5CDD505-2E9C-101B-9397-08002B2CF9AE}" pid="45" name="ReservUID">
    <vt:lpwstr>sa0416aa</vt:lpwstr>
  </property>
  <property fmtid="{D5CDD505-2E9C-101B-9397-08002B2CF9AE}" pid="46" name="MotionID">
    <vt:lpwstr>20082009000000000109000014640069</vt:lpwstr>
  </property>
  <property fmtid="{D5CDD505-2E9C-101B-9397-08002B2CF9AE}" pid="47" name="datum">
    <vt:lpwstr>081002</vt:lpwstr>
  </property>
  <property fmtid="{D5CDD505-2E9C-101B-9397-08002B2CF9AE}" pid="48" name="avsändar-e-post">
    <vt:lpwstr>sara.dennas@riksdagen.se</vt:lpwstr>
  </property>
  <property fmtid="{D5CDD505-2E9C-101B-9397-08002B2CF9AE}" pid="49" name="id">
    <vt:lpwstr>20082009000000000109000014640069</vt:lpwstr>
  </property>
  <property fmtid="{D5CDD505-2E9C-101B-9397-08002B2CF9AE}" pid="50" name="nummer">
    <vt:lpwstr>454</vt:lpwstr>
  </property>
  <property fmtid="{D5CDD505-2E9C-101B-9397-08002B2CF9AE}" pid="51" name="utskottsbeteckning">
    <vt:lpwstr>MJ</vt:lpwstr>
  </property>
  <property fmtid="{D5CDD505-2E9C-101B-9397-08002B2CF9AE}" pid="52" name="GlobalUID">
    <vt:lpwstr>{E2383AFE-D40E-408F-9A69-64C7C0BD8284}</vt:lpwstr>
  </property>
  <property fmtid="{D5CDD505-2E9C-101B-9397-08002B2CF9AE}" pid="53" name="Överföringar">
    <vt:i4>0</vt:i4>
  </property>
  <property fmtid="{D5CDD505-2E9C-101B-9397-08002B2CF9AE}" pid="54" name="Checksum">
    <vt:lpwstr>*0005266433630*</vt:lpwstr>
  </property>
  <property fmtid="{D5CDD505-2E9C-101B-9397-08002B2CF9AE}" pid="55" name="skuggnummer">
    <vt:lpwstr>2690</vt:lpwstr>
  </property>
  <property fmtid="{D5CDD505-2E9C-101B-9397-08002B2CF9AE}" pid="56" name="urixVersion">
    <vt:lpwstr>3.2.0.8</vt:lpwstr>
  </property>
  <property fmtid="{D5CDD505-2E9C-101B-9397-08002B2CF9AE}" pid="57" name="urixOrigin">
    <vt:lpwstr>090402 16:39:15.591</vt:lpwstr>
  </property>
  <property fmtid="{D5CDD505-2E9C-101B-9397-08002B2CF9AE}" pid="58" name="urixGuid">
    <vt:lpwstr>{7EB457F7-ABEB-4256-A528-5AAB960D7EDC}</vt:lpwstr>
  </property>
</Properties>
</file>