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380BD" w14:textId="77777777" w:rsidR="00BD3E84" w:rsidRDefault="00204B78" w:rsidP="007C7075">
      <w:pPr>
        <w:pStyle w:val="Rubrik"/>
        <w:spacing w:after="480"/>
      </w:pPr>
      <w:bookmarkStart w:id="0" w:name="_GoBack"/>
      <w:bookmarkEnd w:id="0"/>
      <w:r w:rsidRPr="00204B78">
        <w:t>Svar på fråga 2017/18:1260 av Robert Hannah (L) Rekvisiten för tvångsäktenskap</w:t>
      </w:r>
    </w:p>
    <w:p w14:paraId="0F8380BE" w14:textId="77777777" w:rsidR="00204B78" w:rsidRDefault="00204B78" w:rsidP="00204B78">
      <w:pPr>
        <w:pStyle w:val="Brdtext"/>
      </w:pPr>
      <w:r>
        <w:t>Robert Hannah har frågat mig om regeringen avser att ändra rekvisiten för tvångsäktenskap i de fall där brottsoffret är under 18 år.</w:t>
      </w:r>
    </w:p>
    <w:p w14:paraId="0F8380BF" w14:textId="77777777" w:rsidR="00204B78" w:rsidRDefault="00204B78" w:rsidP="00204B78">
      <w:pPr>
        <w:pStyle w:val="Brdtext"/>
      </w:pPr>
      <w:r>
        <w:t xml:space="preserve">Det är en självklar utgångspunkt att äktenskap ska ingås av fri vilja och att barn ska skyddas från äktenskap och äktenskapsliknande förbindelser. </w:t>
      </w:r>
    </w:p>
    <w:p w14:paraId="0F8380C0" w14:textId="77777777" w:rsidR="00204B78" w:rsidRDefault="00204B78" w:rsidP="00204B78">
      <w:pPr>
        <w:pStyle w:val="Brdtext"/>
      </w:pPr>
      <w:r>
        <w:t xml:space="preserve">Den 1 juli 2014 togs därför möjligheten bort för en person under 18 år att få tillstånd att ingå äktenskap i Sverige. Samtidigt infördes brottet äktenskapstvång i 4 kap. 4 c § brottsbalken. Brottet består i att någon genom tvång eller utnyttjande av utsatt belägenhet förmår en person att gifta sig eller ingå en äktenskapsliknande förbindelse. Straffbestämmelsen innehåller inte någon särreglering för fall där brottsoffret är under 18 år. I förarbetena framhålls dock att ett barn i förhållande till framför allt närstående vuxna ofta kan anses befinna sig i en sådan beroendeställning som innebär en utsatt belägenhet. Det kan också finnas ett större utrymme för att bedöma lindrigare påtryckningar som äktenskapstvång när offret är ett barn. </w:t>
      </w:r>
    </w:p>
    <w:p w14:paraId="0F8380C1" w14:textId="77777777" w:rsidR="00204B78" w:rsidRDefault="00204B78" w:rsidP="00204B78">
      <w:pPr>
        <w:pStyle w:val="Brdtext"/>
      </w:pPr>
      <w:r>
        <w:t xml:space="preserve">Trots lagändringarna som genomfördes 2014 talar mycket för att den faktiska förekomsten av barnäktenskap och tvångsäktenskap inte har minskat. Av bl.a. detta skäl gav regeringen i mars 2017 en särskild utredare i uppdrag att undersöka om det finns behov av åtgärder i syfte att säkerställa ett starkt skydd mot barnäktenskap, tvångsäktenskap och brott med hedersmotiv. Utredaren ska bl.a. utvärdera tillämpningen av straffbestämmelsen om äktenskapstvång. Utredaren ska genomföra en granskning av domar och anmälda brott som inte lett till åtal eller som lett till åtal för andra brott, uppmärksamma och analysera om det finns några </w:t>
      </w:r>
      <w:r>
        <w:lastRenderedPageBreak/>
        <w:t>särskilda tolkningsproblem eller andra svårigheter vid tillämpningen av straffbestämmelsen samt ta ställning till om straffbestämmelsen bör förtydligas, utvidgas eller ändras på något annat sätt. Utredningens uppdrag ska slutredovisas den 1 september 2018.</w:t>
      </w:r>
    </w:p>
    <w:p w14:paraId="0F8380C2" w14:textId="77777777" w:rsidR="00204B78" w:rsidRDefault="00204B78" w:rsidP="00204B78">
      <w:pPr>
        <w:pStyle w:val="Brdtext"/>
      </w:pPr>
      <w:r>
        <w:t>Stockholm den 15 maj 2018</w:t>
      </w:r>
    </w:p>
    <w:p w14:paraId="0F8380C3" w14:textId="77777777" w:rsidR="00204B78" w:rsidRDefault="00204B78" w:rsidP="00204B78">
      <w:pPr>
        <w:pStyle w:val="Brdtext"/>
      </w:pPr>
    </w:p>
    <w:p w14:paraId="0F8380C4" w14:textId="77777777" w:rsidR="00BD3E84" w:rsidRPr="00472EBA" w:rsidRDefault="00204B78" w:rsidP="00204B78">
      <w:pPr>
        <w:pStyle w:val="Brdtext"/>
      </w:pPr>
      <w:r>
        <w:t>Morgan Johansson</w:t>
      </w:r>
    </w:p>
    <w:p w14:paraId="0F8380C5" w14:textId="77777777" w:rsidR="00B31BFB" w:rsidRPr="006273E4" w:rsidRDefault="00B31BFB" w:rsidP="00E96532">
      <w:pPr>
        <w:pStyle w:val="Brdtext"/>
      </w:pPr>
    </w:p>
    <w:sectPr w:rsidR="00B31BFB" w:rsidRPr="006273E4" w:rsidSect="00BD3E8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380C8" w14:textId="77777777" w:rsidR="00BD3E84" w:rsidRDefault="00BD3E84" w:rsidP="00A87A54">
      <w:pPr>
        <w:spacing w:after="0" w:line="240" w:lineRule="auto"/>
      </w:pPr>
      <w:r>
        <w:separator/>
      </w:r>
    </w:p>
  </w:endnote>
  <w:endnote w:type="continuationSeparator" w:id="0">
    <w:p w14:paraId="0F8380C9" w14:textId="77777777" w:rsidR="00BD3E84" w:rsidRDefault="00BD3E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80CC" w14:textId="77777777" w:rsidR="00B11B81" w:rsidRDefault="00B11B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8380CE" w14:textId="77777777" w:rsidTr="006A26EC">
      <w:trPr>
        <w:trHeight w:val="227"/>
        <w:jc w:val="right"/>
      </w:trPr>
      <w:tc>
        <w:tcPr>
          <w:tcW w:w="708" w:type="dxa"/>
          <w:vAlign w:val="bottom"/>
        </w:tcPr>
        <w:p w14:paraId="0F8380CD" w14:textId="2B92D13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65BB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65BB0">
            <w:rPr>
              <w:rStyle w:val="Sidnummer"/>
              <w:noProof/>
            </w:rPr>
            <w:t>2</w:t>
          </w:r>
          <w:r>
            <w:rPr>
              <w:rStyle w:val="Sidnummer"/>
            </w:rPr>
            <w:fldChar w:fldCharType="end"/>
          </w:r>
          <w:r>
            <w:rPr>
              <w:rStyle w:val="Sidnummer"/>
            </w:rPr>
            <w:t>)</w:t>
          </w:r>
        </w:p>
      </w:tc>
    </w:tr>
    <w:tr w:rsidR="005606BC" w:rsidRPr="00347E11" w14:paraId="0F8380D0" w14:textId="77777777" w:rsidTr="006A26EC">
      <w:trPr>
        <w:trHeight w:val="850"/>
        <w:jc w:val="right"/>
      </w:trPr>
      <w:tc>
        <w:tcPr>
          <w:tcW w:w="708" w:type="dxa"/>
          <w:vAlign w:val="bottom"/>
        </w:tcPr>
        <w:p w14:paraId="0F8380CF" w14:textId="77777777" w:rsidR="005606BC" w:rsidRPr="00347E11" w:rsidRDefault="005606BC" w:rsidP="005606BC">
          <w:pPr>
            <w:pStyle w:val="Sidfot"/>
            <w:spacing w:line="276" w:lineRule="auto"/>
            <w:jc w:val="right"/>
          </w:pPr>
        </w:p>
      </w:tc>
    </w:tr>
  </w:tbl>
  <w:p w14:paraId="0F8380D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80E8" w14:textId="77777777" w:rsidR="00B11B81" w:rsidRDefault="00B11B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80C6" w14:textId="77777777" w:rsidR="00BD3E84" w:rsidRDefault="00BD3E84" w:rsidP="00A87A54">
      <w:pPr>
        <w:spacing w:after="0" w:line="240" w:lineRule="auto"/>
      </w:pPr>
      <w:r>
        <w:separator/>
      </w:r>
    </w:p>
  </w:footnote>
  <w:footnote w:type="continuationSeparator" w:id="0">
    <w:p w14:paraId="0F8380C7" w14:textId="77777777" w:rsidR="00BD3E84" w:rsidRDefault="00BD3E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80CA" w14:textId="77777777" w:rsidR="00B11B81" w:rsidRDefault="00B11B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80CB" w14:textId="77777777" w:rsidR="00B11B81" w:rsidRDefault="00B11B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3E84" w14:paraId="0F8380D5" w14:textId="77777777" w:rsidTr="00C93EBA">
      <w:trPr>
        <w:trHeight w:val="227"/>
      </w:trPr>
      <w:tc>
        <w:tcPr>
          <w:tcW w:w="5534" w:type="dxa"/>
        </w:tcPr>
        <w:p w14:paraId="0F8380D2" w14:textId="77777777" w:rsidR="00BD3E84" w:rsidRPr="007D73AB" w:rsidRDefault="00BD3E84">
          <w:pPr>
            <w:pStyle w:val="Sidhuvud"/>
          </w:pPr>
        </w:p>
      </w:tc>
      <w:sdt>
        <w:sdtPr>
          <w:alias w:val="Status"/>
          <w:tag w:val="ccRKShow_Status"/>
          <w:id w:val="1789383027"/>
          <w:lock w:val="contentLocked"/>
          <w:placeholder>
            <w:docPart w:val="35CE46B7DE764B409B9AC390557CAFEA"/>
          </w:placeholder>
          <w:text/>
        </w:sdtPr>
        <w:sdtEndPr/>
        <w:sdtContent>
          <w:tc>
            <w:tcPr>
              <w:tcW w:w="3170" w:type="dxa"/>
              <w:vAlign w:val="bottom"/>
            </w:tcPr>
            <w:p w14:paraId="0F8380D3" w14:textId="77777777" w:rsidR="00BD3E84" w:rsidRPr="007D73AB" w:rsidRDefault="00BD3E84" w:rsidP="00340DE0">
              <w:pPr>
                <w:pStyle w:val="Sidhuvud"/>
              </w:pPr>
              <w:r>
                <w:t xml:space="preserve"> </w:t>
              </w:r>
            </w:p>
          </w:tc>
        </w:sdtContent>
      </w:sdt>
      <w:tc>
        <w:tcPr>
          <w:tcW w:w="1134" w:type="dxa"/>
        </w:tcPr>
        <w:p w14:paraId="0F8380D4" w14:textId="77777777" w:rsidR="00BD3E84" w:rsidRDefault="00BD3E84" w:rsidP="005A703A">
          <w:pPr>
            <w:pStyle w:val="Sidhuvud"/>
          </w:pPr>
        </w:p>
      </w:tc>
    </w:tr>
    <w:tr w:rsidR="00BD3E84" w14:paraId="0F8380E0" w14:textId="77777777" w:rsidTr="00C93EBA">
      <w:trPr>
        <w:trHeight w:val="1928"/>
      </w:trPr>
      <w:tc>
        <w:tcPr>
          <w:tcW w:w="5534" w:type="dxa"/>
        </w:tcPr>
        <w:p w14:paraId="0F8380D6" w14:textId="77777777" w:rsidR="00BD3E84" w:rsidRPr="00340DE0" w:rsidRDefault="00BD3E84" w:rsidP="00340DE0">
          <w:pPr>
            <w:pStyle w:val="Sidhuvud"/>
          </w:pPr>
          <w:r>
            <w:rPr>
              <w:noProof/>
            </w:rPr>
            <w:drawing>
              <wp:inline distT="0" distB="0" distL="0" distR="0" wp14:anchorId="0F8380E9" wp14:editId="0F8380EA">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8380D7" w14:textId="77777777" w:rsidR="00BD3E84" w:rsidRPr="00710A6C" w:rsidRDefault="00BD3E84" w:rsidP="00EE3C0F">
          <w:pPr>
            <w:pStyle w:val="Sidhuvud"/>
            <w:rPr>
              <w:b/>
            </w:rPr>
          </w:pPr>
        </w:p>
        <w:p w14:paraId="0F8380D8" w14:textId="77777777" w:rsidR="00BD3E84" w:rsidRDefault="00BD3E84" w:rsidP="00EE3C0F">
          <w:pPr>
            <w:pStyle w:val="Sidhuvud"/>
          </w:pPr>
        </w:p>
        <w:p w14:paraId="0F8380D9" w14:textId="77777777" w:rsidR="00BD3E84" w:rsidRDefault="00BD3E84" w:rsidP="00EE3C0F">
          <w:pPr>
            <w:pStyle w:val="Sidhuvud"/>
          </w:pPr>
        </w:p>
        <w:sdt>
          <w:sdtPr>
            <w:alias w:val="HeaderDate"/>
            <w:tag w:val="ccRKShow_HeaderDate"/>
            <w:id w:val="-2033410283"/>
            <w:placeholder>
              <w:docPart w:val="066BAAC49BFB412B8A6281F4C78A3546"/>
            </w:placeholder>
            <w:showingPlcHdr/>
            <w:dataBinding w:prefixMappings="xmlns:ns0='http://lp/documentinfo/RK' " w:xpath="/ns0:DocumentInfo[1]/ns0:BaseInfo[1]/ns0:HeaderDate[1]" w:storeItemID="{E46CD14B-95CB-4AAA-BA94-3A2A1CFB3853}"/>
            <w:date w:fullDate="2018-05-12T00:00:00Z">
              <w:dateFormat w:val="yyyy-MM-dd"/>
              <w:lid w:val="sv-SE"/>
              <w:storeMappedDataAs w:val="dateTime"/>
              <w:calendar w:val="gregorian"/>
            </w:date>
          </w:sdtPr>
          <w:sdtEndPr/>
          <w:sdtContent>
            <w:p w14:paraId="0F8380DA" w14:textId="77777777" w:rsidR="00BD3E84" w:rsidRDefault="00204B78" w:rsidP="00EE3C0F">
              <w:pPr>
                <w:pStyle w:val="Sidhuvud"/>
              </w:pPr>
              <w:r>
                <w:t xml:space="preserve"> </w:t>
              </w:r>
            </w:p>
          </w:sdtContent>
        </w:sdt>
        <w:sdt>
          <w:sdtPr>
            <w:alias w:val="Dnr"/>
            <w:tag w:val="ccRKShow_Dnr"/>
            <w:id w:val="956755014"/>
            <w:placeholder>
              <w:docPart w:val="7CEEDB2DB6CE4E4ABA4A6450EBB0F143"/>
            </w:placeholder>
            <w:dataBinding w:prefixMappings="xmlns:ns0='http://lp/documentinfo/RK' " w:xpath="/ns0:DocumentInfo[1]/ns0:BaseInfo[1]/ns0:Dnr[1]" w:storeItemID="{E46CD14B-95CB-4AAA-BA94-3A2A1CFB3853}"/>
            <w:text/>
          </w:sdtPr>
          <w:sdtEndPr/>
          <w:sdtContent>
            <w:p w14:paraId="0F8380DB" w14:textId="77777777" w:rsidR="00BD3E84" w:rsidRDefault="00204B78" w:rsidP="00EE3C0F">
              <w:pPr>
                <w:pStyle w:val="Sidhuvud"/>
              </w:pPr>
              <w:r>
                <w:t>Ju2018/</w:t>
              </w:r>
              <w:r w:rsidRPr="00204B78">
                <w:t>02686/L5</w:t>
              </w:r>
            </w:p>
          </w:sdtContent>
        </w:sdt>
        <w:sdt>
          <w:sdtPr>
            <w:alias w:val="DocNumber"/>
            <w:tag w:val="DocNumber"/>
            <w:id w:val="-1563547122"/>
            <w:placeholder>
              <w:docPart w:val="E55453B066B74F76A659694328A106B6"/>
            </w:placeholder>
            <w:showingPlcHdr/>
            <w:dataBinding w:prefixMappings="xmlns:ns0='http://lp/documentinfo/RK' " w:xpath="/ns0:DocumentInfo[1]/ns0:BaseInfo[1]/ns0:DocNumber[1]" w:storeItemID="{E46CD14B-95CB-4AAA-BA94-3A2A1CFB3853}"/>
            <w:text/>
          </w:sdtPr>
          <w:sdtEndPr/>
          <w:sdtContent>
            <w:p w14:paraId="0F8380DC" w14:textId="77777777" w:rsidR="00BD3E84" w:rsidRDefault="00BD3E84" w:rsidP="00EE3C0F">
              <w:pPr>
                <w:pStyle w:val="Sidhuvud"/>
              </w:pPr>
              <w:r>
                <w:rPr>
                  <w:rStyle w:val="Platshllartext"/>
                </w:rPr>
                <w:t xml:space="preserve"> </w:t>
              </w:r>
            </w:p>
          </w:sdtContent>
        </w:sdt>
        <w:p w14:paraId="0F8380DD" w14:textId="77777777" w:rsidR="00BD3E84" w:rsidRDefault="00BD3E84" w:rsidP="00EE3C0F">
          <w:pPr>
            <w:pStyle w:val="Sidhuvud"/>
          </w:pPr>
        </w:p>
      </w:tc>
      <w:tc>
        <w:tcPr>
          <w:tcW w:w="1134" w:type="dxa"/>
        </w:tcPr>
        <w:p w14:paraId="0F8380DE" w14:textId="77777777" w:rsidR="00BD3E84" w:rsidRDefault="00BD3E84" w:rsidP="0094502D">
          <w:pPr>
            <w:pStyle w:val="Sidhuvud"/>
          </w:pPr>
        </w:p>
        <w:sdt>
          <w:sdtPr>
            <w:alias w:val="Bilagor"/>
            <w:tag w:val="ccRKShow_Bilagor"/>
            <w:id w:val="1351614755"/>
            <w:placeholder>
              <w:docPart w:val="0CC4383CCBF94B8B8348A36808BFEBD6"/>
            </w:placeholder>
            <w:showingPlcHdr/>
            <w:dataBinding w:prefixMappings="xmlns:ns0='http://lp/documentinfo/RK' " w:xpath="/ns0:DocumentInfo[1]/ns0:BaseInfo[1]/ns0:Appendix[1]" w:storeItemID="{E46CD14B-95CB-4AAA-BA94-3A2A1CFB3853}"/>
            <w:text/>
          </w:sdtPr>
          <w:sdtEndPr/>
          <w:sdtContent>
            <w:p w14:paraId="0F8380DF" w14:textId="77777777" w:rsidR="00BD3E84" w:rsidRPr="0094502D" w:rsidRDefault="00BD3E84" w:rsidP="00EC71A6">
              <w:pPr>
                <w:pStyle w:val="Sidhuvud"/>
              </w:pPr>
              <w:r>
                <w:rPr>
                  <w:rStyle w:val="Platshllartext"/>
                </w:rPr>
                <w:t xml:space="preserve"> </w:t>
              </w:r>
            </w:p>
          </w:sdtContent>
        </w:sdt>
      </w:tc>
    </w:tr>
    <w:tr w:rsidR="00BD3E84" w14:paraId="0F8380E6" w14:textId="77777777" w:rsidTr="00C93EBA">
      <w:trPr>
        <w:trHeight w:val="2268"/>
      </w:trPr>
      <w:sdt>
        <w:sdtPr>
          <w:rPr>
            <w:b/>
          </w:rPr>
          <w:alias w:val="SenderText"/>
          <w:tag w:val="ccRKShow_SenderText"/>
          <w:id w:val="-1113133475"/>
          <w:placeholder>
            <w:docPart w:val="D3C42F358FE840428523BF8C79BCDE17"/>
          </w:placeholder>
        </w:sdtPr>
        <w:sdtEndPr>
          <w:rPr>
            <w:b w:val="0"/>
          </w:rPr>
        </w:sdtEndPr>
        <w:sdtContent>
          <w:sdt>
            <w:sdtPr>
              <w:rPr>
                <w:b/>
              </w:rPr>
              <w:alias w:val="SenderText"/>
              <w:tag w:val="ccRKShow_SenderText"/>
              <w:id w:val="1374046025"/>
              <w:placeholder>
                <w:docPart w:val="AA809126135847A7A6834C73C86BDDF1"/>
              </w:placeholder>
            </w:sdtPr>
            <w:sdtEndPr>
              <w:rPr>
                <w:b w:val="0"/>
              </w:rPr>
            </w:sdtEndPr>
            <w:sdtContent>
              <w:tc>
                <w:tcPr>
                  <w:tcW w:w="5534" w:type="dxa"/>
                  <w:tcMar>
                    <w:right w:w="1134" w:type="dxa"/>
                  </w:tcMar>
                </w:tcPr>
                <w:p w14:paraId="0F8380E1" w14:textId="77777777" w:rsidR="00204B78" w:rsidRPr="00D21445" w:rsidRDefault="00204B78" w:rsidP="00204B78">
                  <w:pPr>
                    <w:pStyle w:val="Sidhuvud"/>
                    <w:rPr>
                      <w:b/>
                    </w:rPr>
                  </w:pPr>
                  <w:r w:rsidRPr="00D21445">
                    <w:rPr>
                      <w:b/>
                    </w:rPr>
                    <w:t>Justitiedepartementet</w:t>
                  </w:r>
                </w:p>
                <w:p w14:paraId="0F8380E2" w14:textId="77777777" w:rsidR="00204B78" w:rsidRDefault="00204B78" w:rsidP="00204B78">
                  <w:pPr>
                    <w:pStyle w:val="Sidhuvud"/>
                  </w:pPr>
                  <w:r w:rsidRPr="007D50A3">
                    <w:t>Justitie- och inrikesministern</w:t>
                  </w:r>
                </w:p>
                <w:p w14:paraId="0F8380E3" w14:textId="77777777" w:rsidR="00BD3E84" w:rsidRPr="00340DE0" w:rsidRDefault="00BD3E84" w:rsidP="00204B78">
                  <w:pPr>
                    <w:pStyle w:val="Sidhuvud"/>
                  </w:pPr>
                </w:p>
              </w:tc>
            </w:sdtContent>
          </w:sdt>
        </w:sdtContent>
      </w:sdt>
      <w:sdt>
        <w:sdtPr>
          <w:rPr>
            <w:rFonts w:asciiTheme="majorHAnsi" w:hAnsiTheme="majorHAnsi"/>
            <w:sz w:val="19"/>
          </w:rPr>
          <w:alias w:val="Recipient"/>
          <w:tag w:val="ccRKShow_Recipient"/>
          <w:id w:val="-934290281"/>
          <w:placeholder>
            <w:docPart w:val="2C3A9C9F22DE4510B9D7A183E67A67AD"/>
          </w:placeholder>
          <w:dataBinding w:prefixMappings="xmlns:ns0='http://lp/documentinfo/RK' " w:xpath="/ns0:DocumentInfo[1]/ns0:BaseInfo[1]/ns0:Recipient[1]" w:storeItemID="{E46CD14B-95CB-4AAA-BA94-3A2A1CFB3853}"/>
          <w:text w:multiLine="1"/>
        </w:sdtPr>
        <w:sdtEndPr/>
        <w:sdtContent>
          <w:tc>
            <w:tcPr>
              <w:tcW w:w="3170" w:type="dxa"/>
            </w:tcPr>
            <w:p w14:paraId="0F8380E4" w14:textId="77777777" w:rsidR="00BD3E84" w:rsidRPr="002B12D0" w:rsidRDefault="00B11B81" w:rsidP="00B11B81">
              <w:r w:rsidRPr="00973970">
                <w:rPr>
                  <w:rFonts w:asciiTheme="majorHAnsi" w:hAnsiTheme="majorHAnsi"/>
                  <w:sz w:val="19"/>
                </w:rPr>
                <w:t>Till Riksdagen</w:t>
              </w:r>
            </w:p>
          </w:tc>
        </w:sdtContent>
      </w:sdt>
      <w:tc>
        <w:tcPr>
          <w:tcW w:w="1134" w:type="dxa"/>
        </w:tcPr>
        <w:p w14:paraId="0F8380E5" w14:textId="77777777" w:rsidR="00BD3E84" w:rsidRDefault="00BD3E84" w:rsidP="003E6020">
          <w:pPr>
            <w:pStyle w:val="Sidhuvud"/>
          </w:pPr>
        </w:p>
      </w:tc>
    </w:tr>
  </w:tbl>
  <w:p w14:paraId="0F8380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8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4B78"/>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12D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075"/>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3970"/>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5BB0"/>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1B8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3E84"/>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8380BD"/>
  <w15:docId w15:val="{9B134917-CFAF-48E7-81B9-511279B6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E46B7DE764B409B9AC390557CAFEA"/>
        <w:category>
          <w:name w:val="Allmänt"/>
          <w:gallery w:val="placeholder"/>
        </w:category>
        <w:types>
          <w:type w:val="bbPlcHdr"/>
        </w:types>
        <w:behaviors>
          <w:behavior w:val="content"/>
        </w:behaviors>
        <w:guid w:val="{0B5DE703-94E2-416F-9DB0-5F75CF6C92DF}"/>
      </w:docPartPr>
      <w:docPartBody>
        <w:p w:rsidR="00C752CB" w:rsidRDefault="00AE62D8" w:rsidP="00AE62D8">
          <w:pPr>
            <w:pStyle w:val="35CE46B7DE764B409B9AC390557CAFEA"/>
          </w:pPr>
          <w:r>
            <w:t xml:space="preserve"> </w:t>
          </w:r>
        </w:p>
      </w:docPartBody>
    </w:docPart>
    <w:docPart>
      <w:docPartPr>
        <w:name w:val="066BAAC49BFB412B8A6281F4C78A3546"/>
        <w:category>
          <w:name w:val="Allmänt"/>
          <w:gallery w:val="placeholder"/>
        </w:category>
        <w:types>
          <w:type w:val="bbPlcHdr"/>
        </w:types>
        <w:behaviors>
          <w:behavior w:val="content"/>
        </w:behaviors>
        <w:guid w:val="{3C3D3D5F-BDB3-4FFD-8898-0AA0343F0555}"/>
      </w:docPartPr>
      <w:docPartBody>
        <w:p w:rsidR="00C752CB" w:rsidRDefault="00AE62D8" w:rsidP="00AE62D8">
          <w:pPr>
            <w:pStyle w:val="066BAAC49BFB412B8A6281F4C78A3546"/>
          </w:pPr>
          <w:r>
            <w:t xml:space="preserve"> </w:t>
          </w:r>
        </w:p>
      </w:docPartBody>
    </w:docPart>
    <w:docPart>
      <w:docPartPr>
        <w:name w:val="7CEEDB2DB6CE4E4ABA4A6450EBB0F143"/>
        <w:category>
          <w:name w:val="Allmänt"/>
          <w:gallery w:val="placeholder"/>
        </w:category>
        <w:types>
          <w:type w:val="bbPlcHdr"/>
        </w:types>
        <w:behaviors>
          <w:behavior w:val="content"/>
        </w:behaviors>
        <w:guid w:val="{CF573250-7046-4DEB-9DC1-178948E8FC78}"/>
      </w:docPartPr>
      <w:docPartBody>
        <w:p w:rsidR="00C752CB" w:rsidRDefault="00AE62D8" w:rsidP="00AE62D8">
          <w:pPr>
            <w:pStyle w:val="7CEEDB2DB6CE4E4ABA4A6450EBB0F143"/>
          </w:pPr>
          <w:r>
            <w:rPr>
              <w:rStyle w:val="Platshllartext"/>
            </w:rPr>
            <w:t xml:space="preserve"> </w:t>
          </w:r>
        </w:p>
      </w:docPartBody>
    </w:docPart>
    <w:docPart>
      <w:docPartPr>
        <w:name w:val="E55453B066B74F76A659694328A106B6"/>
        <w:category>
          <w:name w:val="Allmänt"/>
          <w:gallery w:val="placeholder"/>
        </w:category>
        <w:types>
          <w:type w:val="bbPlcHdr"/>
        </w:types>
        <w:behaviors>
          <w:behavior w:val="content"/>
        </w:behaviors>
        <w:guid w:val="{599577EA-1116-44AE-8951-BAA5440E5A81}"/>
      </w:docPartPr>
      <w:docPartBody>
        <w:p w:rsidR="00C752CB" w:rsidRDefault="00AE62D8" w:rsidP="00AE62D8">
          <w:pPr>
            <w:pStyle w:val="E55453B066B74F76A659694328A106B6"/>
          </w:pPr>
          <w:r>
            <w:rPr>
              <w:rStyle w:val="Platshllartext"/>
            </w:rPr>
            <w:t xml:space="preserve"> </w:t>
          </w:r>
        </w:p>
      </w:docPartBody>
    </w:docPart>
    <w:docPart>
      <w:docPartPr>
        <w:name w:val="0CC4383CCBF94B8B8348A36808BFEBD6"/>
        <w:category>
          <w:name w:val="Allmänt"/>
          <w:gallery w:val="placeholder"/>
        </w:category>
        <w:types>
          <w:type w:val="bbPlcHdr"/>
        </w:types>
        <w:behaviors>
          <w:behavior w:val="content"/>
        </w:behaviors>
        <w:guid w:val="{6ABB3B69-6E8C-4951-A169-1EFA1888F7D3}"/>
      </w:docPartPr>
      <w:docPartBody>
        <w:p w:rsidR="00C752CB" w:rsidRDefault="00AE62D8" w:rsidP="00AE62D8">
          <w:pPr>
            <w:pStyle w:val="0CC4383CCBF94B8B8348A36808BFEBD6"/>
          </w:pPr>
          <w:r>
            <w:rPr>
              <w:rStyle w:val="Platshllartext"/>
            </w:rPr>
            <w:t xml:space="preserve"> </w:t>
          </w:r>
        </w:p>
      </w:docPartBody>
    </w:docPart>
    <w:docPart>
      <w:docPartPr>
        <w:name w:val="D3C42F358FE840428523BF8C79BCDE17"/>
        <w:category>
          <w:name w:val="Allmänt"/>
          <w:gallery w:val="placeholder"/>
        </w:category>
        <w:types>
          <w:type w:val="bbPlcHdr"/>
        </w:types>
        <w:behaviors>
          <w:behavior w:val="content"/>
        </w:behaviors>
        <w:guid w:val="{601A875E-3FAB-43CF-8B2B-3A9F52C3CEDA}"/>
      </w:docPartPr>
      <w:docPartBody>
        <w:p w:rsidR="00C752CB" w:rsidRDefault="00AE62D8" w:rsidP="00AE62D8">
          <w:pPr>
            <w:pStyle w:val="D3C42F358FE840428523BF8C79BCDE17"/>
          </w:pPr>
          <w:r>
            <w:rPr>
              <w:rStyle w:val="Platshllartext"/>
            </w:rPr>
            <w:t xml:space="preserve"> </w:t>
          </w:r>
        </w:p>
      </w:docPartBody>
    </w:docPart>
    <w:docPart>
      <w:docPartPr>
        <w:name w:val="2C3A9C9F22DE4510B9D7A183E67A67AD"/>
        <w:category>
          <w:name w:val="Allmänt"/>
          <w:gallery w:val="placeholder"/>
        </w:category>
        <w:types>
          <w:type w:val="bbPlcHdr"/>
        </w:types>
        <w:behaviors>
          <w:behavior w:val="content"/>
        </w:behaviors>
        <w:guid w:val="{295F5044-83C1-48D2-BEAE-BEE40B97E131}"/>
      </w:docPartPr>
      <w:docPartBody>
        <w:p w:rsidR="00C752CB" w:rsidRDefault="00AE62D8" w:rsidP="00AE62D8">
          <w:pPr>
            <w:pStyle w:val="2C3A9C9F22DE4510B9D7A183E67A67AD"/>
          </w:pPr>
          <w:r>
            <w:rPr>
              <w:rStyle w:val="Platshllartext"/>
            </w:rPr>
            <w:t xml:space="preserve"> </w:t>
          </w:r>
        </w:p>
      </w:docPartBody>
    </w:docPart>
    <w:docPart>
      <w:docPartPr>
        <w:name w:val="AA809126135847A7A6834C73C86BDDF1"/>
        <w:category>
          <w:name w:val="Allmänt"/>
          <w:gallery w:val="placeholder"/>
        </w:category>
        <w:types>
          <w:type w:val="bbPlcHdr"/>
        </w:types>
        <w:behaviors>
          <w:behavior w:val="content"/>
        </w:behaviors>
        <w:guid w:val="{538558E3-4E60-4EB5-8A50-EDAFCD8DD621}"/>
      </w:docPartPr>
      <w:docPartBody>
        <w:p w:rsidR="00C752CB" w:rsidRDefault="00AE62D8" w:rsidP="00AE62D8">
          <w:pPr>
            <w:pStyle w:val="AA809126135847A7A6834C73C86BDDF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D8"/>
    <w:rsid w:val="00AE62D8"/>
    <w:rsid w:val="00C75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CE46B7DE764B409B9AC390557CAFEA">
    <w:name w:val="35CE46B7DE764B409B9AC390557CAFEA"/>
    <w:rsid w:val="00AE62D8"/>
  </w:style>
  <w:style w:type="character" w:styleId="Platshllartext">
    <w:name w:val="Placeholder Text"/>
    <w:basedOn w:val="Standardstycketeckensnitt"/>
    <w:uiPriority w:val="99"/>
    <w:semiHidden/>
    <w:rsid w:val="00AE62D8"/>
    <w:rPr>
      <w:noProof w:val="0"/>
      <w:color w:val="808080"/>
    </w:rPr>
  </w:style>
  <w:style w:type="paragraph" w:customStyle="1" w:styleId="9AC21105EB2A449D9CA5FEF8A16CD8DC">
    <w:name w:val="9AC21105EB2A449D9CA5FEF8A16CD8DC"/>
    <w:rsid w:val="00AE62D8"/>
  </w:style>
  <w:style w:type="paragraph" w:customStyle="1" w:styleId="D4370FDBC033449CB721F1921F21F6D6">
    <w:name w:val="D4370FDBC033449CB721F1921F21F6D6"/>
    <w:rsid w:val="00AE62D8"/>
  </w:style>
  <w:style w:type="paragraph" w:customStyle="1" w:styleId="18E42BAB9B804E4BA27BA87767D6FA80">
    <w:name w:val="18E42BAB9B804E4BA27BA87767D6FA80"/>
    <w:rsid w:val="00AE62D8"/>
  </w:style>
  <w:style w:type="paragraph" w:customStyle="1" w:styleId="066BAAC49BFB412B8A6281F4C78A3546">
    <w:name w:val="066BAAC49BFB412B8A6281F4C78A3546"/>
    <w:rsid w:val="00AE62D8"/>
  </w:style>
  <w:style w:type="paragraph" w:customStyle="1" w:styleId="7CEEDB2DB6CE4E4ABA4A6450EBB0F143">
    <w:name w:val="7CEEDB2DB6CE4E4ABA4A6450EBB0F143"/>
    <w:rsid w:val="00AE62D8"/>
  </w:style>
  <w:style w:type="paragraph" w:customStyle="1" w:styleId="E55453B066B74F76A659694328A106B6">
    <w:name w:val="E55453B066B74F76A659694328A106B6"/>
    <w:rsid w:val="00AE62D8"/>
  </w:style>
  <w:style w:type="paragraph" w:customStyle="1" w:styleId="EC7987A170B74968AE83B8F87864CED2">
    <w:name w:val="EC7987A170B74968AE83B8F87864CED2"/>
    <w:rsid w:val="00AE62D8"/>
  </w:style>
  <w:style w:type="paragraph" w:customStyle="1" w:styleId="D225FF5F3E804A9BA89B230068D065CA">
    <w:name w:val="D225FF5F3E804A9BA89B230068D065CA"/>
    <w:rsid w:val="00AE62D8"/>
  </w:style>
  <w:style w:type="paragraph" w:customStyle="1" w:styleId="0CC4383CCBF94B8B8348A36808BFEBD6">
    <w:name w:val="0CC4383CCBF94B8B8348A36808BFEBD6"/>
    <w:rsid w:val="00AE62D8"/>
  </w:style>
  <w:style w:type="paragraph" w:customStyle="1" w:styleId="D3C42F358FE840428523BF8C79BCDE17">
    <w:name w:val="D3C42F358FE840428523BF8C79BCDE17"/>
    <w:rsid w:val="00AE62D8"/>
  </w:style>
  <w:style w:type="paragraph" w:customStyle="1" w:styleId="2C3A9C9F22DE4510B9D7A183E67A67AD">
    <w:name w:val="2C3A9C9F22DE4510B9D7A183E67A67AD"/>
    <w:rsid w:val="00AE62D8"/>
  </w:style>
  <w:style w:type="paragraph" w:customStyle="1" w:styleId="7C0599E966D949CDABF967ABCEB7AE4E">
    <w:name w:val="7C0599E966D949CDABF967ABCEB7AE4E"/>
    <w:rsid w:val="00AE62D8"/>
  </w:style>
  <w:style w:type="paragraph" w:customStyle="1" w:styleId="8FD9EF3557074D6C9C561C61123694BC">
    <w:name w:val="8FD9EF3557074D6C9C561C61123694BC"/>
    <w:rsid w:val="00AE62D8"/>
  </w:style>
  <w:style w:type="paragraph" w:customStyle="1" w:styleId="AA809126135847A7A6834C73C86BDDF1">
    <w:name w:val="AA809126135847A7A6834C73C86BDDF1"/>
    <w:rsid w:val="00AE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d5ffe595-7591-4f53-95e7-1368eeb9c947</RD_Svarsid>
  </documentManagement>
</p:properties>
</file>

<file path=customXml/item3.xml><?xml version="1.0" encoding="utf-8"?>
<!--<?xml version="1.0" encoding="iso-8859-1"?>-->
<DocumentInfo xmlns="http://lp/documentinfo/RK">
  <BaseInfo>
    <RkTemplate>1</RkTemplate>
    <DocType>Brev</DocType>
    <DocTypeShowName>Brev</DocTypeShowName>
    <Status> </Status>
    <Sender>
      <SenderName>Elin Tysklind</SenderName>
      <SenderTitle>Rättssakkunnig</SenderTitle>
      <SenderMail>elin.tysklind@regeringskansliet.se</SenderMail>
      <SenderPhone/>
    </Sender>
    <TopId>1</TopId>
    <TopSender/>
    <OrganisationInfo>
      <Organisatoriskenhet1>Justitiedepartementet</Organisatoriskenhet1>
      <Organisatoriskenhet2>Straffrättsenheten</Organisatoriskenhet2>
      <Organisatoriskenhet3> </Organisatoriskenhet3>
      <Organisatoriskenhet1Id>142</Organisatoriskenhet1Id>
      <Organisatoriskenhet2Id>155</Organisatoriskenhet2Id>
      <Organisatoriskenhet3Id> </Organisatoriskenhet3Id>
    </OrganisationInfo>
    <HeaderDate/>
    <Office/>
    <Dnr>Ju2018/02686/L5</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ee6c288e-8967-4cc8-9cd2-f77a18ff1cc8">
      <Terms xmlns="http://schemas.microsoft.com/office/infopath/2007/PartnerControls">
        <TermInfo xmlns="http://schemas.microsoft.com/office/infopath/2007/PartnerControls">
          <TermName xmlns="http://schemas.microsoft.com/office/infopath/2007/PartnerControls">Justitiedepartementet</TermName>
          <TermId xmlns="http://schemas.microsoft.com/office/infopath/2007/PartnerControls">75210908-dd30-49f2-afb6-71c3d988f75d</TermId>
        </TermInfo>
      </Terms>
    </k46d94c0acf84ab9a79866a9d8b1905f>
    <Nyckelord xmlns="ee6c288e-8967-4cc8-9cd2-f77a18ff1cc8" xsi:nil="true"/>
    <RKOrdnaCheckInComment xmlns="4ac87c2d-4bce-4bf3-b172-43291361fa14" xsi:nil="true"/>
    <TaxCatchAll xmlns="ee6c288e-8967-4cc8-9cd2-f77a18ff1cc8">
      <Value>1</Value>
    </TaxCatchAll>
    <Sekretess xmlns="ee6c288e-8967-4cc8-9cd2-f77a18ff1cc8">false</Sekretess>
    <RKOrdnaClass xmlns="4ac87c2d-4bce-4bf3-b172-43291361fa14" xsi:nil="true"/>
    <c9cd366cc722410295b9eacffbd73909 xmlns="ee6c288e-8967-4cc8-9cd2-f77a18ff1cc8">
      <Terms xmlns="http://schemas.microsoft.com/office/infopath/2007/PartnerControls"/>
    </c9cd366cc722410295b9eacffbd73909>
    <Diarienummer xmlns="ee6c288e-8967-4cc8-9cd2-f77a18ff1cc8" xsi:nil="true"/>
    <_dlc_DocId xmlns="ee6c288e-8967-4cc8-9cd2-f77a18ff1cc8">VYSDJZ52QA2C-4-401</_dlc_DocId>
    <_dlc_DocIdUrl xmlns="ee6c288e-8967-4cc8-9cd2-f77a18ff1cc8">
      <Url>http://rkdhs-ju/enhet/l5/_layouts/DocIdRedir.aspx?ID=VYSDJZ52QA2C-4-401</Url>
      <Description>VYSDJZ52QA2C-4-401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C6102-72CD-46A9-A539-7F511C11569B}"/>
</file>

<file path=customXml/itemProps2.xml><?xml version="1.0" encoding="utf-8"?>
<ds:datastoreItem xmlns:ds="http://schemas.openxmlformats.org/officeDocument/2006/customXml" ds:itemID="{DE59C9F3-F9A3-46CC-928C-F2959D3972A3}"/>
</file>

<file path=customXml/itemProps3.xml><?xml version="1.0" encoding="utf-8"?>
<ds:datastoreItem xmlns:ds="http://schemas.openxmlformats.org/officeDocument/2006/customXml" ds:itemID="{E46CD14B-95CB-4AAA-BA94-3A2A1CFB3853}"/>
</file>

<file path=customXml/itemProps4.xml><?xml version="1.0" encoding="utf-8"?>
<ds:datastoreItem xmlns:ds="http://schemas.openxmlformats.org/officeDocument/2006/customXml" ds:itemID="{DE59C9F3-F9A3-46CC-928C-F2959D3972A3}">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4ac87c2d-4bce-4bf3-b172-43291361fa14"/>
    <ds:schemaRef ds:uri="http://purl.org/dc/dcmitype/"/>
    <ds:schemaRef ds:uri="http://purl.org/dc/elements/1.1/"/>
    <ds:schemaRef ds:uri="http://schemas.openxmlformats.org/package/2006/metadata/core-properties"/>
    <ds:schemaRef ds:uri="ee6c288e-8967-4cc8-9cd2-f77a18ff1cc8"/>
    <ds:schemaRef ds:uri="http://www.w3.org/XML/1998/namespace"/>
  </ds:schemaRefs>
</ds:datastoreItem>
</file>

<file path=customXml/itemProps5.xml><?xml version="1.0" encoding="utf-8"?>
<ds:datastoreItem xmlns:ds="http://schemas.openxmlformats.org/officeDocument/2006/customXml" ds:itemID="{01EC8F25-A6E4-48B0-843B-3B75D54AB1E1}"/>
</file>

<file path=customXml/itemProps6.xml><?xml version="1.0" encoding="utf-8"?>
<ds:datastoreItem xmlns:ds="http://schemas.openxmlformats.org/officeDocument/2006/customXml" ds:itemID="{DE59C9F3-F9A3-46CC-928C-F2959D3972A3}"/>
</file>

<file path=customXml/itemProps7.xml><?xml version="1.0" encoding="utf-8"?>
<ds:datastoreItem xmlns:ds="http://schemas.openxmlformats.org/officeDocument/2006/customXml" ds:itemID="{5EBFFAE3-1F61-4CFE-AA71-B03AD95F994A}"/>
</file>

<file path=customXml/itemProps8.xml><?xml version="1.0" encoding="utf-8"?>
<ds:datastoreItem xmlns:ds="http://schemas.openxmlformats.org/officeDocument/2006/customXml" ds:itemID="{C19B7916-F445-421C-87B0-217D321B5326}"/>
</file>

<file path=docProps/app.xml><?xml version="1.0" encoding="utf-8"?>
<Properties xmlns="http://schemas.openxmlformats.org/officeDocument/2006/extended-properties" xmlns:vt="http://schemas.openxmlformats.org/officeDocument/2006/docPropsVTypes">
  <Template>RK Basmall</Template>
  <TotalTime>0</TotalTime>
  <Pages>2</Pages>
  <Words>323</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Tysklind</dc:creator>
  <cp:keywords/>
  <dc:description/>
  <cp:lastModifiedBy>Elin Tysklind</cp:lastModifiedBy>
  <cp:revision>2</cp:revision>
  <dcterms:created xsi:type="dcterms:W3CDTF">2018-05-14T11:23:00Z</dcterms:created>
  <dcterms:modified xsi:type="dcterms:W3CDTF">2018-05-14T11:23:00Z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48a5033b-f0f7-4b57-b974-2eec4b2926a7</vt:lpwstr>
  </property>
  <property fmtid="{D5CDD505-2E9C-101B-9397-08002B2CF9AE}" pid="4" name="Departementsenhet">
    <vt:lpwstr>1;#Justitiedepartementet|75210908-dd30-49f2-afb6-71c3d988f75d</vt:lpwstr>
  </property>
  <property fmtid="{D5CDD505-2E9C-101B-9397-08002B2CF9AE}" pid="5" name="Aktivitetskategori">
    <vt:lpwstr/>
  </property>
</Properties>
</file>