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650C9B7" w14:textId="77777777">
      <w:pPr>
        <w:pStyle w:val="Normalutanindragellerluft"/>
      </w:pPr>
      <w:bookmarkStart w:name="_Toc106800475" w:id="0"/>
      <w:bookmarkStart w:name="_Toc106801300" w:id="1"/>
    </w:p>
    <w:p xmlns:w14="http://schemas.microsoft.com/office/word/2010/wordml" w:rsidRPr="009B062B" w:rsidR="00AF30DD" w:rsidP="00B00FC9" w:rsidRDefault="00B00FC9" w14:paraId="04573BAA" w14:textId="77777777">
      <w:pPr>
        <w:pStyle w:val="RubrikFrslagTIllRiksdagsbeslut"/>
      </w:pPr>
      <w:sdt>
        <w:sdtPr>
          <w:alias w:val="CC_Boilerplate_4"/>
          <w:tag w:val="CC_Boilerplate_4"/>
          <w:id w:val="-1644581176"/>
          <w:lock w:val="sdtContentLocked"/>
          <w:placeholder>
            <w:docPart w:val="950D334FE1C744AA8DE080DD32DC4A14"/>
          </w:placeholder>
          <w:text/>
        </w:sdtPr>
        <w:sdtEndPr/>
        <w:sdtContent>
          <w:r w:rsidRPr="009B062B" w:rsidR="00AF30DD">
            <w:t>Förslag till riksdagsbeslut</w:t>
          </w:r>
        </w:sdtContent>
      </w:sdt>
      <w:bookmarkEnd w:id="0"/>
      <w:bookmarkEnd w:id="1"/>
    </w:p>
    <w:sdt>
      <w:sdtPr>
        <w:tag w:val="8d1e94a4-7644-4709-8535-271bf58a9517"/>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via kollektivtrafiken skapa smidiga pendlingsmöjligheter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A4E1A09B790432D85A85A2DD2CA9E1D"/>
        </w:placeholder>
        <w:text/>
      </w:sdtPr>
      <w:sdtEndPr/>
      <w:sdtContent>
        <w:p xmlns:w14="http://schemas.microsoft.com/office/word/2010/wordml" w:rsidRPr="009B062B" w:rsidR="006D79C9" w:rsidP="00333E95" w:rsidRDefault="006D79C9" w14:paraId="75ABC71B" w14:textId="77777777">
          <w:pPr>
            <w:pStyle w:val="Rubrik1"/>
          </w:pPr>
          <w:r>
            <w:t>Motivering</w:t>
          </w:r>
        </w:p>
      </w:sdtContent>
    </w:sdt>
    <w:bookmarkEnd w:displacedByCustomXml="prev" w:id="3"/>
    <w:bookmarkEnd w:displacedByCustomXml="prev" w:id="4"/>
    <w:p xmlns:w14="http://schemas.microsoft.com/office/word/2010/wordml" w:rsidR="00E802D7" w:rsidP="008E0FE2" w:rsidRDefault="00E802D7" w14:paraId="4E5E0721" w14:textId="77777777">
      <w:pPr>
        <w:pStyle w:val="Normalutanindragellerluft"/>
      </w:pPr>
      <w:r w:rsidRPr="00E802D7">
        <w:t xml:space="preserve">Världen och Sverige är inne i en ny grön elektrifieringsrevolution och digital revolution. Omställningen är avgörande för allas vår överlevnad men också för resurseffektivisering, tillskapandet av nya gröna jobb och en hållbar tillväxt. Sverige är näst bäst i världen på innovation och svenska företag går före i arbetet på många sätt. </w:t>
      </w:r>
    </w:p>
    <w:p xmlns:w14="http://schemas.microsoft.com/office/word/2010/wordml" w:rsidR="00E802D7" w:rsidP="00B00FC9" w:rsidRDefault="00E802D7" w14:paraId="2F54179D" w14:textId="77777777">
      <w:r w:rsidRPr="00E802D7">
        <w:t xml:space="preserve">Eftersom klimatomställningen är ett samhällsbygge som vi behöver ta oss an tillsammans är det många delar som måste fungera väl ihop när det satsas på gröna industrier. Företagen ser vikten av att inte bli efter och att det inte är hållbart att avstå eller dra sig för investeringar för framtiden. Regioner, kommuner och företag vill, kan och gör mycket i omställningsarbetet och den regionala utvecklingen sker via samarbeten, samverkan och samhandlingar men också via visionsarbeten och ekonomiska satsningar. Ett mycket bra exempel är Finnslätten i Västerås, Västmanland. </w:t>
      </w:r>
    </w:p>
    <w:p xmlns:w14="http://schemas.microsoft.com/office/word/2010/wordml" w:rsidR="00B00FC9" w:rsidP="008E0FE2" w:rsidRDefault="00E802D7" w14:paraId="4022D722" w14:textId="77777777">
      <w:pPr>
        <w:pStyle w:val="Normalutanindragellerluft"/>
      </w:pPr>
      <w:r w:rsidRPr="00E802D7">
        <w:lastRenderedPageBreak/>
        <w:t xml:space="preserve">Vision Finnslätten är ett starkt elektrifieringskluster i Västerås. På Finnslätten finns i dag flera världsledande företag så som ABB Machines, ABB Power Grids/Hitachi, AA-Logistik, ABB </w:t>
      </w:r>
      <w:proofErr w:type="spellStart"/>
      <w:r w:rsidRPr="00E802D7">
        <w:t>Robotics</w:t>
      </w:r>
      <w:proofErr w:type="spellEnd"/>
      <w:r w:rsidRPr="00E802D7">
        <w:t xml:space="preserve">, SGS DNA, Northvolt </w:t>
      </w:r>
      <w:proofErr w:type="spellStart"/>
      <w:r w:rsidRPr="00E802D7">
        <w:t>Labs</w:t>
      </w:r>
      <w:proofErr w:type="spellEnd"/>
      <w:r w:rsidRPr="00E802D7">
        <w:t xml:space="preserve"> AB, Bombardier och Westinghouse. Utöver ett fantastiskt företagskluster finns även Mälardalens universitet och ABB-gymnasiet tillsammans med kommun och Region Västmanland. Olika arbetsgrupper fokuserar på fyra olika områden, som är mobilitet och logistik, forskning och utbildning, hälsa och service samt stadsutveckling Finnslätten. Verksamheter som samarbetar och som driver den hållbara utvecklingen framåt.  Finnslätten är ett expansivt område med hög andel av världsledande företag som hela tiden växer och utvecklas.  För att det ska bli verklighet krävs en utveckling på flera olika plan, inte minst en stark tillväxt av antalet bostäder men också hållbara kollektivtrafiklösningar och annan infrastruktur. Det är redan tydligt att Sveriges tidigare regering och EU värnar den gröna industrin och dess omställning och expansion.  </w:t>
      </w:r>
    </w:p>
    <w:p xmlns:w14="http://schemas.microsoft.com/office/word/2010/wordml" w:rsidR="00B00FC9" w:rsidP="00B00FC9" w:rsidRDefault="00E802D7" w14:paraId="163392A4" w14:textId="77777777">
      <w:r w:rsidRPr="00E802D7">
        <w:t xml:space="preserve">Kompetensförsörjning och möjligheten till expansion och tillväxt är avgörande för företagsklustret på Finnslätten. En av de avgörande framtidsfrågorna som behöver få sin lösning är möjligheten till smidig pendling med kollektivtrafik. Västerås stad har avsatt 100 miljoner kronor och Region Västmanland har också beslutat om 100 miljoner kronor till ett nytt tågstopp på Finnslätten som ska förenkla pendling, kompetensförsörjning och ett fossilfritt centrum. För att locka arbetskraft och spetskompetens till detta nav för högteknologiska företag krävs mer än en välfungerande infrastruktur. Finnslätten ska bli ett trevligt och stimulerande område på flera sätt. Staden planerar till exempel att bygga förskola och skola där, något som förr var helt otänkbart i ett industriområde. För att få det gröna samhällsbygget, kompetensförsörjning och innovationskraft att gå hand i hand behöver processer samordnas och en modig och långsiktig planering säkras. Här tror jag att staten kan hjälpa till på flera sätt. Vi är många som är angelägna om att utvecklingen av </w:t>
      </w:r>
    </w:p>
    <w:p xmlns:w14="http://schemas.microsoft.com/office/word/2010/wordml" w:rsidR="00B00FC9" w:rsidP="00B00FC9" w:rsidRDefault="00E802D7" w14:paraId="71CF9C35" w14:textId="77777777">
      <w:r w:rsidRPr="00E802D7">
        <w:t xml:space="preserve">Finnslätten som elektrifieringskluster ska få så goda förut sättningar som möjligt och bli den världsledande plats för omställning som vi så väl behöver. Vi värnar fler nya gröna jobb, vi värnar hållbara transporter och kollektivtrafik och vi värnar möjligheten till ett hållbart arbetsliv. Vi anser att det krävs en samlad kraft på både lokal, regional och nationell nivå för att bidra till möjligheten att fler arbetstillfällen, expansion och investering i framtiden kan göras och världsledande och offensiva värden skapas här i Sverige och framför allt på Finnslätten i Västerås. Därför är det av vikt att regeringen </w:t>
      </w:r>
      <w:r w:rsidRPr="00E802D7">
        <w:lastRenderedPageBreak/>
        <w:t>ser över förutsättningarna att tillskapa ett tågstopp på Finnslätten i Västerås då detta skulle gagna företag, arbetstillfällen och hela Västmanland och Sverige i sin helhet.</w:t>
      </w:r>
    </w:p>
    <w:sdt>
      <w:sdtPr>
        <w:rPr>
          <w:i/>
          <w:noProof/>
        </w:rPr>
        <w:alias w:val="CC_Underskrifter"/>
        <w:tag w:val="CC_Underskrifter"/>
        <w:id w:val="583496634"/>
        <w:lock w:val="sdtContentLocked"/>
        <w:placeholder>
          <w:docPart w:val="8BACB657F9B345068C70AF1247A9EC52"/>
        </w:placeholder>
      </w:sdtPr>
      <w:sdtEndPr/>
      <w:sdtContent>
        <w:p xmlns:w14="http://schemas.microsoft.com/office/word/2010/wordml" w:rsidR="00B00FC9" w:rsidP="00B00FC9" w:rsidRDefault="00B00FC9" w14:paraId="5A492D56" w14:textId="77777777">
          <w:pPr/>
          <w:r/>
        </w:p>
        <w:p xmlns:w14="http://schemas.microsoft.com/office/word/2010/wordml" w:rsidR="00B00FC9" w:rsidP="00B00FC9" w:rsidRDefault="00B00FC9" w14:paraId="58E6CEA2" w14:textId="08333981">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Lena Johansson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Olle Thorell (S)</w:t>
            </w:r>
          </w:p>
        </w:tc>
        <w:tc>
          <w:tcPr>
            <w:tcW w:w="50" w:type="pct"/>
            <w:vAlign w:val="bottom"/>
          </w:tcPr>
          <w:p>
            <w:pPr>
              <w:pStyle w:val="Underskrifter"/>
              <w:spacing w:after="0"/>
            </w:pPr>
            <w:r>
              <w:t>Åsa Eriksson (S)</w:t>
            </w:r>
          </w:p>
        </w:tc>
      </w:tr>
    </w:tbl>
    <w:p xmlns:w14="http://schemas.microsoft.com/office/word/2010/wordml" w:rsidRPr="008E0FE2" w:rsidR="004801AC" w:rsidP="00DF3554" w:rsidRDefault="004801AC" w14:paraId="717B8CDC" w14:textId="2991F784"/>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8DEB45" w14:textId="77777777" w:rsidR="00E802D7" w:rsidRDefault="00E802D7" w:rsidP="000C1CAD">
      <w:pPr>
        <w:spacing w:line="240" w:lineRule="auto"/>
      </w:pPr>
      <w:r>
        <w:separator/>
      </w:r>
    </w:p>
  </w:endnote>
  <w:endnote w:type="continuationSeparator" w:id="0">
    <w:p w14:paraId="09CBE0F4" w14:textId="77777777" w:rsidR="00E802D7" w:rsidRDefault="00E802D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42C0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B59F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54AF8" w14:textId="23CAB9DD" w:rsidR="00262EA3" w:rsidRPr="00B00FC9" w:rsidRDefault="00262EA3" w:rsidP="00B00FC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C98E9F" w14:textId="77777777" w:rsidR="00E802D7" w:rsidRDefault="00E802D7" w:rsidP="000C1CAD">
      <w:pPr>
        <w:spacing w:line="240" w:lineRule="auto"/>
      </w:pPr>
      <w:r>
        <w:separator/>
      </w:r>
    </w:p>
  </w:footnote>
  <w:footnote w:type="continuationSeparator" w:id="0">
    <w:p w14:paraId="51C91B57" w14:textId="77777777" w:rsidR="00E802D7" w:rsidRDefault="00E802D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467833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97061CE" wp14:anchorId="6B5510B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00FC9" w14:paraId="696F2621" w14:textId="6051BB2E">
                          <w:pPr>
                            <w:jc w:val="right"/>
                          </w:pPr>
                          <w:sdt>
                            <w:sdtPr>
                              <w:alias w:val="CC_Noformat_Partikod"/>
                              <w:tag w:val="CC_Noformat_Partikod"/>
                              <w:id w:val="-53464382"/>
                              <w:placeholder>
                                <w:docPart w:val="83ADD39CDA7F4A4D917DF5A68101BB6A"/>
                              </w:placeholder>
                              <w:text/>
                            </w:sdtPr>
                            <w:sdtEndPr/>
                            <w:sdtContent>
                              <w:r w:rsidR="00E802D7">
                                <w:t>S</w:t>
                              </w:r>
                            </w:sdtContent>
                          </w:sdt>
                          <w:sdt>
                            <w:sdtPr>
                              <w:alias w:val="CC_Noformat_Partinummer"/>
                              <w:tag w:val="CC_Noformat_Partinummer"/>
                              <w:id w:val="-1709555926"/>
                              <w:placeholder>
                                <w:docPart w:val="4A7872B8118A4D20A3CD6DDE655BC643"/>
                              </w:placeholder>
                              <w:text/>
                            </w:sdtPr>
                            <w:sdtEndPr/>
                            <w:sdtContent>
                              <w:r w:rsidR="00E802D7">
                                <w:t>273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B5510B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00FC9" w14:paraId="696F2621" w14:textId="6051BB2E">
                    <w:pPr>
                      <w:jc w:val="right"/>
                    </w:pPr>
                    <w:sdt>
                      <w:sdtPr>
                        <w:alias w:val="CC_Noformat_Partikod"/>
                        <w:tag w:val="CC_Noformat_Partikod"/>
                        <w:id w:val="-53464382"/>
                        <w:placeholder>
                          <w:docPart w:val="83ADD39CDA7F4A4D917DF5A68101BB6A"/>
                        </w:placeholder>
                        <w:text/>
                      </w:sdtPr>
                      <w:sdtEndPr/>
                      <w:sdtContent>
                        <w:r w:rsidR="00E802D7">
                          <w:t>S</w:t>
                        </w:r>
                      </w:sdtContent>
                    </w:sdt>
                    <w:sdt>
                      <w:sdtPr>
                        <w:alias w:val="CC_Noformat_Partinummer"/>
                        <w:tag w:val="CC_Noformat_Partinummer"/>
                        <w:id w:val="-1709555926"/>
                        <w:placeholder>
                          <w:docPart w:val="4A7872B8118A4D20A3CD6DDE655BC643"/>
                        </w:placeholder>
                        <w:text/>
                      </w:sdtPr>
                      <w:sdtEndPr/>
                      <w:sdtContent>
                        <w:r w:rsidR="00E802D7">
                          <w:t>273</w:t>
                        </w:r>
                      </w:sdtContent>
                    </w:sdt>
                  </w:p>
                </w:txbxContent>
              </v:textbox>
              <w10:wrap anchorx="page"/>
            </v:shape>
          </w:pict>
        </mc:Fallback>
      </mc:AlternateContent>
    </w:r>
  </w:p>
  <w:p w:rsidRPr="00293C4F" w:rsidR="00262EA3" w:rsidP="00776B74" w:rsidRDefault="00262EA3" w14:paraId="3221463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10C6A64" w14:textId="77777777">
    <w:pPr>
      <w:jc w:val="right"/>
    </w:pPr>
  </w:p>
  <w:p w:rsidR="00262EA3" w:rsidP="00776B74" w:rsidRDefault="00262EA3" w14:paraId="145A5AA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B00FC9" w14:paraId="004C598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38E696B" wp14:anchorId="2764DD6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00FC9" w14:paraId="0C13F866" w14:textId="608834AC">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802D7">
          <w:t>S</w:t>
        </w:r>
      </w:sdtContent>
    </w:sdt>
    <w:sdt>
      <w:sdtPr>
        <w:alias w:val="CC_Noformat_Partinummer"/>
        <w:tag w:val="CC_Noformat_Partinummer"/>
        <w:id w:val="-2014525982"/>
        <w:text/>
      </w:sdtPr>
      <w:sdtEndPr/>
      <w:sdtContent>
        <w:r w:rsidR="00E802D7">
          <w:t>273</w:t>
        </w:r>
      </w:sdtContent>
    </w:sdt>
  </w:p>
  <w:p w:rsidRPr="008227B3" w:rsidR="00262EA3" w:rsidP="008227B3" w:rsidRDefault="00B00FC9" w14:paraId="752D1EC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00FC9" w14:paraId="5F0353BC" w14:textId="03B82B4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:648</w:t>
        </w:r>
      </w:sdtContent>
    </w:sdt>
  </w:p>
  <w:p w:rsidR="00262EA3" w:rsidP="00E03A3D" w:rsidRDefault="00B00FC9" w14:paraId="1DB049E9" w14:textId="561040FD">
    <w:pPr>
      <w:pStyle w:val="Motionr"/>
    </w:pPr>
    <w:sdt>
      <w:sdtPr>
        <w:alias w:val="CC_Noformat_Avtext"/>
        <w:tag w:val="CC_Noformat_Avtext"/>
        <w:id w:val="-2020768203"/>
        <w:lock w:val="sdtContentLocked"/>
        <w:placeholder>
          <w:docPart w:val="83ADD39CDA7F4A4D917DF5A68101BB6A"/>
        </w:placeholder>
        <w15:appearance w15:val="hidden"/>
        <w:text/>
      </w:sdtPr>
      <w:sdtEndPr/>
      <w:sdtContent>
        <w:r>
          <w:t>av Lena Johansson m.fl. (S)</w:t>
        </w:r>
      </w:sdtContent>
    </w:sdt>
  </w:p>
  <w:sdt>
    <w:sdtPr>
      <w:alias w:val="CC_Noformat_Rubtext"/>
      <w:tag w:val="CC_Noformat_Rubtext"/>
      <w:id w:val="-218060500"/>
      <w:lock w:val="sdtContentLocked"/>
      <w:placeholder>
        <w:docPart w:val="4A7872B8118A4D20A3CD6DDE655BC643"/>
      </w:placeholder>
      <w:text/>
    </w:sdtPr>
    <w:sdtEndPr/>
    <w:sdtContent>
      <w:p w:rsidR="00262EA3" w:rsidP="00283E0F" w:rsidRDefault="00E802D7" w14:paraId="0F1037BB" w14:textId="41B187BC">
        <w:pPr>
          <w:pStyle w:val="FSHRub2"/>
        </w:pPr>
        <w:r>
          <w:t>Tågstopp i Finnslätten, Västerås, Västmanland</w:t>
        </w:r>
      </w:p>
    </w:sdtContent>
  </w:sdt>
  <w:sdt>
    <w:sdtPr>
      <w:alias w:val="CC_Boilerplate_3"/>
      <w:tag w:val="CC_Boilerplate_3"/>
      <w:id w:val="1606463544"/>
      <w:lock w:val="sdtContentLocked"/>
      <w15:appearance w15:val="hidden"/>
      <w:text w:multiLine="1"/>
    </w:sdtPr>
    <w:sdtEndPr/>
    <w:sdtContent>
      <w:p w:rsidR="00262EA3" w:rsidP="00283E0F" w:rsidRDefault="00262EA3" w14:paraId="7C36AA5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802D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77FC3"/>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0FC9"/>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2D7"/>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E96419"/>
  <w15:chartTrackingRefBased/>
  <w15:docId w15:val="{E927F45C-BAD3-4280-A39A-7A78C33F8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50D334FE1C744AA8DE080DD32DC4A14"/>
        <w:category>
          <w:name w:val="Allmänt"/>
          <w:gallery w:val="placeholder"/>
        </w:category>
        <w:types>
          <w:type w:val="bbPlcHdr"/>
        </w:types>
        <w:behaviors>
          <w:behavior w:val="content"/>
        </w:behaviors>
        <w:guid w:val="{3EAE5515-B15D-4B07-B9F2-BCF6DBF0FDEF}"/>
      </w:docPartPr>
      <w:docPartBody>
        <w:p w:rsidR="000D38EB" w:rsidRDefault="000D38EB">
          <w:pPr>
            <w:pStyle w:val="950D334FE1C744AA8DE080DD32DC4A14"/>
          </w:pPr>
          <w:r w:rsidRPr="005A0A93">
            <w:rPr>
              <w:rStyle w:val="Platshllartext"/>
            </w:rPr>
            <w:t>Förslag till riksdagsbeslut</w:t>
          </w:r>
        </w:p>
      </w:docPartBody>
    </w:docPart>
    <w:docPart>
      <w:docPartPr>
        <w:name w:val="7EE004DF23154BEE88024B79EF7BA68F"/>
        <w:category>
          <w:name w:val="Allmänt"/>
          <w:gallery w:val="placeholder"/>
        </w:category>
        <w:types>
          <w:type w:val="bbPlcHdr"/>
        </w:types>
        <w:behaviors>
          <w:behavior w:val="content"/>
        </w:behaviors>
        <w:guid w:val="{00FB8E25-3F6D-4FA0-87E2-3DD23458C072}"/>
      </w:docPartPr>
      <w:docPartBody>
        <w:p w:rsidR="000D38EB" w:rsidRDefault="000D38EB">
          <w:pPr>
            <w:pStyle w:val="7EE004DF23154BEE88024B79EF7BA68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A4E1A09B790432D85A85A2DD2CA9E1D"/>
        <w:category>
          <w:name w:val="Allmänt"/>
          <w:gallery w:val="placeholder"/>
        </w:category>
        <w:types>
          <w:type w:val="bbPlcHdr"/>
        </w:types>
        <w:behaviors>
          <w:behavior w:val="content"/>
        </w:behaviors>
        <w:guid w:val="{70293B2F-9E28-436D-AAC0-64808E938896}"/>
      </w:docPartPr>
      <w:docPartBody>
        <w:p w:rsidR="000D38EB" w:rsidRDefault="000D38EB">
          <w:pPr>
            <w:pStyle w:val="FA4E1A09B790432D85A85A2DD2CA9E1D"/>
          </w:pPr>
          <w:r w:rsidRPr="005A0A93">
            <w:rPr>
              <w:rStyle w:val="Platshllartext"/>
            </w:rPr>
            <w:t>Motivering</w:t>
          </w:r>
        </w:p>
      </w:docPartBody>
    </w:docPart>
    <w:docPart>
      <w:docPartPr>
        <w:name w:val="8BACB657F9B345068C70AF1247A9EC52"/>
        <w:category>
          <w:name w:val="Allmänt"/>
          <w:gallery w:val="placeholder"/>
        </w:category>
        <w:types>
          <w:type w:val="bbPlcHdr"/>
        </w:types>
        <w:behaviors>
          <w:behavior w:val="content"/>
        </w:behaviors>
        <w:guid w:val="{FBEDC3B7-E76A-42BE-B31D-36E05A89DE5F}"/>
      </w:docPartPr>
      <w:docPartBody>
        <w:p w:rsidR="000D38EB" w:rsidRDefault="000D38EB">
          <w:pPr>
            <w:pStyle w:val="8BACB657F9B345068C70AF1247A9EC52"/>
          </w:pPr>
          <w:r w:rsidRPr="009B077E">
            <w:rPr>
              <w:rStyle w:val="Platshllartext"/>
            </w:rPr>
            <w:t>Namn på motionärer infogas/tas bort via panelen.</w:t>
          </w:r>
        </w:p>
      </w:docPartBody>
    </w:docPart>
    <w:docPart>
      <w:docPartPr>
        <w:name w:val="83ADD39CDA7F4A4D917DF5A68101BB6A"/>
        <w:category>
          <w:name w:val="Allmänt"/>
          <w:gallery w:val="placeholder"/>
        </w:category>
        <w:types>
          <w:type w:val="bbPlcHdr"/>
        </w:types>
        <w:behaviors>
          <w:behavior w:val="content"/>
        </w:behaviors>
        <w:guid w:val="{AEC63FAE-7D60-4F47-86A4-B49F45B3D851}"/>
      </w:docPartPr>
      <w:docPartBody>
        <w:p w:rsidR="000D38EB" w:rsidRDefault="000D38EB">
          <w:pPr>
            <w:pStyle w:val="83ADD39CDA7F4A4D917DF5A68101BB6A"/>
          </w:pPr>
          <w:r>
            <w:rPr>
              <w:rStyle w:val="Platshllartext"/>
            </w:rPr>
            <w:t xml:space="preserve"> </w:t>
          </w:r>
        </w:p>
      </w:docPartBody>
    </w:docPart>
    <w:docPart>
      <w:docPartPr>
        <w:name w:val="4A7872B8118A4D20A3CD6DDE655BC643"/>
        <w:category>
          <w:name w:val="Allmänt"/>
          <w:gallery w:val="placeholder"/>
        </w:category>
        <w:types>
          <w:type w:val="bbPlcHdr"/>
        </w:types>
        <w:behaviors>
          <w:behavior w:val="content"/>
        </w:behaviors>
        <w:guid w:val="{B41F2244-49C0-4AB2-A2C4-ADF55FD114EC}"/>
      </w:docPartPr>
      <w:docPartBody>
        <w:p w:rsidR="000D38EB" w:rsidRDefault="000D38EB">
          <w:pPr>
            <w:pStyle w:val="4A7872B8118A4D20A3CD6DDE655BC64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8EB"/>
    <w:rsid w:val="000D38E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50D334FE1C744AA8DE080DD32DC4A14">
    <w:name w:val="950D334FE1C744AA8DE080DD32DC4A14"/>
  </w:style>
  <w:style w:type="paragraph" w:customStyle="1" w:styleId="7EE004DF23154BEE88024B79EF7BA68F">
    <w:name w:val="7EE004DF23154BEE88024B79EF7BA68F"/>
  </w:style>
  <w:style w:type="paragraph" w:customStyle="1" w:styleId="FA4E1A09B790432D85A85A2DD2CA9E1D">
    <w:name w:val="FA4E1A09B790432D85A85A2DD2CA9E1D"/>
  </w:style>
  <w:style w:type="paragraph" w:customStyle="1" w:styleId="8BACB657F9B345068C70AF1247A9EC52">
    <w:name w:val="8BACB657F9B345068C70AF1247A9EC52"/>
  </w:style>
  <w:style w:type="paragraph" w:customStyle="1" w:styleId="83ADD39CDA7F4A4D917DF5A68101BB6A">
    <w:name w:val="83ADD39CDA7F4A4D917DF5A68101BB6A"/>
  </w:style>
  <w:style w:type="paragraph" w:customStyle="1" w:styleId="4A7872B8118A4D20A3CD6DDE655BC643">
    <w:name w:val="4A7872B8118A4D20A3CD6DDE655BC6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13FFC2-5CB4-45E9-B5B8-F718ECE16C87}"/>
</file>

<file path=customXml/itemProps2.xml><?xml version="1.0" encoding="utf-8"?>
<ds:datastoreItem xmlns:ds="http://schemas.openxmlformats.org/officeDocument/2006/customXml" ds:itemID="{089A7A31-A66D-4B3F-8F6D-196DAA0A53D6}"/>
</file>

<file path=customXml/itemProps3.xml><?xml version="1.0" encoding="utf-8"?>
<ds:datastoreItem xmlns:ds="http://schemas.openxmlformats.org/officeDocument/2006/customXml" ds:itemID="{029364F3-53B3-43A0-AF9B-9F79751378F1}"/>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598</Words>
  <Characters>3500</Characters>
  <Application>Microsoft Office Word</Application>
  <DocSecurity>0</DocSecurity>
  <Lines>58</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4093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