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DFB" w:rsidRPr="00166F02" w:rsidRDefault="007C5DFB">
      <w:pPr>
        <w:pStyle w:val="Hemstlrubrik"/>
      </w:pPr>
      <w:r w:rsidRPr="00166F02">
        <w:t>Förslag till riksdagsbeslut</w:t>
      </w:r>
    </w:p>
    <w:p w:rsidR="007C5DFB" w:rsidRPr="00166F02" w:rsidRDefault="007C5DFB">
      <w:pPr>
        <w:pStyle w:val="Hemstlatt"/>
        <w:ind w:left="0"/>
      </w:pPr>
      <w:r w:rsidRPr="00166F02">
        <w:t>Riksdagen tillkännager för regeringen som sin mening vad som anförs i motionen om andelen heltidsanställda jämfört med deltid</w:t>
      </w:r>
      <w:r w:rsidRPr="00166F02">
        <w:t>s</w:t>
      </w:r>
      <w:r w:rsidRPr="00166F02">
        <w:t>anställda och de med tillfälliga anställningar.</w:t>
      </w:r>
    </w:p>
    <w:p w:rsidR="007C5DFB" w:rsidRPr="00166F02" w:rsidRDefault="007C5DFB">
      <w:pPr>
        <w:pStyle w:val="Rubrik1"/>
      </w:pPr>
      <w:r w:rsidRPr="00166F02">
        <w:t>Motivering</w:t>
      </w:r>
    </w:p>
    <w:p w:rsidR="007C5DFB" w:rsidRPr="00166F02" w:rsidRDefault="007C5DFB">
      <w:r w:rsidRPr="00166F02">
        <w:t>I genomsnitt arbetar nästan två av tre medlemmar i Kommunal deltid. Förän</w:t>
      </w:r>
      <w:r w:rsidRPr="00166F02">
        <w:t>d</w:t>
      </w:r>
      <w:r w:rsidRPr="00166F02">
        <w:t>ringarna under de senaste fem åren är marginella. Samtidigt visar förhålla</w:t>
      </w:r>
      <w:r w:rsidRPr="00166F02">
        <w:t>n</w:t>
      </w:r>
      <w:r w:rsidRPr="00166F02">
        <w:t>dena att antalet tillfälliga anställningar uppgår till drygt en femtedel av alla anställda. Utvecklingen visar att tillsvidareanställningarna ökar, visstids</w:t>
      </w:r>
      <w:r w:rsidRPr="00166F02">
        <w:softHyphen/>
        <w:t>a</w:t>
      </w:r>
      <w:r w:rsidRPr="00166F02">
        <w:t>n</w:t>
      </w:r>
      <w:r w:rsidRPr="00166F02">
        <w:t>ställningarna minskar och att antalet timavlönade ökar.</w:t>
      </w:r>
    </w:p>
    <w:p w:rsidR="007C5DFB" w:rsidRPr="00166F02" w:rsidRDefault="007C5DFB">
      <w:pPr>
        <w:pStyle w:val="Normaltindrag"/>
      </w:pPr>
      <w:r w:rsidRPr="00166F02">
        <w:t>Rätten till heltid bildar en utgångspunkt för anställningsförhållandena på arbetsmarknaden i sin helhet. Deltid bygger på undantag från denna norm för kortare eller längre period, av olika skäl, eller om särskilda omständ</w:t>
      </w:r>
      <w:r w:rsidRPr="00166F02">
        <w:t>igheter föreligger. Undantagen måste förenas med en rätt att återgå till heltid när detta blir aktuellt. På detta sätt får devisen ”Heltid en rättighet – deltid en möjlighet” ett konkret och utvecklingsbart innehåll. Att reducera de tillfälliga jobben är därför ett av de viktigaste redskapen för att också minska deltids</w:t>
      </w:r>
      <w:r w:rsidRPr="00166F02">
        <w:softHyphen/>
        <w:t>a</w:t>
      </w:r>
      <w:r w:rsidRPr="00166F02">
        <w:t>r</w:t>
      </w:r>
      <w:r w:rsidRPr="00166F02">
        <w:t>betets utbredning.</w:t>
      </w:r>
    </w:p>
    <w:p w:rsidR="007C5DFB" w:rsidRPr="00166F02" w:rsidRDefault="007C5DFB">
      <w:pPr>
        <w:pStyle w:val="Normaltindrag"/>
      </w:pPr>
      <w:r w:rsidRPr="00166F02">
        <w:t>Målet måste därför vara att aktivt verka för en lagstiftning som stärker rä</w:t>
      </w:r>
      <w:r w:rsidRPr="00166F02">
        <w:t>t</w:t>
      </w:r>
      <w:r w:rsidRPr="00166F02">
        <w:t>ten till heltid, där andelen heltidsanställda bör motsvara genomsnittet för den övriga arbetsmarknaden, det vill säga 85 %, och att andelen tillfälliga anstäl</w:t>
      </w:r>
      <w:r w:rsidRPr="00166F02">
        <w:t>l</w:t>
      </w:r>
      <w:r w:rsidRPr="00166F02">
        <w:t>ningar bör reduceras till 10 % inom fem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6F02">
        <w:trPr>
          <w:cantSplit/>
        </w:trPr>
        <w:tc>
          <w:tcPr>
            <w:tcW w:w="3046" w:type="dxa"/>
          </w:tcPr>
          <w:p w:rsidR="007C5DFB" w:rsidRPr="00166F02" w:rsidRDefault="007C5DFB">
            <w:pPr>
              <w:pStyle w:val="UnderskriftDatum"/>
              <w:spacing w:before="240"/>
            </w:pPr>
            <w:r w:rsidRPr="00166F02">
              <w:t>Stockholm den 1 oktober 2007</w:t>
            </w:r>
          </w:p>
        </w:tc>
        <w:tc>
          <w:tcPr>
            <w:tcW w:w="3047" w:type="dxa"/>
          </w:tcPr>
          <w:p w:rsidR="007C5DFB" w:rsidRPr="00166F02" w:rsidRDefault="007C5DFB">
            <w:pPr>
              <w:pStyle w:val="Underskrifter"/>
              <w:spacing w:before="240"/>
            </w:pPr>
          </w:p>
        </w:tc>
      </w:tr>
      <w:tr w:rsidR="00000000" w:rsidRPr="00166F02">
        <w:trPr>
          <w:cantSplit/>
        </w:trPr>
        <w:tc>
          <w:tcPr>
            <w:tcW w:w="3046" w:type="dxa"/>
          </w:tcPr>
          <w:p w:rsidR="007C5DFB" w:rsidRPr="00166F02" w:rsidRDefault="007C5DFB">
            <w:pPr>
              <w:pStyle w:val="Underskrifter"/>
            </w:pPr>
            <w:r w:rsidRPr="00166F02">
              <w:t>Catharina Bråkenhielm (s)</w:t>
            </w:r>
          </w:p>
        </w:tc>
        <w:tc>
          <w:tcPr>
            <w:tcW w:w="3046" w:type="dxa"/>
          </w:tcPr>
          <w:p w:rsidR="007C5DFB" w:rsidRPr="00166F02" w:rsidRDefault="007C5DFB">
            <w:pPr>
              <w:pStyle w:val="Underskrifter"/>
            </w:pPr>
          </w:p>
        </w:tc>
      </w:tr>
    </w:tbl>
    <w:p w:rsidR="007C5DFB" w:rsidRPr="00166F02" w:rsidRDefault="007C5DFB">
      <w:pPr>
        <w:pStyle w:val="Normaltindrag"/>
      </w:pPr>
    </w:p>
    <w:sectPr w:rsidR="007C5DFB" w:rsidRPr="00166F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DFB" w:rsidRPr="00166F02" w:rsidRDefault="007C5DFB">
      <w:r w:rsidRPr="00166F02">
        <w:separator/>
      </w:r>
    </w:p>
  </w:endnote>
  <w:endnote w:type="continuationSeparator" w:id="0">
    <w:p w:rsidR="007C5DFB" w:rsidRPr="00166F02" w:rsidRDefault="007C5DFB">
      <w:r w:rsidRPr="00166F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166F02">
    <w:pPr>
      <w:pStyle w:val="Sidfot"/>
    </w:pPr>
    <w:r w:rsidRPr="00166F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826278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FB" w:rsidRDefault="007C5D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5DFB" w:rsidRDefault="007C5D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166F02">
    <w:pPr>
      <w:pStyle w:val="Sidfot"/>
    </w:pPr>
    <w:r w:rsidRPr="00166F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32258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FB" w:rsidRDefault="007C5D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DFB" w:rsidRDefault="007C5D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166F02">
    <w:pPr>
      <w:pStyle w:val="Sidfot"/>
    </w:pPr>
    <w:r w:rsidRPr="00166F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8831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FB" w:rsidRDefault="007C5D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5DFB" w:rsidRDefault="007C5D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DFB" w:rsidRPr="00166F02" w:rsidRDefault="007C5DFB">
      <w:r w:rsidRPr="00166F02">
        <w:separator/>
      </w:r>
    </w:p>
  </w:footnote>
  <w:footnote w:type="continuationSeparator" w:id="0">
    <w:p w:rsidR="007C5DFB" w:rsidRPr="00166F02" w:rsidRDefault="007C5DFB">
      <w:r w:rsidRPr="00166F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166F02">
    <w:pPr>
      <w:pStyle w:val="Sidhuvud"/>
    </w:pPr>
    <w:r w:rsidRPr="00166F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33222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FB" w:rsidRDefault="007C5D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5DFB" w:rsidRDefault="007C5D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166F02">
    <w:pPr>
      <w:pStyle w:val="Sidhuvud"/>
    </w:pPr>
    <w:r w:rsidRPr="00166F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2809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DFB" w:rsidRDefault="007C5D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5DFB" w:rsidRDefault="007C5D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DFB" w:rsidRPr="00166F02" w:rsidRDefault="007C5DFB">
    <w:pPr>
      <w:pStyle w:val="FSHNormal"/>
      <w:tabs>
        <w:tab w:val="right" w:pos="5840"/>
      </w:tabs>
    </w:pPr>
    <w:r w:rsidRPr="00166F02">
      <w:br/>
    </w:r>
    <w:r w:rsidRPr="00166F02">
      <w:fldChar w:fldCharType="begin" w:fldLock="1"/>
    </w:r>
    <w:r w:rsidRPr="00166F02">
      <w:instrText xml:space="preserve"> DOCPROPERTY</w:instrText>
    </w:r>
    <w:r w:rsidRPr="00166F02">
      <w:rPr>
        <w:sz w:val="18"/>
      </w:rPr>
      <w:instrText xml:space="preserve"> "YearUser" *\charformat </w:instrText>
    </w:r>
    <w:r w:rsidRPr="00166F02">
      <w:fldChar w:fldCharType="separate"/>
    </w:r>
    <w:r w:rsidRPr="00166F02">
      <w:t>2007/08</w:t>
    </w:r>
    <w:r w:rsidRPr="00166F02">
      <w:fldChar w:fldCharType="end"/>
    </w:r>
    <w:r w:rsidRPr="00166F02">
      <w:t xml:space="preserve"> </w:t>
    </w:r>
    <w:r w:rsidRPr="00166F02">
      <w:tab/>
      <w:t xml:space="preserve">mnr: </w:t>
    </w:r>
    <w:r w:rsidRPr="00166F02">
      <w:fldChar w:fldCharType="begin" w:fldLock="1"/>
    </w:r>
    <w:r w:rsidRPr="00166F02">
      <w:instrText xml:space="preserve"> DOCPROPERTY</w:instrText>
    </w:r>
    <w:r w:rsidRPr="00166F02">
      <w:rPr>
        <w:sz w:val="18"/>
      </w:rPr>
      <w:instrText xml:space="preserve"> "Motionsnummer" *\charformat </w:instrText>
    </w:r>
    <w:r w:rsidRPr="00166F02">
      <w:fldChar w:fldCharType="separate"/>
    </w:r>
    <w:r w:rsidRPr="00166F02">
      <w:t>A283</w:t>
    </w:r>
    <w:r w:rsidRPr="00166F02">
      <w:fldChar w:fldCharType="end"/>
    </w:r>
    <w:r w:rsidRPr="00166F02">
      <w:br/>
    </w:r>
    <w:r w:rsidRPr="00166F02">
      <w:fldChar w:fldCharType="begin" w:fldLock="1"/>
    </w:r>
    <w:r w:rsidRPr="00166F02">
      <w:instrText xml:space="preserve"> DOCPROPERTY</w:instrText>
    </w:r>
    <w:r w:rsidRPr="00166F02">
      <w:rPr>
        <w:sz w:val="18"/>
      </w:rPr>
      <w:instrText xml:space="preserve"> "Samling" *\charformat </w:instrText>
    </w:r>
    <w:r w:rsidRPr="00166F02">
      <w:fldChar w:fldCharType="end"/>
    </w:r>
    <w:r w:rsidRPr="00166F02">
      <w:tab/>
      <w:t xml:space="preserve">pnr: </w:t>
    </w:r>
    <w:r w:rsidRPr="00166F02">
      <w:fldChar w:fldCharType="begin" w:fldLock="1"/>
    </w:r>
    <w:r w:rsidRPr="00166F02">
      <w:instrText xml:space="preserve"> DOCPROPERTY</w:instrText>
    </w:r>
    <w:r w:rsidRPr="00166F02">
      <w:rPr>
        <w:sz w:val="18"/>
      </w:rPr>
      <w:instrText xml:space="preserve"> "Partinummer" *\charformat </w:instrText>
    </w:r>
    <w:r w:rsidRPr="00166F02">
      <w:fldChar w:fldCharType="separate"/>
    </w:r>
    <w:r w:rsidRPr="00166F02">
      <w:t>s27038</w:t>
    </w:r>
    <w:r w:rsidRPr="00166F02">
      <w:fldChar w:fldCharType="end"/>
    </w:r>
  </w:p>
  <w:p w:rsidR="007C5DFB" w:rsidRPr="00166F02" w:rsidRDefault="007C5DFB">
    <w:pPr>
      <w:pStyle w:val="FSHRub1"/>
    </w:pPr>
    <w:r w:rsidRPr="00166F02">
      <w:t>Motion till riksdagen</w:t>
    </w:r>
    <w:r w:rsidRPr="00166F02">
      <w:br/>
    </w:r>
    <w:r w:rsidRPr="00166F02">
      <w:fldChar w:fldCharType="begin" w:fldLock="1"/>
    </w:r>
    <w:r w:rsidRPr="00166F02">
      <w:instrText xml:space="preserve"> DOCPROPERTY "YearUser" *\charformat </w:instrText>
    </w:r>
    <w:r w:rsidRPr="00166F02">
      <w:fldChar w:fldCharType="separate"/>
    </w:r>
    <w:r w:rsidRPr="00166F02">
      <w:t>2007/08</w:t>
    </w:r>
    <w:r w:rsidRPr="00166F02">
      <w:fldChar w:fldCharType="end"/>
    </w:r>
    <w:r w:rsidRPr="00166F02">
      <w:t>:</w:t>
    </w:r>
    <w:r w:rsidRPr="00166F02">
      <w:fldChar w:fldCharType="begin" w:fldLock="1"/>
    </w:r>
    <w:r w:rsidRPr="00166F02">
      <w:instrText xml:space="preserve"> DOCPROPERTY "Motionsnummer" *\charformat </w:instrText>
    </w:r>
    <w:r w:rsidRPr="00166F02">
      <w:fldChar w:fldCharType="separate"/>
    </w:r>
    <w:r w:rsidRPr="00166F02">
      <w:t>A283</w:t>
    </w:r>
    <w:r w:rsidRPr="00166F02">
      <w:fldChar w:fldCharType="end"/>
    </w:r>
  </w:p>
  <w:p w:rsidR="007C5DFB" w:rsidRPr="00166F02" w:rsidRDefault="007C5DFB">
    <w:pPr>
      <w:pStyle w:val="FSHNormalS5"/>
    </w:pPr>
    <w:r w:rsidRPr="00166F02">
      <w:fldChar w:fldCharType="begin" w:fldLock="1"/>
    </w:r>
    <w:r w:rsidRPr="00166F02">
      <w:instrText xml:space="preserve"> DOCPROPERTY "MotionarText" *\charformat </w:instrText>
    </w:r>
    <w:r w:rsidRPr="00166F02">
      <w:fldChar w:fldCharType="separate"/>
    </w:r>
    <w:r w:rsidRPr="00166F02">
      <w:t>av Catharina Bråkenhielm (s)</w:t>
    </w:r>
    <w:r w:rsidRPr="00166F02">
      <w:fldChar w:fldCharType="end"/>
    </w:r>
    <w:r w:rsidRPr="00166F02">
      <w:br/>
    </w:r>
    <w:r w:rsidRPr="00166F02">
      <w:fldChar w:fldCharType="begin" w:fldLock="1"/>
    </w:r>
    <w:r w:rsidRPr="00166F02">
      <w:instrText xml:space="preserve"> DOCPROPERTY "SvarFrasKort" *\charformat </w:instrText>
    </w:r>
    <w:r w:rsidRPr="00166F02">
      <w:fldChar w:fldCharType="end"/>
    </w:r>
  </w:p>
  <w:p w:rsidR="007C5DFB" w:rsidRPr="00166F02" w:rsidRDefault="007C5DFB">
    <w:pPr>
      <w:pStyle w:val="FSHTitel"/>
    </w:pPr>
    <w:r w:rsidRPr="00166F02">
      <w:fldChar w:fldCharType="begin" w:fldLock="1"/>
    </w:r>
    <w:r w:rsidRPr="00166F02">
      <w:instrText xml:space="preserve"> DOCPROPERTY</w:instrText>
    </w:r>
    <w:r w:rsidRPr="00166F02">
      <w:rPr>
        <w:sz w:val="18"/>
      </w:rPr>
      <w:instrText xml:space="preserve"> "RubrikSvar" *\charformat </w:instrText>
    </w:r>
    <w:r w:rsidRPr="00166F02">
      <w:fldChar w:fldCharType="separate"/>
    </w:r>
    <w:r w:rsidRPr="00166F02">
      <w:t>Rätten till heltidsarbete</w:t>
    </w:r>
    <w:r w:rsidRPr="00166F02">
      <w:fldChar w:fldCharType="end"/>
    </w:r>
  </w:p>
  <w:p w:rsidR="007C5DFB" w:rsidRPr="00166F02" w:rsidRDefault="007C5DFB">
    <w:pPr>
      <w:pStyle w:val="Normal00"/>
    </w:pPr>
  </w:p>
  <w:p w:rsidR="007C5DFB" w:rsidRPr="00166F02" w:rsidRDefault="007C5D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3849362">
    <w:abstractNumId w:val="8"/>
  </w:num>
  <w:num w:numId="2" w16cid:durableId="775713318">
    <w:abstractNumId w:val="9"/>
  </w:num>
  <w:num w:numId="3" w16cid:durableId="1724136826">
    <w:abstractNumId w:val="8"/>
  </w:num>
  <w:num w:numId="4" w16cid:durableId="1018853019">
    <w:abstractNumId w:val="9"/>
  </w:num>
  <w:num w:numId="5" w16cid:durableId="1815947358">
    <w:abstractNumId w:val="13"/>
  </w:num>
  <w:num w:numId="6" w16cid:durableId="1756584778">
    <w:abstractNumId w:val="10"/>
  </w:num>
  <w:num w:numId="7" w16cid:durableId="1948852578">
    <w:abstractNumId w:val="11"/>
  </w:num>
  <w:num w:numId="8" w16cid:durableId="1457023821">
    <w:abstractNumId w:val="12"/>
  </w:num>
  <w:num w:numId="9" w16cid:durableId="638536577">
    <w:abstractNumId w:val="8"/>
  </w:num>
  <w:num w:numId="10" w16cid:durableId="1553539394">
    <w:abstractNumId w:val="3"/>
  </w:num>
  <w:num w:numId="11" w16cid:durableId="554245754">
    <w:abstractNumId w:val="2"/>
  </w:num>
  <w:num w:numId="12" w16cid:durableId="1955935794">
    <w:abstractNumId w:val="1"/>
  </w:num>
  <w:num w:numId="13" w16cid:durableId="1217358578">
    <w:abstractNumId w:val="0"/>
  </w:num>
  <w:num w:numId="14" w16cid:durableId="500319736">
    <w:abstractNumId w:val="9"/>
  </w:num>
  <w:num w:numId="15" w16cid:durableId="75908123">
    <w:abstractNumId w:val="7"/>
  </w:num>
  <w:num w:numId="16" w16cid:durableId="206333869">
    <w:abstractNumId w:val="6"/>
  </w:num>
  <w:num w:numId="17" w16cid:durableId="716856482">
    <w:abstractNumId w:val="5"/>
  </w:num>
  <w:num w:numId="18" w16cid:durableId="20364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C8C8FEA-CFC8-4DA7-939F-B31067DC5BB4}"/>
  </w:docVars>
  <w:rsids>
    <w:rsidRoot w:val="00E87CD4"/>
    <w:rsid w:val="00166F02"/>
    <w:rsid w:val="007C5DFB"/>
    <w:rsid w:val="00E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DC5987-16CB-49DC-B956-20027985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1275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s27038</vt:lpstr>
    </vt:vector>
  </TitlesOfParts>
  <Company>Riksdagen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s27038</dc:title>
  <dc:subject>s27038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2007-11-05T09:17:00Z</cp:lastPrinted>
  <dcterms:created xsi:type="dcterms:W3CDTF">2025-12-17T04:26:00Z</dcterms:created>
  <dcterms:modified xsi:type="dcterms:W3CDTF">2025-12-17T04:26:00Z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Rätten till heltidsarbete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heltidsarbete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la1211aa</vt:lpwstr>
  </property>
  <property fmtid="{D5CDD505-2E9C-101B-9397-08002B2CF9AE}" pid="46" name="MotionID">
    <vt:lpwstr>20072008000000000115000270380069</vt:lpwstr>
  </property>
  <property fmtid="{D5CDD505-2E9C-101B-9397-08002B2CF9AE}" pid="47" name="datum">
    <vt:lpwstr>071001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20072008000000000115000270380069</vt:lpwstr>
  </property>
  <property fmtid="{D5CDD505-2E9C-101B-9397-08002B2CF9AE}" pid="50" name="nummer">
    <vt:lpwstr>283</vt:lpwstr>
  </property>
  <property fmtid="{D5CDD505-2E9C-101B-9397-08002B2CF9AE}" pid="51" name="utskottsbeteckning">
    <vt:lpwstr>A</vt:lpwstr>
  </property>
  <property fmtid="{D5CDD505-2E9C-101B-9397-08002B2CF9AE}" pid="52" name="GlobalUID">
    <vt:lpwstr>{30E4DC57-892F-4184-A1FC-9AB2108C5DCF}</vt:lpwstr>
  </property>
  <property fmtid="{D5CDD505-2E9C-101B-9397-08002B2CF9AE}" pid="53" name="Överföringar">
    <vt:i4>0</vt:i4>
  </property>
  <property fmtid="{D5CDD505-2E9C-101B-9397-08002B2CF9AE}" pid="54" name="Checksum">
    <vt:lpwstr>*0013098735273*</vt:lpwstr>
  </property>
  <property fmtid="{D5CDD505-2E9C-101B-9397-08002B2CF9AE}" pid="55" name="skuggnummer">
    <vt:lpwstr>987</vt:lpwstr>
  </property>
  <property fmtid="{D5CDD505-2E9C-101B-9397-08002B2CF9AE}" pid="56" name="urixVersion">
    <vt:lpwstr>3.2.0.8</vt:lpwstr>
  </property>
  <property fmtid="{D5CDD505-2E9C-101B-9397-08002B2CF9AE}" pid="57" name="urixOrigin">
    <vt:lpwstr>071105 10:17:15.488</vt:lpwstr>
  </property>
  <property fmtid="{D5CDD505-2E9C-101B-9397-08002B2CF9AE}" pid="58" name="urixGuid">
    <vt:lpwstr>{A0FA213B-3131-40CB-BE63-6BA414C75359}</vt:lpwstr>
  </property>
</Properties>
</file>