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4693" w:rsidRPr="00B04693" w:rsidRDefault="00B04693">
      <w:pPr>
        <w:pStyle w:val="Frslagsrubrik"/>
        <w:shd w:val="clear" w:color="000000" w:fill="auto"/>
      </w:pPr>
      <w:r w:rsidRPr="00B04693">
        <w:t>Förslag till riksdagsbeslut</w:t>
      </w:r>
    </w:p>
    <w:p w:rsidR="00B04693" w:rsidRPr="00B04693" w:rsidRDefault="00B04693">
      <w:pPr>
        <w:pStyle w:val="Hemstlatt"/>
        <w:shd w:val="clear" w:color="000000" w:fill="auto"/>
        <w:ind w:left="0"/>
      </w:pPr>
      <w:r w:rsidRPr="00B04693">
        <w:rPr>
          <w:szCs w:val="24"/>
        </w:rPr>
        <w:t xml:space="preserve">Riksdagen tillkännager för regeringen som sin mening vad som anförs i motionen om </w:t>
      </w:r>
      <w:r w:rsidRPr="00B04693">
        <w:rPr>
          <w:color w:val="000000"/>
          <w:szCs w:val="24"/>
        </w:rPr>
        <w:t>förlängd uppbördstid för småföretag</w:t>
      </w:r>
      <w:r w:rsidRPr="00B04693">
        <w:rPr>
          <w:color w:val="000000"/>
          <w:szCs w:val="24"/>
        </w:rPr>
        <w:t>a</w:t>
      </w:r>
      <w:r w:rsidRPr="00B04693">
        <w:rPr>
          <w:color w:val="000000"/>
          <w:szCs w:val="24"/>
        </w:rPr>
        <w:t>re.</w:t>
      </w:r>
    </w:p>
    <w:p w:rsidR="00B04693" w:rsidRPr="00B04693" w:rsidRDefault="00B04693">
      <w:pPr>
        <w:pStyle w:val="Rubrik1"/>
        <w:shd w:val="clear" w:color="000000" w:fill="auto"/>
      </w:pPr>
      <w:r w:rsidRPr="00B04693">
        <w:t>Motivering</w:t>
      </w:r>
    </w:p>
    <w:p w:rsidR="00B04693" w:rsidRPr="00B04693" w:rsidRDefault="00B04693">
      <w:pPr>
        <w:shd w:val="clear" w:color="000000" w:fill="auto"/>
      </w:pPr>
      <w:r w:rsidRPr="00B04693">
        <w:t>Storföretag, och även en del kommuner, har de senaste åren förändrat sina betalningsrutiner drastiskt. I stället för att hålla sig till betalningsrutiner på 30 dagar har de i många fall ökat till 90 dagar. Stora företags attityder – främst hos dem som systematiskt försenar betalningar som ger oproportione</w:t>
      </w:r>
      <w:r w:rsidRPr="00B04693">
        <w:t>l</w:t>
      </w:r>
      <w:r w:rsidRPr="00B04693">
        <w:t>la sk</w:t>
      </w:r>
      <w:r w:rsidRPr="00B04693">
        <w:t>a</w:t>
      </w:r>
      <w:r w:rsidRPr="00B04693">
        <w:t>deverkningar för mindre företag – måste förändras. Större företag ska inte få tvinga fram uppenbart orimliga betalningsvillkor eller dra ut på beta</w:t>
      </w:r>
      <w:r w:rsidRPr="00B04693">
        <w:t>l</w:t>
      </w:r>
      <w:r w:rsidRPr="00B04693">
        <w:t>ningar och använda leverantörer som bank. För att påverka dessa attityder bör även offentliga aktörer föregå med gott exempel och betala sina fakturor inom 30 dagar.</w:t>
      </w:r>
    </w:p>
    <w:p w:rsidR="00B04693" w:rsidRPr="00B04693" w:rsidRDefault="00B04693">
      <w:pPr>
        <w:pStyle w:val="Normaltindrag"/>
        <w:shd w:val="clear" w:color="000000" w:fill="auto"/>
        <w:rPr>
          <w:color w:val="000000"/>
        </w:rPr>
      </w:pPr>
      <w:r w:rsidRPr="00B04693">
        <w:t>Småföretagen har svårt att klara inbetalningar till staten på moms, arbet</w:t>
      </w:r>
      <w:r w:rsidRPr="00B04693">
        <w:t>s</w:t>
      </w:r>
      <w:r w:rsidRPr="00B04693">
        <w:t>givaravgifter med mera när deras kunder underlåter att betala sina fakturor i tid. Det är rimligt att speciellt små företag betalar sina avgifter till staten först när de själva fått betalt av kund. Det kan till och med vara en förutsättning för att småföretagen ska överleva och klara av att expandera.</w:t>
      </w:r>
    </w:p>
    <w:p w:rsidR="00B04693" w:rsidRPr="00B04693" w:rsidRDefault="00B04693">
      <w:pPr>
        <w:pStyle w:val="Normaltindrag"/>
        <w:shd w:val="clear" w:color="000000" w:fill="auto"/>
        <w:rPr>
          <w:color w:val="000000"/>
        </w:rPr>
      </w:pPr>
      <w:r w:rsidRPr="00B04693">
        <w:rPr>
          <w:color w:val="000000"/>
        </w:rPr>
        <w:t xml:space="preserve">Jag anser att vi snarast bör se över uppbördsregler, inbetalningsregler och </w:t>
      </w:r>
      <w:r w:rsidRPr="00B04693">
        <w:rPr>
          <w:color w:val="000000"/>
          <w:spacing w:val="2"/>
        </w:rPr>
        <w:t>samordning av avgifter för småföretagare gällande moms, källskatt och ar</w:t>
      </w:r>
      <w:r w:rsidRPr="00B04693">
        <w:rPr>
          <w:color w:val="000000"/>
        </w:rPr>
        <w:t>betsgivaravgifter.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4693">
        <w:trPr>
          <w:cantSplit/>
        </w:trPr>
        <w:tc>
          <w:tcPr>
            <w:tcW w:w="3046" w:type="dxa"/>
          </w:tcPr>
          <w:p w:rsidR="00B04693" w:rsidRPr="00B04693" w:rsidRDefault="00B04693">
            <w:pPr>
              <w:pStyle w:val="UnderskriftDatum"/>
              <w:shd w:val="clear" w:color="000000" w:fill="auto"/>
              <w:spacing w:before="240"/>
            </w:pPr>
            <w:r w:rsidRPr="00B04693">
              <w:t>Stockholm den 5 oktober 2009</w:t>
            </w:r>
          </w:p>
        </w:tc>
        <w:tc>
          <w:tcPr>
            <w:tcW w:w="3047" w:type="dxa"/>
          </w:tcPr>
          <w:p w:rsidR="00B04693" w:rsidRPr="00B04693" w:rsidRDefault="00B04693">
            <w:pPr>
              <w:pStyle w:val="Underskrifter"/>
              <w:shd w:val="clear" w:color="000000" w:fill="auto"/>
              <w:spacing w:before="240"/>
            </w:pPr>
          </w:p>
        </w:tc>
      </w:tr>
      <w:tr w:rsidR="00000000" w:rsidRPr="00B04693">
        <w:trPr>
          <w:cantSplit/>
        </w:trPr>
        <w:tc>
          <w:tcPr>
            <w:tcW w:w="3046" w:type="dxa"/>
          </w:tcPr>
          <w:p w:rsidR="00B04693" w:rsidRPr="00B04693" w:rsidRDefault="00B04693">
            <w:pPr>
              <w:pStyle w:val="Underskrifter"/>
              <w:shd w:val="clear" w:color="000000" w:fill="auto"/>
            </w:pPr>
            <w:r w:rsidRPr="00B04693">
              <w:t>Ola Sundell (m)</w:t>
            </w:r>
          </w:p>
        </w:tc>
        <w:tc>
          <w:tcPr>
            <w:tcW w:w="3046" w:type="dxa"/>
          </w:tcPr>
          <w:p w:rsidR="00B04693" w:rsidRPr="00B04693" w:rsidRDefault="00B04693">
            <w:pPr>
              <w:pStyle w:val="Underskrifter"/>
              <w:shd w:val="clear" w:color="000000" w:fill="auto"/>
            </w:pPr>
          </w:p>
        </w:tc>
      </w:tr>
    </w:tbl>
    <w:p w:rsidR="00B04693" w:rsidRPr="00B04693" w:rsidRDefault="00B04693">
      <w:pPr>
        <w:pStyle w:val="Normaltindrag"/>
        <w:shd w:val="clear" w:color="000000" w:fill="auto"/>
      </w:pPr>
    </w:p>
    <w:sectPr w:rsidR="00000000" w:rsidRPr="00B046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4693" w:rsidRPr="00B04693" w:rsidRDefault="00B04693">
      <w:r w:rsidRPr="00B04693">
        <w:separator/>
      </w:r>
    </w:p>
  </w:endnote>
  <w:endnote w:type="continuationSeparator" w:id="0">
    <w:p w:rsidR="00B04693" w:rsidRPr="00B04693" w:rsidRDefault="00B04693">
      <w:r w:rsidRPr="00B046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693" w:rsidRPr="00B04693" w:rsidRDefault="00B04693">
    <w:pPr>
      <w:pStyle w:val="Sidfot"/>
    </w:pPr>
    <w:r w:rsidRPr="00B046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23681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693" w:rsidRDefault="00B0469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4693" w:rsidRDefault="00B0469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693" w:rsidRPr="00B04693" w:rsidRDefault="00B04693">
    <w:pPr>
      <w:pStyle w:val="Sidfot"/>
    </w:pPr>
    <w:r w:rsidRPr="00B046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686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693" w:rsidRDefault="00B046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4693" w:rsidRDefault="00B046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693" w:rsidRPr="00B04693" w:rsidRDefault="00B04693">
    <w:pPr>
      <w:pStyle w:val="Sidfot"/>
    </w:pPr>
    <w:r w:rsidRPr="00B046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389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693" w:rsidRDefault="00B046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4693" w:rsidRDefault="00B046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4693" w:rsidRPr="00B04693" w:rsidRDefault="00B04693">
      <w:r w:rsidRPr="00B04693">
        <w:separator/>
      </w:r>
    </w:p>
  </w:footnote>
  <w:footnote w:type="continuationSeparator" w:id="0">
    <w:p w:rsidR="00B04693" w:rsidRPr="00B04693" w:rsidRDefault="00B04693">
      <w:r w:rsidRPr="00B046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693" w:rsidRPr="00B04693" w:rsidRDefault="00B04693">
    <w:pPr>
      <w:pStyle w:val="Sidhuvud"/>
    </w:pPr>
    <w:r w:rsidRPr="00B046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91543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693" w:rsidRDefault="00B046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4693" w:rsidRDefault="00B046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693" w:rsidRPr="00B04693" w:rsidRDefault="00B04693">
    <w:pPr>
      <w:pStyle w:val="Sidhuvud"/>
    </w:pPr>
    <w:r w:rsidRPr="00B046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3881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693" w:rsidRDefault="00B046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4693" w:rsidRDefault="00B046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693" w:rsidRPr="00B04693" w:rsidRDefault="00B04693">
    <w:pPr>
      <w:pStyle w:val="FSHNormal"/>
      <w:tabs>
        <w:tab w:val="right" w:pos="5840"/>
      </w:tabs>
    </w:pPr>
    <w:r w:rsidRPr="00B04693">
      <w:br/>
    </w:r>
    <w:r w:rsidRPr="00B04693">
      <w:fldChar w:fldCharType="begin" w:fldLock="1"/>
    </w:r>
    <w:r w:rsidRPr="00B04693">
      <w:instrText xml:space="preserve"> DOCPROPERTY</w:instrText>
    </w:r>
    <w:r w:rsidRPr="00B04693">
      <w:rPr>
        <w:sz w:val="18"/>
      </w:rPr>
      <w:instrText xml:space="preserve"> "YearUser" *\charformat </w:instrText>
    </w:r>
    <w:r w:rsidRPr="00B04693">
      <w:fldChar w:fldCharType="separate"/>
    </w:r>
    <w:r w:rsidRPr="00B04693">
      <w:t>2009/10</w:t>
    </w:r>
    <w:r w:rsidRPr="00B04693">
      <w:fldChar w:fldCharType="end"/>
    </w:r>
    <w:r w:rsidRPr="00B04693">
      <w:t xml:space="preserve"> </w:t>
    </w:r>
    <w:r w:rsidRPr="00B04693">
      <w:tab/>
      <w:t xml:space="preserve">mnr: </w:t>
    </w:r>
    <w:r w:rsidRPr="00B04693">
      <w:fldChar w:fldCharType="begin" w:fldLock="1"/>
    </w:r>
    <w:r w:rsidRPr="00B04693">
      <w:instrText xml:space="preserve"> DOCPROPERTY</w:instrText>
    </w:r>
    <w:r w:rsidRPr="00B04693">
      <w:rPr>
        <w:sz w:val="18"/>
      </w:rPr>
      <w:instrText xml:space="preserve"> "Motionsnummer" *\charformat </w:instrText>
    </w:r>
    <w:r w:rsidRPr="00B04693">
      <w:fldChar w:fldCharType="separate"/>
    </w:r>
    <w:r w:rsidRPr="00B04693">
      <w:t>Sk453</w:t>
    </w:r>
    <w:r w:rsidRPr="00B04693">
      <w:fldChar w:fldCharType="end"/>
    </w:r>
    <w:r w:rsidRPr="00B04693">
      <w:br/>
    </w:r>
    <w:r w:rsidRPr="00B04693">
      <w:fldChar w:fldCharType="begin" w:fldLock="1"/>
    </w:r>
    <w:r w:rsidRPr="00B04693">
      <w:instrText xml:space="preserve"> DOCPROPERTY</w:instrText>
    </w:r>
    <w:r w:rsidRPr="00B04693">
      <w:rPr>
        <w:sz w:val="18"/>
      </w:rPr>
      <w:instrText xml:space="preserve"> "Samling" *\charformat </w:instrText>
    </w:r>
    <w:r w:rsidRPr="00B04693">
      <w:fldChar w:fldCharType="end"/>
    </w:r>
    <w:r w:rsidRPr="00B04693">
      <w:tab/>
      <w:t xml:space="preserve">pnr: </w:t>
    </w:r>
    <w:r w:rsidRPr="00B04693">
      <w:fldChar w:fldCharType="begin" w:fldLock="1"/>
    </w:r>
    <w:r w:rsidRPr="00B04693">
      <w:instrText xml:space="preserve"> DOCPROPERTY</w:instrText>
    </w:r>
    <w:r w:rsidRPr="00B04693">
      <w:rPr>
        <w:sz w:val="18"/>
      </w:rPr>
      <w:instrText xml:space="preserve"> "Partinummer" *\charformat </w:instrText>
    </w:r>
    <w:r w:rsidRPr="00B04693">
      <w:fldChar w:fldCharType="separate"/>
    </w:r>
    <w:r w:rsidRPr="00B04693">
      <w:t>m1722</w:t>
    </w:r>
    <w:r w:rsidRPr="00B04693">
      <w:fldChar w:fldCharType="end"/>
    </w:r>
  </w:p>
  <w:p w:rsidR="00B04693" w:rsidRPr="00B04693" w:rsidRDefault="00B04693">
    <w:pPr>
      <w:pStyle w:val="FSHRub1"/>
    </w:pPr>
    <w:r w:rsidRPr="00B04693">
      <w:t>Motion till riksdagen</w:t>
    </w:r>
    <w:r w:rsidRPr="00B04693">
      <w:br/>
    </w:r>
    <w:r w:rsidRPr="00B04693">
      <w:fldChar w:fldCharType="begin" w:fldLock="1"/>
    </w:r>
    <w:r w:rsidRPr="00B04693">
      <w:instrText xml:space="preserve"> DOCPROPERTY "YearUser" *\charformat </w:instrText>
    </w:r>
    <w:r w:rsidRPr="00B04693">
      <w:fldChar w:fldCharType="separate"/>
    </w:r>
    <w:r w:rsidRPr="00B04693">
      <w:t>2009/10</w:t>
    </w:r>
    <w:r w:rsidRPr="00B04693">
      <w:fldChar w:fldCharType="end"/>
    </w:r>
    <w:r w:rsidRPr="00B04693">
      <w:t>:</w:t>
    </w:r>
    <w:r w:rsidRPr="00B04693">
      <w:fldChar w:fldCharType="begin" w:fldLock="1"/>
    </w:r>
    <w:r w:rsidRPr="00B04693">
      <w:instrText xml:space="preserve"> DOCPROPERTY "Motionsnummer" *\charformat </w:instrText>
    </w:r>
    <w:r w:rsidRPr="00B04693">
      <w:fldChar w:fldCharType="separate"/>
    </w:r>
    <w:r w:rsidRPr="00B04693">
      <w:t>Sk453</w:t>
    </w:r>
    <w:r w:rsidRPr="00B04693">
      <w:fldChar w:fldCharType="end"/>
    </w:r>
  </w:p>
  <w:p w:rsidR="00B04693" w:rsidRPr="00B04693" w:rsidRDefault="00B04693">
    <w:pPr>
      <w:pStyle w:val="FSHNormalS5"/>
    </w:pPr>
    <w:r w:rsidRPr="00B04693">
      <w:fldChar w:fldCharType="begin" w:fldLock="1"/>
    </w:r>
    <w:r w:rsidRPr="00B04693">
      <w:instrText xml:space="preserve"> DOCPROPERTY "MotionarText" *\charformat </w:instrText>
    </w:r>
    <w:r w:rsidRPr="00B04693">
      <w:fldChar w:fldCharType="separate"/>
    </w:r>
    <w:r w:rsidRPr="00B04693">
      <w:t>av Ola Sundell (m)</w:t>
    </w:r>
    <w:r w:rsidRPr="00B04693">
      <w:fldChar w:fldCharType="end"/>
    </w:r>
    <w:r w:rsidRPr="00B04693">
      <w:br/>
    </w:r>
    <w:r w:rsidRPr="00B04693">
      <w:fldChar w:fldCharType="begin" w:fldLock="1"/>
    </w:r>
    <w:r w:rsidRPr="00B04693">
      <w:instrText xml:space="preserve"> DOCPROPERTY "SvarFrasKort" *\charformat </w:instrText>
    </w:r>
    <w:r w:rsidRPr="00B04693">
      <w:fldChar w:fldCharType="end"/>
    </w:r>
  </w:p>
  <w:p w:rsidR="00B04693" w:rsidRPr="00B04693" w:rsidRDefault="00B04693">
    <w:pPr>
      <w:pStyle w:val="FSHTitel"/>
    </w:pPr>
    <w:r w:rsidRPr="00B04693">
      <w:fldChar w:fldCharType="begin" w:fldLock="1"/>
    </w:r>
    <w:r w:rsidRPr="00B04693">
      <w:instrText xml:space="preserve"> DOCPROPERTY</w:instrText>
    </w:r>
    <w:r w:rsidRPr="00B04693">
      <w:rPr>
        <w:sz w:val="18"/>
      </w:rPr>
      <w:instrText xml:space="preserve"> "RubrikSvar" *\charformat </w:instrText>
    </w:r>
    <w:r w:rsidRPr="00B04693">
      <w:fldChar w:fldCharType="separate"/>
    </w:r>
    <w:r w:rsidRPr="00B04693">
      <w:t>Förlängd uppbördstid för småföretagare</w:t>
    </w:r>
    <w:r w:rsidRPr="00B04693">
      <w:fldChar w:fldCharType="end"/>
    </w:r>
  </w:p>
  <w:p w:rsidR="00B04693" w:rsidRPr="00B04693" w:rsidRDefault="00B04693">
    <w:pPr>
      <w:pStyle w:val="Normal00"/>
    </w:pPr>
  </w:p>
  <w:p w:rsidR="00B04693" w:rsidRPr="00B04693" w:rsidRDefault="00B046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3210010">
    <w:abstractNumId w:val="8"/>
  </w:num>
  <w:num w:numId="2" w16cid:durableId="180050511">
    <w:abstractNumId w:val="9"/>
  </w:num>
  <w:num w:numId="3" w16cid:durableId="1469859367">
    <w:abstractNumId w:val="8"/>
  </w:num>
  <w:num w:numId="4" w16cid:durableId="233391631">
    <w:abstractNumId w:val="9"/>
  </w:num>
  <w:num w:numId="5" w16cid:durableId="1807812789">
    <w:abstractNumId w:val="13"/>
  </w:num>
  <w:num w:numId="6" w16cid:durableId="874121786">
    <w:abstractNumId w:val="10"/>
  </w:num>
  <w:num w:numId="7" w16cid:durableId="1981378890">
    <w:abstractNumId w:val="11"/>
  </w:num>
  <w:num w:numId="8" w16cid:durableId="1898122190">
    <w:abstractNumId w:val="12"/>
  </w:num>
  <w:num w:numId="9" w16cid:durableId="495152890">
    <w:abstractNumId w:val="8"/>
  </w:num>
  <w:num w:numId="10" w16cid:durableId="982122653">
    <w:abstractNumId w:val="3"/>
  </w:num>
  <w:num w:numId="11" w16cid:durableId="761023387">
    <w:abstractNumId w:val="2"/>
  </w:num>
  <w:num w:numId="12" w16cid:durableId="1068453122">
    <w:abstractNumId w:val="1"/>
  </w:num>
  <w:num w:numId="13" w16cid:durableId="167406444">
    <w:abstractNumId w:val="0"/>
  </w:num>
  <w:num w:numId="14" w16cid:durableId="1732340115">
    <w:abstractNumId w:val="9"/>
  </w:num>
  <w:num w:numId="15" w16cid:durableId="2143305492">
    <w:abstractNumId w:val="7"/>
  </w:num>
  <w:num w:numId="16" w16cid:durableId="454636652">
    <w:abstractNumId w:val="6"/>
  </w:num>
  <w:num w:numId="17" w16cid:durableId="1173370938">
    <w:abstractNumId w:val="5"/>
  </w:num>
  <w:num w:numId="18" w16cid:durableId="1260407425">
    <w:abstractNumId w:val="4"/>
  </w:num>
  <w:num w:numId="19" w16cid:durableId="1948728856">
    <w:abstractNumId w:val="11"/>
  </w:num>
  <w:num w:numId="20" w16cid:durableId="1783113832">
    <w:abstractNumId w:val="10"/>
  </w:num>
  <w:num w:numId="21" w16cid:durableId="16250405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364146E8-9E43-4E09-8BD9-69DE12195CEF}"/>
  </w:docVars>
  <w:rsids>
    <w:rsidRoot w:val="004056AA"/>
    <w:rsid w:val="004056AA"/>
    <w:rsid w:val="00B046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FD3A7CC-3414-4AF6-B3C0-F806AB24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1178</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m1722</vt:lpstr>
    </vt:vector>
  </TitlesOfParts>
  <Company>Riksdagen</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m1722</dc:title>
  <dc:subject>m1722</dc:subject>
  <dc:creator>Riksdagen</dc:creator>
  <cp:keywords>Riksdagen</cp:keywords>
  <dc:description>Nya formatmallshantering för förslag+urix bakåtkomp+könamn</dc:description>
  <cp:lastModifiedBy>Lars Brink</cp:lastModifiedBy>
  <cp:revision>2</cp:revision>
  <cp:lastPrinted>2009-11-21T07:15:00Z</cp:lastPrinted>
  <dcterms:created xsi:type="dcterms:W3CDTF">2025-12-17T21:14:00Z</dcterms:created>
  <dcterms:modified xsi:type="dcterms:W3CDTF">2025-12-17T21:14:00Z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Förlängd uppbördstid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Förlängd uppbördstid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edward.hamilton@riksdagen.se</vt:lpwstr>
  </property>
  <property fmtid="{D5CDD505-2E9C-101B-9397-08002B2CF9AE}" pid="45" name="ReservUID">
    <vt:lpwstr>ed0304aa</vt:lpwstr>
  </property>
  <property fmtid="{D5CDD505-2E9C-101B-9397-08002B2CF9AE}" pid="46" name="MotionID">
    <vt:lpwstr>20092010000000000109000017220069</vt:lpwstr>
  </property>
  <property fmtid="{D5CDD505-2E9C-101B-9397-08002B2CF9AE}" pid="47" name="datum">
    <vt:lpwstr>091005</vt:lpwstr>
  </property>
  <property fmtid="{D5CDD505-2E9C-101B-9397-08002B2CF9AE}" pid="48" name="avsändar-e-post">
    <vt:lpwstr>edward.hamilton@riksdagen.se</vt:lpwstr>
  </property>
  <property fmtid="{D5CDD505-2E9C-101B-9397-08002B2CF9AE}" pid="49" name="id">
    <vt:lpwstr>20092010000000000109000017220069</vt:lpwstr>
  </property>
  <property fmtid="{D5CDD505-2E9C-101B-9397-08002B2CF9AE}" pid="50" name="nummer">
    <vt:lpwstr>453</vt:lpwstr>
  </property>
  <property fmtid="{D5CDD505-2E9C-101B-9397-08002B2CF9AE}" pid="51" name="utskottsbeteckning">
    <vt:lpwstr>Sk</vt:lpwstr>
  </property>
  <property fmtid="{D5CDD505-2E9C-101B-9397-08002B2CF9AE}" pid="52" name="GlobalUID">
    <vt:lpwstr>{0EA7A092-131E-4941-9D48-C3CA6EFDF0FF}</vt:lpwstr>
  </property>
  <property fmtid="{D5CDD505-2E9C-101B-9397-08002B2CF9AE}" pid="53" name="Överföringar">
    <vt:i4>0</vt:i4>
  </property>
  <property fmtid="{D5CDD505-2E9C-101B-9397-08002B2CF9AE}" pid="54" name="Checksum">
    <vt:lpwstr>*0013155189339*</vt:lpwstr>
  </property>
  <property fmtid="{D5CDD505-2E9C-101B-9397-08002B2CF9AE}" pid="55" name="skuggnummer">
    <vt:lpwstr>2484</vt:lpwstr>
  </property>
  <property fmtid="{D5CDD505-2E9C-101B-9397-08002B2CF9AE}" pid="56" name="urixVersion">
    <vt:lpwstr>4.0.0.9</vt:lpwstr>
  </property>
  <property fmtid="{D5CDD505-2E9C-101B-9397-08002B2CF9AE}" pid="57" name="urixOrigin">
    <vt:lpwstr>091121 08:15:53.646</vt:lpwstr>
  </property>
  <property fmtid="{D5CDD505-2E9C-101B-9397-08002B2CF9AE}" pid="58" name="urixGuid">
    <vt:lpwstr>{8645E948-C35C-499D-8E9A-727E9AD6173E}</vt:lpwstr>
  </property>
</Properties>
</file>