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A77A74" w:rsidTr="00F70177">
        <w:tc>
          <w:tcPr>
            <w:tcW w:w="2268" w:type="dxa"/>
          </w:tcPr>
          <w:p w:rsidR="00A77A74" w:rsidRDefault="00A77A74" w:rsidP="00F70177">
            <w:pPr>
              <w:framePr w:w="5035" w:h="1644" w:wrap="notBeside" w:vAnchor="page" w:hAnchor="page" w:x="6573" w:y="721"/>
              <w:rPr>
                <w:rFonts w:ascii="TradeGothic" w:hAnsi="TradeGothic"/>
                <w:i/>
                <w:sz w:val="18"/>
              </w:rPr>
            </w:pPr>
            <w:bookmarkStart w:id="0" w:name="_GoBack"/>
            <w:bookmarkEnd w:id="0"/>
          </w:p>
        </w:tc>
        <w:tc>
          <w:tcPr>
            <w:tcW w:w="2999" w:type="dxa"/>
            <w:gridSpan w:val="2"/>
          </w:tcPr>
          <w:p w:rsidR="00A77A74" w:rsidRDefault="00A77A74" w:rsidP="00F70177">
            <w:pPr>
              <w:framePr w:w="5035" w:h="1644" w:wrap="notBeside" w:vAnchor="page" w:hAnchor="page" w:x="6573" w:y="721"/>
              <w:rPr>
                <w:rFonts w:ascii="TradeGothic" w:hAnsi="TradeGothic"/>
                <w:i/>
                <w:sz w:val="18"/>
              </w:rPr>
            </w:pPr>
          </w:p>
        </w:tc>
      </w:tr>
      <w:tr w:rsidR="00A77A74" w:rsidTr="00F70177">
        <w:tc>
          <w:tcPr>
            <w:tcW w:w="2268" w:type="dxa"/>
          </w:tcPr>
          <w:p w:rsidR="00A77A74" w:rsidRDefault="00A77A74" w:rsidP="00F70177">
            <w:pPr>
              <w:framePr w:w="5035" w:h="1644" w:wrap="notBeside" w:vAnchor="page" w:hAnchor="page" w:x="6573" w:y="721"/>
              <w:rPr>
                <w:rFonts w:ascii="TradeGothic" w:hAnsi="TradeGothic"/>
                <w:b/>
                <w:sz w:val="22"/>
              </w:rPr>
            </w:pPr>
          </w:p>
        </w:tc>
        <w:tc>
          <w:tcPr>
            <w:tcW w:w="2999" w:type="dxa"/>
            <w:gridSpan w:val="2"/>
          </w:tcPr>
          <w:p w:rsidR="00A77A74" w:rsidRDefault="00A77A74" w:rsidP="00F70177">
            <w:pPr>
              <w:framePr w:w="5035" w:h="1644" w:wrap="notBeside" w:vAnchor="page" w:hAnchor="page" w:x="6573" w:y="721"/>
              <w:rPr>
                <w:rFonts w:ascii="TradeGothic" w:hAnsi="TradeGothic"/>
                <w:b/>
                <w:sz w:val="22"/>
              </w:rPr>
            </w:pPr>
          </w:p>
        </w:tc>
      </w:tr>
      <w:tr w:rsidR="00A77A74" w:rsidTr="00F70177">
        <w:tc>
          <w:tcPr>
            <w:tcW w:w="3402" w:type="dxa"/>
            <w:gridSpan w:val="2"/>
          </w:tcPr>
          <w:p w:rsidR="00A77A74" w:rsidRDefault="00A77A74" w:rsidP="00F70177">
            <w:pPr>
              <w:framePr w:w="5035" w:h="1644" w:wrap="notBeside" w:vAnchor="page" w:hAnchor="page" w:x="6573" w:y="721"/>
            </w:pPr>
          </w:p>
        </w:tc>
        <w:tc>
          <w:tcPr>
            <w:tcW w:w="1865" w:type="dxa"/>
          </w:tcPr>
          <w:p w:rsidR="00A77A74" w:rsidRDefault="00A77A74" w:rsidP="00F70177">
            <w:pPr>
              <w:framePr w:w="5035" w:h="1644" w:wrap="notBeside" w:vAnchor="page" w:hAnchor="page" w:x="6573" w:y="721"/>
            </w:pPr>
          </w:p>
        </w:tc>
      </w:tr>
      <w:tr w:rsidR="00A77A74" w:rsidTr="00F70177">
        <w:tc>
          <w:tcPr>
            <w:tcW w:w="2268" w:type="dxa"/>
          </w:tcPr>
          <w:p w:rsidR="00A77A74" w:rsidRDefault="00A77A74" w:rsidP="00F70177">
            <w:pPr>
              <w:framePr w:w="5035" w:h="1644" w:wrap="notBeside" w:vAnchor="page" w:hAnchor="page" w:x="6573" w:y="721"/>
            </w:pPr>
          </w:p>
        </w:tc>
        <w:tc>
          <w:tcPr>
            <w:tcW w:w="2999" w:type="dxa"/>
            <w:gridSpan w:val="2"/>
          </w:tcPr>
          <w:p w:rsidR="00A77A74" w:rsidRPr="00ED583F" w:rsidRDefault="00A77A74" w:rsidP="00F70177">
            <w:pPr>
              <w:framePr w:w="5035" w:h="1644" w:wrap="notBeside" w:vAnchor="page" w:hAnchor="page" w:x="6573" w:y="721"/>
              <w:rPr>
                <w:sz w:val="20"/>
              </w:rPr>
            </w:pPr>
            <w:r>
              <w:rPr>
                <w:sz w:val="20"/>
              </w:rPr>
              <w:t>Dnr Fi2016/</w:t>
            </w:r>
            <w:r w:rsidRPr="00A77A74">
              <w:rPr>
                <w:sz w:val="20"/>
              </w:rPr>
              <w:t>03399</w:t>
            </w:r>
            <w:r>
              <w:rPr>
                <w:sz w:val="20"/>
              </w:rPr>
              <w:t>/S3</w:t>
            </w:r>
          </w:p>
        </w:tc>
      </w:tr>
      <w:tr w:rsidR="00A77A74" w:rsidTr="00F70177">
        <w:tc>
          <w:tcPr>
            <w:tcW w:w="2268" w:type="dxa"/>
          </w:tcPr>
          <w:p w:rsidR="00A77A74" w:rsidRDefault="00A77A74" w:rsidP="00F70177">
            <w:pPr>
              <w:framePr w:w="5035" w:h="1644" w:wrap="notBeside" w:vAnchor="page" w:hAnchor="page" w:x="6573" w:y="721"/>
            </w:pPr>
          </w:p>
        </w:tc>
        <w:tc>
          <w:tcPr>
            <w:tcW w:w="2999" w:type="dxa"/>
            <w:gridSpan w:val="2"/>
          </w:tcPr>
          <w:p w:rsidR="00A77A74" w:rsidRDefault="00A77A74" w:rsidP="00F70177">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77A74" w:rsidTr="00F70177">
        <w:trPr>
          <w:trHeight w:val="284"/>
        </w:trPr>
        <w:tc>
          <w:tcPr>
            <w:tcW w:w="4911" w:type="dxa"/>
          </w:tcPr>
          <w:p w:rsidR="00A77A74" w:rsidRDefault="00A77A74" w:rsidP="00F70177">
            <w:pPr>
              <w:pStyle w:val="Avsndare"/>
              <w:framePr w:h="2483" w:wrap="notBeside" w:x="1504"/>
              <w:rPr>
                <w:b/>
                <w:i w:val="0"/>
                <w:sz w:val="22"/>
              </w:rPr>
            </w:pPr>
            <w:r>
              <w:rPr>
                <w:b/>
                <w:i w:val="0"/>
                <w:sz w:val="22"/>
              </w:rPr>
              <w:t>Finansdepartementet</w:t>
            </w:r>
          </w:p>
        </w:tc>
      </w:tr>
      <w:tr w:rsidR="00A77A74" w:rsidTr="00F70177">
        <w:trPr>
          <w:trHeight w:val="284"/>
        </w:trPr>
        <w:tc>
          <w:tcPr>
            <w:tcW w:w="4911" w:type="dxa"/>
          </w:tcPr>
          <w:p w:rsidR="00A77A74" w:rsidRDefault="00A77A74" w:rsidP="00F70177">
            <w:pPr>
              <w:pStyle w:val="Avsndare"/>
              <w:framePr w:h="2483" w:wrap="notBeside" w:x="1504"/>
              <w:rPr>
                <w:bCs/>
                <w:iCs/>
              </w:rPr>
            </w:pPr>
            <w:r>
              <w:rPr>
                <w:bCs/>
                <w:iCs/>
              </w:rPr>
              <w:t>Finansministern</w:t>
            </w:r>
          </w:p>
        </w:tc>
      </w:tr>
      <w:tr w:rsidR="00A77A74" w:rsidTr="00F70177">
        <w:trPr>
          <w:trHeight w:val="284"/>
        </w:trPr>
        <w:tc>
          <w:tcPr>
            <w:tcW w:w="4911" w:type="dxa"/>
          </w:tcPr>
          <w:p w:rsidR="00FE6E33" w:rsidRDefault="00FE6E33" w:rsidP="00F70177">
            <w:pPr>
              <w:pStyle w:val="Avsndare"/>
              <w:framePr w:h="2483" w:wrap="notBeside" w:x="1504"/>
              <w:rPr>
                <w:bCs/>
                <w:iCs/>
              </w:rPr>
            </w:pPr>
          </w:p>
        </w:tc>
      </w:tr>
      <w:tr w:rsidR="00A77A74" w:rsidTr="00F70177">
        <w:trPr>
          <w:trHeight w:val="284"/>
        </w:trPr>
        <w:tc>
          <w:tcPr>
            <w:tcW w:w="4911" w:type="dxa"/>
          </w:tcPr>
          <w:p w:rsidR="00A77A74" w:rsidRDefault="00A77A74" w:rsidP="00F70177">
            <w:pPr>
              <w:pStyle w:val="Avsndare"/>
              <w:framePr w:h="2483" w:wrap="notBeside" w:x="1504"/>
              <w:rPr>
                <w:bCs/>
                <w:iCs/>
              </w:rPr>
            </w:pPr>
          </w:p>
        </w:tc>
      </w:tr>
      <w:tr w:rsidR="00A77A74" w:rsidTr="00F70177">
        <w:trPr>
          <w:trHeight w:val="284"/>
        </w:trPr>
        <w:tc>
          <w:tcPr>
            <w:tcW w:w="4911" w:type="dxa"/>
          </w:tcPr>
          <w:p w:rsidR="00A77A74" w:rsidRDefault="00A77A74" w:rsidP="00F70177">
            <w:pPr>
              <w:pStyle w:val="Avsndare"/>
              <w:framePr w:h="2483" w:wrap="notBeside" w:x="1504"/>
              <w:rPr>
                <w:bCs/>
                <w:iCs/>
              </w:rPr>
            </w:pPr>
          </w:p>
        </w:tc>
      </w:tr>
      <w:tr w:rsidR="00A77A74" w:rsidTr="00F70177">
        <w:trPr>
          <w:trHeight w:val="284"/>
        </w:trPr>
        <w:tc>
          <w:tcPr>
            <w:tcW w:w="4911" w:type="dxa"/>
          </w:tcPr>
          <w:p w:rsidR="00E864ED" w:rsidRDefault="00E864ED" w:rsidP="00F70177">
            <w:pPr>
              <w:pStyle w:val="Avsndare"/>
              <w:framePr w:h="2483" w:wrap="notBeside" w:x="1504"/>
              <w:rPr>
                <w:bCs/>
                <w:iCs/>
              </w:rPr>
            </w:pPr>
          </w:p>
        </w:tc>
      </w:tr>
      <w:tr w:rsidR="00A77A74" w:rsidTr="00F70177">
        <w:trPr>
          <w:trHeight w:val="284"/>
        </w:trPr>
        <w:tc>
          <w:tcPr>
            <w:tcW w:w="4911" w:type="dxa"/>
          </w:tcPr>
          <w:p w:rsidR="00A77A74" w:rsidRDefault="00A77A74" w:rsidP="00F70177">
            <w:pPr>
              <w:pStyle w:val="Avsndare"/>
              <w:framePr w:h="2483" w:wrap="notBeside" w:x="1504"/>
              <w:rPr>
                <w:bCs/>
                <w:iCs/>
              </w:rPr>
            </w:pPr>
          </w:p>
        </w:tc>
      </w:tr>
      <w:tr w:rsidR="00A77A74" w:rsidTr="00F70177">
        <w:trPr>
          <w:trHeight w:val="284"/>
        </w:trPr>
        <w:tc>
          <w:tcPr>
            <w:tcW w:w="4911" w:type="dxa"/>
          </w:tcPr>
          <w:p w:rsidR="00A77A74" w:rsidRDefault="00A77A74" w:rsidP="00F70177">
            <w:pPr>
              <w:pStyle w:val="Avsndare"/>
              <w:framePr w:h="2483" w:wrap="notBeside" w:x="1504"/>
              <w:rPr>
                <w:bCs/>
                <w:iCs/>
              </w:rPr>
            </w:pPr>
          </w:p>
        </w:tc>
      </w:tr>
      <w:tr w:rsidR="00A77A74" w:rsidTr="00F70177">
        <w:trPr>
          <w:trHeight w:val="284"/>
        </w:trPr>
        <w:tc>
          <w:tcPr>
            <w:tcW w:w="4911" w:type="dxa"/>
          </w:tcPr>
          <w:p w:rsidR="00A77A74" w:rsidRDefault="00A77A74" w:rsidP="00F70177">
            <w:pPr>
              <w:pStyle w:val="Avsndare"/>
              <w:framePr w:h="2483" w:wrap="notBeside" w:x="1504"/>
              <w:rPr>
                <w:bCs/>
                <w:iCs/>
              </w:rPr>
            </w:pPr>
          </w:p>
        </w:tc>
      </w:tr>
    </w:tbl>
    <w:p w:rsidR="00A77A74" w:rsidRDefault="00A77A74" w:rsidP="00A77A74">
      <w:pPr>
        <w:framePr w:w="4400" w:h="2523" w:wrap="notBeside" w:vAnchor="page" w:hAnchor="page" w:x="6453" w:y="2445"/>
        <w:ind w:left="142"/>
      </w:pPr>
      <w:r>
        <w:t>Till riksdagen</w:t>
      </w:r>
    </w:p>
    <w:p w:rsidR="00A77A74" w:rsidRDefault="00A77A74" w:rsidP="00A77A74">
      <w:pPr>
        <w:pStyle w:val="RKrubrik"/>
        <w:pBdr>
          <w:bottom w:val="single" w:sz="4" w:space="1" w:color="auto"/>
        </w:pBdr>
        <w:spacing w:before="0" w:after="0"/>
      </w:pPr>
      <w:r>
        <w:t>Svar på fråga 2016/17:44 av Amir Adan (M) Dödförklaring</w:t>
      </w:r>
    </w:p>
    <w:p w:rsidR="00A77A74" w:rsidRDefault="00A77A74" w:rsidP="00A77A74">
      <w:pPr>
        <w:pStyle w:val="RKnormal"/>
      </w:pPr>
    </w:p>
    <w:p w:rsidR="00A77A74" w:rsidRDefault="00A77A74" w:rsidP="00A77A74">
      <w:pPr>
        <w:pStyle w:val="RKnormal"/>
      </w:pPr>
      <w:r w:rsidRPr="00A77A74">
        <w:t>Amir Adan</w:t>
      </w:r>
      <w:r>
        <w:t xml:space="preserve"> har frågat mig hur jag avser att skyndsamt se över möjligheterna för undantag för personer som kommer i kläm på grund av att svenska myndigheter inte tillerkänner vissa länders handlingar bevisvärde vid dödförklaringar.</w:t>
      </w:r>
    </w:p>
    <w:p w:rsidR="00A77A74" w:rsidRDefault="00A77A74" w:rsidP="00A77A74">
      <w:pPr>
        <w:pStyle w:val="RKnormal"/>
      </w:pPr>
    </w:p>
    <w:p w:rsidR="00D05D53" w:rsidRDefault="00D05D53" w:rsidP="00D05D53">
      <w:pPr>
        <w:pStyle w:val="RKnormal"/>
      </w:pPr>
      <w:r>
        <w:t xml:space="preserve">Om en folkbokförd persons civilstånd ändras i samband med dödsfall i utlandet ska det registreras i folkbokföringsdatabasen. </w:t>
      </w:r>
      <w:r w:rsidR="00313CB8">
        <w:t>Personen måste då</w:t>
      </w:r>
      <w:r>
        <w:t xml:space="preserve"> visa </w:t>
      </w:r>
      <w:r w:rsidR="00313CB8">
        <w:t xml:space="preserve">upp </w:t>
      </w:r>
      <w:r>
        <w:t xml:space="preserve">handlingar eller utredning som styrker </w:t>
      </w:r>
      <w:r w:rsidR="0075596A">
        <w:t xml:space="preserve">den </w:t>
      </w:r>
      <w:r>
        <w:t>begärd</w:t>
      </w:r>
      <w:r w:rsidR="0075596A">
        <w:t>a</w:t>
      </w:r>
      <w:r>
        <w:t xml:space="preserve"> ändring</w:t>
      </w:r>
      <w:r w:rsidR="0075596A">
        <w:t>en</w:t>
      </w:r>
      <w:r>
        <w:t xml:space="preserve">. </w:t>
      </w:r>
      <w:r w:rsidR="00991A1D">
        <w:t>O</w:t>
      </w:r>
      <w:r w:rsidR="0075596A">
        <w:t>m</w:t>
      </w:r>
      <w:r>
        <w:t xml:space="preserve"> underlaget är bristfälligt eller oklart </w:t>
      </w:r>
      <w:r w:rsidR="00991A1D">
        <w:t xml:space="preserve">sker emellertid ingen </w:t>
      </w:r>
      <w:r>
        <w:t xml:space="preserve">registrering </w:t>
      </w:r>
      <w:r w:rsidR="00991A1D">
        <w:t>i folkbokföringen.</w:t>
      </w:r>
    </w:p>
    <w:p w:rsidR="00D05D53" w:rsidRDefault="00D05D53" w:rsidP="00D05D53">
      <w:pPr>
        <w:pStyle w:val="RKnormal"/>
      </w:pPr>
    </w:p>
    <w:p w:rsidR="00D05D53" w:rsidRDefault="00DD23F9" w:rsidP="00D05D53">
      <w:pPr>
        <w:pStyle w:val="RKnormal"/>
      </w:pPr>
      <w:r>
        <w:t>Den som</w:t>
      </w:r>
      <w:r w:rsidR="0075596A">
        <w:t xml:space="preserve"> </w:t>
      </w:r>
      <w:r w:rsidR="00D05D53">
        <w:t>fått avslag på sin a</w:t>
      </w:r>
      <w:r w:rsidR="0075596A">
        <w:t xml:space="preserve">nsökan om ändring av civilstånd eller </w:t>
      </w:r>
      <w:r w:rsidR="00D05D53">
        <w:t>registrering av dödsfall</w:t>
      </w:r>
      <w:r>
        <w:t xml:space="preserve"> i</w:t>
      </w:r>
      <w:r w:rsidR="00D05D53">
        <w:t xml:space="preserve"> </w:t>
      </w:r>
      <w:r>
        <w:t xml:space="preserve">folkbokföringen </w:t>
      </w:r>
      <w:r w:rsidR="0075596A">
        <w:t>kan ansöka</w:t>
      </w:r>
      <w:r w:rsidR="00D05D53">
        <w:t xml:space="preserve"> om dödförklaring av personen som uppges ha dött. </w:t>
      </w:r>
      <w:r w:rsidR="00991A1D">
        <w:t xml:space="preserve">Dödförklaringsärendena handläggs av en särskild nämnd inom Skatteverket. </w:t>
      </w:r>
      <w:r w:rsidR="00D05D53">
        <w:t>Bestämmelser om dödförklaring</w:t>
      </w:r>
      <w:r w:rsidR="00991A1D">
        <w:t xml:space="preserve"> finns i lagen om dödförklaring</w:t>
      </w:r>
      <w:r w:rsidR="00D05D53">
        <w:t xml:space="preserve"> </w:t>
      </w:r>
      <w:r w:rsidR="00991A1D">
        <w:t>och den</w:t>
      </w:r>
      <w:r w:rsidR="00D05D53">
        <w:t xml:space="preserve"> är tillämplig på försvunna personer som befaras omkomna. </w:t>
      </w:r>
    </w:p>
    <w:p w:rsidR="00DD23F9" w:rsidRDefault="00DD23F9" w:rsidP="00DD23F9">
      <w:pPr>
        <w:pStyle w:val="RKnormal"/>
      </w:pPr>
    </w:p>
    <w:p w:rsidR="00313CB8" w:rsidRDefault="00DD23F9" w:rsidP="00DD23F9">
      <w:pPr>
        <w:pStyle w:val="RKnormal"/>
      </w:pPr>
      <w:r>
        <w:t xml:space="preserve">Reglerna om dödförklaring innebär en avvägning mellan å ena sidan risken för att en dödförklaring sker trots att den försvunne är vid liv och å andra sidan </w:t>
      </w:r>
      <w:r w:rsidR="006C10EA">
        <w:t xml:space="preserve">det </w:t>
      </w:r>
      <w:r>
        <w:t xml:space="preserve">behov av en slutpunkt som närstående och andra har </w:t>
      </w:r>
      <w:r w:rsidR="0099007B">
        <w:t>u</w:t>
      </w:r>
      <w:r w:rsidR="00EB1812">
        <w:t>ti</w:t>
      </w:r>
      <w:r>
        <w:t xml:space="preserve">från både personlig och ekonomisk synpunkt. </w:t>
      </w:r>
    </w:p>
    <w:p w:rsidR="00313CB8" w:rsidRDefault="00313CB8" w:rsidP="00DD23F9">
      <w:pPr>
        <w:pStyle w:val="RKnormal"/>
      </w:pPr>
    </w:p>
    <w:p w:rsidR="00DD23F9" w:rsidRDefault="00DD23F9" w:rsidP="00DD23F9">
      <w:pPr>
        <w:pStyle w:val="RKnormal"/>
      </w:pPr>
      <w:r>
        <w:t>När det gäller personer som uppges ha försvunnit och omkommit i länder med stora brister i det administrativa systemet är det ofta svårt att få fram den bevisning som krävs för dödförklaring tidigare än fem år efter försvinnandet. När det har gått fem år är beviskraven lägre.</w:t>
      </w:r>
      <w:r w:rsidR="00313CB8">
        <w:t xml:space="preserve"> </w:t>
      </w:r>
    </w:p>
    <w:p w:rsidR="006C10EA" w:rsidRDefault="00313CB8" w:rsidP="00DD23F9">
      <w:pPr>
        <w:pStyle w:val="RKnormal"/>
      </w:pPr>
      <w:r>
        <w:t>De negativa juridiska och ekonomiska konsekvenser som det kan innebära för nära anhöriga när en familjemedlem inte kan dödförklaras är inte önskvärda. Samtidigt skulle död</w:t>
      </w:r>
      <w:r>
        <w:softHyphen/>
        <w:t xml:space="preserve">förklaringar av personer som </w:t>
      </w:r>
      <w:r w:rsidR="006C10EA">
        <w:t xml:space="preserve">i </w:t>
      </w:r>
      <w:r>
        <w:t xml:space="preserve">själva verket lever också få mycket negativa följder. </w:t>
      </w:r>
      <w:r w:rsidR="00DD23F9">
        <w:t xml:space="preserve">För närvarande bereds inga förändringar </w:t>
      </w:r>
      <w:r>
        <w:t xml:space="preserve">i lagen om dödförklaring </w:t>
      </w:r>
      <w:r w:rsidR="00DD23F9">
        <w:t>inom Regeringskansliet.</w:t>
      </w:r>
    </w:p>
    <w:p w:rsidR="006C10EA" w:rsidRDefault="006C10EA" w:rsidP="00DD23F9">
      <w:pPr>
        <w:pStyle w:val="RKnormal"/>
      </w:pPr>
      <w:r w:rsidRPr="006C10EA">
        <w:lastRenderedPageBreak/>
        <w:t xml:space="preserve">Vissa av de problem som </w:t>
      </w:r>
      <w:r>
        <w:t xml:space="preserve">kan uppkomma för de anhöriga kan </w:t>
      </w:r>
      <w:r w:rsidRPr="006C10EA">
        <w:t xml:space="preserve">lösas på annat sätt </w:t>
      </w:r>
      <w:r>
        <w:t>i väntan på</w:t>
      </w:r>
      <w:r w:rsidRPr="006C10EA">
        <w:t xml:space="preserve"> </w:t>
      </w:r>
      <w:r>
        <w:t>dödförklaring</w:t>
      </w:r>
      <w:r w:rsidRPr="006C10EA">
        <w:t xml:space="preserve">. Det går t.ex. </w:t>
      </w:r>
      <w:r>
        <w:t xml:space="preserve">att </w:t>
      </w:r>
      <w:r w:rsidRPr="006C10EA">
        <w:t>u</w:t>
      </w:r>
      <w:r>
        <w:t xml:space="preserve">tverka ensam vårdnad i domstol </w:t>
      </w:r>
      <w:r w:rsidR="0095576E">
        <w:t>eller</w:t>
      </w:r>
      <w:r>
        <w:t xml:space="preserve"> </w:t>
      </w:r>
      <w:r w:rsidRPr="006C10EA">
        <w:t>att f</w:t>
      </w:r>
      <w:r w:rsidR="00484A38">
        <w:t>öra talan om äktenskapsskillnad.</w:t>
      </w:r>
    </w:p>
    <w:p w:rsidR="00DD23F9" w:rsidRDefault="00DD23F9" w:rsidP="00DD23F9">
      <w:pPr>
        <w:pStyle w:val="RKnormal"/>
      </w:pPr>
    </w:p>
    <w:p w:rsidR="006C10EA" w:rsidRDefault="006C10EA" w:rsidP="00DD23F9">
      <w:pPr>
        <w:pStyle w:val="RKnormal"/>
      </w:pPr>
    </w:p>
    <w:p w:rsidR="00DD23F9" w:rsidRDefault="00DD23F9" w:rsidP="00DD23F9">
      <w:pPr>
        <w:pStyle w:val="RKnormal"/>
      </w:pPr>
      <w:r>
        <w:t>Stockholm den 5 oktober 2016</w:t>
      </w:r>
    </w:p>
    <w:p w:rsidR="00DD23F9" w:rsidRDefault="00DD23F9" w:rsidP="00DD23F9">
      <w:pPr>
        <w:pStyle w:val="RKnormal"/>
      </w:pPr>
    </w:p>
    <w:p w:rsidR="00DD23F9" w:rsidRDefault="00DD23F9" w:rsidP="00DD23F9">
      <w:pPr>
        <w:pStyle w:val="RKnormal"/>
      </w:pPr>
    </w:p>
    <w:p w:rsidR="00DD23F9" w:rsidRDefault="00DD23F9" w:rsidP="00DD23F9">
      <w:pPr>
        <w:pStyle w:val="RKnormal"/>
      </w:pPr>
    </w:p>
    <w:p w:rsidR="00DD23F9" w:rsidRDefault="00DD23F9" w:rsidP="00DD23F9">
      <w:pPr>
        <w:pStyle w:val="RKnormal"/>
      </w:pPr>
    </w:p>
    <w:p w:rsidR="00DD23F9" w:rsidRDefault="00DD23F9" w:rsidP="00DD23F9">
      <w:pPr>
        <w:pStyle w:val="RKnormal"/>
      </w:pPr>
      <w:r>
        <w:t>Magdalena Andersson</w:t>
      </w:r>
    </w:p>
    <w:p w:rsidR="00DD23F9" w:rsidRDefault="00DD23F9" w:rsidP="00DD23F9">
      <w:pPr>
        <w:pStyle w:val="RKnormal"/>
      </w:pPr>
    </w:p>
    <w:p w:rsidR="00DD23F9" w:rsidRDefault="00DD23F9" w:rsidP="00DD23F9">
      <w:pPr>
        <w:pStyle w:val="RKnormal"/>
      </w:pPr>
    </w:p>
    <w:sectPr w:rsidR="00DD23F9" w:rsidSect="00765DF0">
      <w:headerReference w:type="even" r:id="rId14"/>
      <w:headerReference w:type="default" r:id="rId15"/>
      <w:headerReference w:type="first" r:id="rId16"/>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04D" w:rsidRDefault="00AD104D">
      <w:pPr>
        <w:spacing w:line="240" w:lineRule="auto"/>
      </w:pPr>
      <w:r>
        <w:separator/>
      </w:r>
    </w:p>
  </w:endnote>
  <w:endnote w:type="continuationSeparator" w:id="0">
    <w:p w:rsidR="00AD104D" w:rsidRDefault="00AD1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04D" w:rsidRDefault="00AD104D">
      <w:pPr>
        <w:spacing w:line="240" w:lineRule="auto"/>
      </w:pPr>
      <w:r>
        <w:separator/>
      </w:r>
    </w:p>
  </w:footnote>
  <w:footnote w:type="continuationSeparator" w:id="0">
    <w:p w:rsidR="00AD104D" w:rsidRDefault="00AD10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FE6E33">
    <w:pPr>
      <w:pStyle w:val="Sidhuvud"/>
      <w:framePr w:wrap="around" w:vAnchor="text" w:hAnchor="margin" w:xAlign="right" w:y="1"/>
      <w:rPr>
        <w:rStyle w:val="Sidnummer"/>
        <w:rFonts w:eastAsiaTheme="majorEastAsia"/>
      </w:rPr>
    </w:pPr>
    <w:r>
      <w:rPr>
        <w:rStyle w:val="Sidnummer"/>
        <w:rFonts w:eastAsiaTheme="majorEastAsia"/>
      </w:rPr>
      <w:fldChar w:fldCharType="begin"/>
    </w:r>
    <w:r>
      <w:rPr>
        <w:rStyle w:val="Sidnummer"/>
        <w:rFonts w:eastAsiaTheme="majorEastAsia"/>
      </w:rPr>
      <w:instrText xml:space="preserve">PAGE  </w:instrText>
    </w:r>
    <w:r>
      <w:rPr>
        <w:rStyle w:val="Sidnummer"/>
        <w:rFonts w:eastAsiaTheme="majorEastAsia"/>
      </w:rPr>
      <w:fldChar w:fldCharType="separate"/>
    </w:r>
    <w:r>
      <w:rPr>
        <w:rStyle w:val="Sidnummer"/>
        <w:rFonts w:eastAsiaTheme="majorEastAsia"/>
        <w:noProof/>
      </w:rPr>
      <w:t>2</w:t>
    </w:r>
    <w:r>
      <w:rPr>
        <w:rStyle w:val="Sidnummer"/>
        <w:rFonts w:eastAsiaTheme="majorEastAsia"/>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AD104D">
          <w:pPr>
            <w:pStyle w:val="Sidhuvud"/>
            <w:spacing w:line="200" w:lineRule="atLeast"/>
            <w:ind w:right="357"/>
            <w:rPr>
              <w:rFonts w:ascii="TradeGothic" w:hAnsi="TradeGothic"/>
              <w:b/>
              <w:bCs/>
              <w:sz w:val="16"/>
            </w:rPr>
          </w:pPr>
        </w:p>
      </w:tc>
      <w:tc>
        <w:tcPr>
          <w:tcW w:w="4111" w:type="dxa"/>
          <w:tcMar>
            <w:left w:w="567" w:type="dxa"/>
          </w:tcMar>
        </w:tcPr>
        <w:p w:rsidR="00E80146" w:rsidRDefault="00AD104D">
          <w:pPr>
            <w:pStyle w:val="Sidhuvud"/>
            <w:ind w:right="360"/>
          </w:pPr>
        </w:p>
      </w:tc>
      <w:tc>
        <w:tcPr>
          <w:tcW w:w="1525" w:type="dxa"/>
        </w:tcPr>
        <w:p w:rsidR="00E80146" w:rsidRDefault="00AD104D">
          <w:pPr>
            <w:pStyle w:val="Sidhuvud"/>
            <w:ind w:right="360"/>
          </w:pPr>
        </w:p>
      </w:tc>
    </w:tr>
  </w:tbl>
  <w:p w:rsidR="00E80146" w:rsidRDefault="00AD104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FE6E33">
    <w:pPr>
      <w:pStyle w:val="Sidhuvud"/>
      <w:framePr w:wrap="around" w:vAnchor="text" w:hAnchor="margin" w:xAlign="right" w:y="1"/>
      <w:rPr>
        <w:rStyle w:val="Sidnummer"/>
        <w:rFonts w:eastAsiaTheme="majorEastAsia"/>
      </w:rPr>
    </w:pPr>
    <w:r>
      <w:rPr>
        <w:rStyle w:val="Sidnummer"/>
        <w:rFonts w:eastAsiaTheme="majorEastAsia"/>
      </w:rPr>
      <w:fldChar w:fldCharType="begin"/>
    </w:r>
    <w:r>
      <w:rPr>
        <w:rStyle w:val="Sidnummer"/>
        <w:rFonts w:eastAsiaTheme="majorEastAsia"/>
      </w:rPr>
      <w:instrText xml:space="preserve">PAGE  </w:instrText>
    </w:r>
    <w:r>
      <w:rPr>
        <w:rStyle w:val="Sidnummer"/>
        <w:rFonts w:eastAsiaTheme="majorEastAsia"/>
      </w:rPr>
      <w:fldChar w:fldCharType="separate"/>
    </w:r>
    <w:r w:rsidR="001463AA">
      <w:rPr>
        <w:rStyle w:val="Sidnummer"/>
        <w:rFonts w:eastAsiaTheme="majorEastAsia"/>
        <w:noProof/>
      </w:rPr>
      <w:t>2</w:t>
    </w:r>
    <w:r>
      <w:rPr>
        <w:rStyle w:val="Sidnummer"/>
        <w:rFonts w:eastAsiaTheme="majorEastAsia"/>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AD104D">
          <w:pPr>
            <w:pStyle w:val="Sidhuvud"/>
            <w:spacing w:line="200" w:lineRule="atLeast"/>
            <w:ind w:right="357"/>
            <w:rPr>
              <w:rFonts w:ascii="TradeGothic" w:hAnsi="TradeGothic"/>
              <w:b/>
              <w:bCs/>
              <w:sz w:val="16"/>
            </w:rPr>
          </w:pPr>
        </w:p>
      </w:tc>
      <w:tc>
        <w:tcPr>
          <w:tcW w:w="4111" w:type="dxa"/>
          <w:tcMar>
            <w:left w:w="567" w:type="dxa"/>
          </w:tcMar>
        </w:tcPr>
        <w:p w:rsidR="00E80146" w:rsidRDefault="00AD104D">
          <w:pPr>
            <w:pStyle w:val="Sidhuvud"/>
            <w:ind w:right="360"/>
          </w:pPr>
        </w:p>
      </w:tc>
      <w:tc>
        <w:tcPr>
          <w:tcW w:w="1525" w:type="dxa"/>
        </w:tcPr>
        <w:p w:rsidR="00E80146" w:rsidRDefault="00AD104D">
          <w:pPr>
            <w:pStyle w:val="Sidhuvud"/>
            <w:ind w:right="360"/>
          </w:pPr>
        </w:p>
      </w:tc>
    </w:tr>
  </w:tbl>
  <w:p w:rsidR="00E80146" w:rsidRDefault="00AD104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B8E" w:rsidRDefault="00FE6E33">
    <w:pPr>
      <w:framePr w:w="2948" w:h="1321" w:hRule="exact" w:wrap="notBeside" w:vAnchor="page" w:hAnchor="page" w:x="1362" w:y="653"/>
    </w:pPr>
    <w:r>
      <w:rPr>
        <w:noProof/>
        <w:lang w:eastAsia="sv-SE"/>
      </w:rPr>
      <w:drawing>
        <wp:inline distT="0" distB="0" distL="0" distR="0" wp14:anchorId="1AF45794" wp14:editId="2AD0933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AD104D">
    <w:pPr>
      <w:pStyle w:val="RKrubrik"/>
      <w:keepNext w:val="0"/>
      <w:tabs>
        <w:tab w:val="clear" w:pos="1134"/>
        <w:tab w:val="clear" w:pos="2835"/>
      </w:tabs>
      <w:spacing w:before="0" w:after="0" w:line="320" w:lineRule="atLeast"/>
      <w:rPr>
        <w:bCs/>
      </w:rPr>
    </w:pPr>
  </w:p>
  <w:p w:rsidR="00E80146" w:rsidRDefault="00AD104D">
    <w:pPr>
      <w:rPr>
        <w:rFonts w:ascii="TradeGothic" w:hAnsi="TradeGothic"/>
        <w:b/>
        <w:bCs/>
        <w:spacing w:val="12"/>
        <w:sz w:val="22"/>
      </w:rPr>
    </w:pPr>
  </w:p>
  <w:p w:rsidR="00E80146" w:rsidRDefault="00AD104D">
    <w:pPr>
      <w:pStyle w:val="RKrubrik"/>
      <w:keepNext w:val="0"/>
      <w:tabs>
        <w:tab w:val="clear" w:pos="1134"/>
        <w:tab w:val="clear" w:pos="2835"/>
      </w:tabs>
      <w:spacing w:before="0" w:after="0" w:line="320" w:lineRule="atLeast"/>
      <w:rPr>
        <w:bCs/>
      </w:rPr>
    </w:pPr>
  </w:p>
  <w:p w:rsidR="00E80146" w:rsidRDefault="00AD104D">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408589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5C8DC72"/>
    <w:lvl w:ilvl="0">
      <w:start w:val="1"/>
      <w:numFmt w:val="bullet"/>
      <w:lvlRestart w:val="0"/>
      <w:lvlText w:val=""/>
      <w:lvlJc w:val="left"/>
      <w:pPr>
        <w:tabs>
          <w:tab w:val="num" w:pos="357"/>
        </w:tabs>
        <w:ind w:left="357" w:hanging="357"/>
      </w:pPr>
      <w:rPr>
        <w:rFonts w:ascii="Symbol" w:hAnsi="Symbol" w:hint="default"/>
      </w:rPr>
    </w:lvl>
  </w:abstractNum>
  <w:abstractNum w:abstractNumId="2" w15:restartNumberingAfterBreak="0">
    <w:nsid w:val="0C484E05"/>
    <w:multiLevelType w:val="multilevel"/>
    <w:tmpl w:val="736A1FF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Times New Roman" w:hAnsi="Times New Roman" w:cs="Times New Roman" w:hint="default"/>
        <w:color w:val="auto"/>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EC13980"/>
    <w:multiLevelType w:val="multilevel"/>
    <w:tmpl w:val="E21867CE"/>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393F3B"/>
    <w:multiLevelType w:val="multilevel"/>
    <w:tmpl w:val="9492244C"/>
    <w:styleLink w:val="RKstrecklista"/>
    <w:lvl w:ilvl="0">
      <w:start w:val="1"/>
      <w:numFmt w:val="bullet"/>
      <w:pStyle w:val="Strecklista"/>
      <w:lvlText w:val="–"/>
      <w:lvlJc w:val="left"/>
      <w:pPr>
        <w:ind w:left="284" w:hanging="284"/>
      </w:pPr>
      <w:rPr>
        <w:rFonts w:ascii="Times New Roman" w:hAnsi="Times New Roman" w:cs="Times New Roman" w:hint="default"/>
      </w:rPr>
    </w:lvl>
    <w:lvl w:ilvl="1">
      <w:start w:val="1"/>
      <w:numFmt w:val="none"/>
      <w:lvlText w:val=""/>
      <w:lvlJc w:val="left"/>
      <w:pPr>
        <w:ind w:left="1440" w:hanging="363"/>
      </w:pPr>
      <w:rPr>
        <w:rFonts w:hint="default"/>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7EC6E5E"/>
    <w:multiLevelType w:val="multilevel"/>
    <w:tmpl w:val="CE64469E"/>
    <w:styleLink w:val="RKnummerlista"/>
    <w:lvl w:ilvl="0">
      <w:start w:val="1"/>
      <w:numFmt w:val="decimal"/>
      <w:pStyle w:val="Numreradlista"/>
      <w:lvlText w:val="%1."/>
      <w:lvlJc w:val="left"/>
      <w:pPr>
        <w:ind w:left="284" w:hanging="284"/>
      </w:pPr>
      <w:rPr>
        <w:rFonts w:ascii="Times New Roman" w:hAnsi="Times New Roman" w:hint="default"/>
      </w:rPr>
    </w:lvl>
    <w:lvl w:ilvl="1">
      <w:start w:val="1"/>
      <w:numFmt w:val="bullet"/>
      <w:lvlText w:val="–"/>
      <w:lvlJc w:val="left"/>
      <w:pPr>
        <w:ind w:left="567" w:hanging="283"/>
      </w:pPr>
      <w:rPr>
        <w:rFonts w:ascii="Times New Roman" w:hAnsi="Times New Roman" w:cs="Times New Roman" w:hint="default"/>
      </w:rPr>
    </w:lvl>
    <w:lvl w:ilvl="2">
      <w:start w:val="1"/>
      <w:numFmt w:val="none"/>
      <w:lvlText w:val="%3"/>
      <w:lvlJc w:val="left"/>
      <w:pPr>
        <w:ind w:left="1440" w:hanging="363"/>
      </w:pPr>
      <w:rPr>
        <w:rFonts w:hint="default"/>
      </w:rPr>
    </w:lvl>
    <w:lvl w:ilvl="3">
      <w:start w:val="1"/>
      <w:numFmt w:val="none"/>
      <w:lvlRestart w:val="1"/>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97B46EC"/>
    <w:multiLevelType w:val="multilevel"/>
    <w:tmpl w:val="B448A184"/>
    <w:styleLink w:val="RKpunktlista"/>
    <w:lvl w:ilvl="0">
      <w:start w:val="1"/>
      <w:numFmt w:val="bullet"/>
      <w:pStyle w:val="Punktlista"/>
      <w:lvlText w:val=""/>
      <w:lvlJc w:val="left"/>
      <w:pPr>
        <w:ind w:left="284" w:hanging="284"/>
      </w:pPr>
      <w:rPr>
        <w:rFonts w:ascii="Symbol" w:hAnsi="Symbol" w:hint="default"/>
        <w:color w:val="auto"/>
      </w:rPr>
    </w:lvl>
    <w:lvl w:ilvl="1">
      <w:start w:val="1"/>
      <w:numFmt w:val="bullet"/>
      <w:lvlText w:val="–"/>
      <w:lvlJc w:val="left"/>
      <w:pPr>
        <w:ind w:left="567" w:hanging="283"/>
      </w:pPr>
      <w:rPr>
        <w:rFonts w:ascii="Times New Roman" w:hAnsi="Times New Roman" w:cs="Times New Roman" w:hint="default"/>
        <w:color w:val="auto"/>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DBB4DA5"/>
    <w:multiLevelType w:val="multilevel"/>
    <w:tmpl w:val="D3FAAB56"/>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907"/>
        </w:tabs>
        <w:ind w:left="907" w:hanging="907"/>
      </w:pPr>
      <w:rPr>
        <w:rFonts w:hint="default"/>
      </w:rPr>
    </w:lvl>
    <w:lvl w:ilvl="5">
      <w:start w:val="1"/>
      <w:numFmt w:val="lowerRoman"/>
      <w:lvlText w:val="(%6)"/>
      <w:lvlJc w:val="left"/>
      <w:pPr>
        <w:tabs>
          <w:tab w:val="num" w:pos="907"/>
        </w:tabs>
        <w:ind w:left="907" w:hanging="907"/>
      </w:pPr>
      <w:rPr>
        <w:rFonts w:hint="default"/>
      </w:rPr>
    </w:lvl>
    <w:lvl w:ilvl="6">
      <w:start w:val="1"/>
      <w:numFmt w:val="decimal"/>
      <w:lvlText w:val="%7."/>
      <w:lvlJc w:val="left"/>
      <w:pPr>
        <w:tabs>
          <w:tab w:val="num" w:pos="907"/>
        </w:tabs>
        <w:ind w:left="907" w:hanging="907"/>
      </w:pPr>
      <w:rPr>
        <w:rFonts w:hint="default"/>
      </w:rPr>
    </w:lvl>
    <w:lvl w:ilvl="7">
      <w:start w:val="1"/>
      <w:numFmt w:val="lowerLetter"/>
      <w:lvlText w:val="%8."/>
      <w:lvlJc w:val="left"/>
      <w:pPr>
        <w:tabs>
          <w:tab w:val="num" w:pos="907"/>
        </w:tabs>
        <w:ind w:left="907" w:hanging="907"/>
      </w:pPr>
      <w:rPr>
        <w:rFonts w:hint="default"/>
      </w:rPr>
    </w:lvl>
    <w:lvl w:ilvl="8">
      <w:start w:val="1"/>
      <w:numFmt w:val="lowerRoman"/>
      <w:lvlText w:val="%9."/>
      <w:lvlJc w:val="left"/>
      <w:pPr>
        <w:tabs>
          <w:tab w:val="num" w:pos="907"/>
        </w:tabs>
        <w:ind w:left="907" w:hanging="907"/>
      </w:pPr>
      <w:rPr>
        <w:rFonts w:hint="default"/>
      </w:rPr>
    </w:lvl>
  </w:abstractNum>
  <w:abstractNum w:abstractNumId="8" w15:restartNumberingAfterBreak="0">
    <w:nsid w:val="2224682C"/>
    <w:multiLevelType w:val="multilevel"/>
    <w:tmpl w:val="7D6E445C"/>
    <w:numStyleLink w:val="Formatmall1"/>
  </w:abstractNum>
  <w:abstractNum w:abstractNumId="9" w15:restartNumberingAfterBreak="0">
    <w:nsid w:val="2DAF5E34"/>
    <w:multiLevelType w:val="multilevel"/>
    <w:tmpl w:val="758ACF38"/>
    <w:lvl w:ilvl="0">
      <w:start w:val="1"/>
      <w:numFmt w:val="bullet"/>
      <w:lvlRestart w:val="0"/>
      <w:lvlText w:val="-"/>
      <w:lvlJc w:val="left"/>
      <w:pPr>
        <w:tabs>
          <w:tab w:val="num" w:pos="357"/>
        </w:tabs>
        <w:ind w:left="357" w:hanging="357"/>
      </w:pPr>
      <w:rPr>
        <w:rFonts w:ascii="Courier New" w:hAnsi="Courier New"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C5E6E"/>
    <w:multiLevelType w:val="multilevel"/>
    <w:tmpl w:val="2F727448"/>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907"/>
        </w:tabs>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11" w15:restartNumberingAfterBreak="0">
    <w:nsid w:val="41701E95"/>
    <w:multiLevelType w:val="multilevel"/>
    <w:tmpl w:val="7D6E445C"/>
    <w:styleLink w:val="Formatmall1"/>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5A626CA"/>
    <w:multiLevelType w:val="multilevel"/>
    <w:tmpl w:val="E7ECEF0E"/>
    <w:lvl w:ilvl="0">
      <w:start w:val="1"/>
      <w:numFmt w:val="decimal"/>
      <w:lvlText w:val="%1."/>
      <w:lvlJc w:val="left"/>
      <w:pPr>
        <w:ind w:left="284" w:hanging="284"/>
      </w:pPr>
      <w:rPr>
        <w:rFonts w:ascii="Times New Roman" w:hAnsi="Times New Roman" w:hint="default"/>
      </w:rPr>
    </w:lvl>
    <w:lvl w:ilvl="1">
      <w:start w:val="1"/>
      <w:numFmt w:val="bullet"/>
      <w:lvlText w:val="–"/>
      <w:lvlJc w:val="left"/>
      <w:pPr>
        <w:ind w:left="567" w:hanging="283"/>
      </w:pPr>
      <w:rPr>
        <w:rFonts w:ascii="Times New Roman" w:hAnsi="Times New Roman" w:cs="Times New Roman" w:hint="default"/>
      </w:rPr>
    </w:lvl>
    <w:lvl w:ilvl="2">
      <w:start w:val="1"/>
      <w:numFmt w:val="none"/>
      <w:lvlText w:val="%3"/>
      <w:lvlJc w:val="left"/>
      <w:pPr>
        <w:ind w:left="1440" w:hanging="363"/>
      </w:pPr>
      <w:rPr>
        <w:rFonts w:hint="default"/>
      </w:rPr>
    </w:lvl>
    <w:lvl w:ilvl="3">
      <w:start w:val="1"/>
      <w:numFmt w:val="none"/>
      <w:lvlRestart w:val="1"/>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78B5447"/>
    <w:multiLevelType w:val="multilevel"/>
    <w:tmpl w:val="88D6135E"/>
    <w:lvl w:ilvl="0">
      <w:start w:val="1"/>
      <w:numFmt w:val="decimal"/>
      <w:lvlText w:val="%1."/>
      <w:lvlJc w:val="left"/>
      <w:pPr>
        <w:ind w:left="357" w:firstLine="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1DF6806"/>
    <w:multiLevelType w:val="multilevel"/>
    <w:tmpl w:val="42ECC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A7665E"/>
    <w:multiLevelType w:val="multilevel"/>
    <w:tmpl w:val="9492244C"/>
    <w:numStyleLink w:val="RKstrecklista"/>
  </w:abstractNum>
  <w:abstractNum w:abstractNumId="16" w15:restartNumberingAfterBreak="0">
    <w:nsid w:val="668707A9"/>
    <w:multiLevelType w:val="multilevel"/>
    <w:tmpl w:val="5192E694"/>
    <w:lvl w:ilvl="0">
      <w:start w:val="1"/>
      <w:numFmt w:val="decimal"/>
      <w:lvlText w:val="%1."/>
      <w:lvlJc w:val="left"/>
      <w:pPr>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A3065AF"/>
    <w:multiLevelType w:val="multilevel"/>
    <w:tmpl w:val="7D6E445C"/>
    <w:numStyleLink w:val="Formatmall1"/>
  </w:abstractNum>
  <w:num w:numId="1">
    <w:abstractNumId w:val="13"/>
  </w:num>
  <w:num w:numId="2">
    <w:abstractNumId w:val="11"/>
  </w:num>
  <w:num w:numId="3">
    <w:abstractNumId w:val="8"/>
  </w:num>
  <w:num w:numId="4">
    <w:abstractNumId w:val="14"/>
  </w:num>
  <w:num w:numId="5">
    <w:abstractNumId w:val="17"/>
  </w:num>
  <w:num w:numId="6">
    <w:abstractNumId w:val="16"/>
  </w:num>
  <w:num w:numId="7">
    <w:abstractNumId w:val="3"/>
  </w:num>
  <w:num w:numId="8">
    <w:abstractNumId w:val="1"/>
  </w:num>
  <w:num w:numId="9">
    <w:abstractNumId w:val="9"/>
  </w:num>
  <w:num w:numId="10">
    <w:abstractNumId w:val="7"/>
  </w:num>
  <w:num w:numId="11">
    <w:abstractNumId w:val="10"/>
  </w:num>
  <w:num w:numId="12">
    <w:abstractNumId w:val="0"/>
  </w:num>
  <w:num w:numId="13">
    <w:abstractNumId w:val="12"/>
  </w:num>
  <w:num w:numId="14">
    <w:abstractNumId w:val="2"/>
  </w:num>
  <w:num w:numId="15">
    <w:abstractNumId w:val="5"/>
  </w:num>
  <w:num w:numId="16">
    <w:abstractNumId w:val="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74"/>
    <w:rsid w:val="000017F1"/>
    <w:rsid w:val="0002030A"/>
    <w:rsid w:val="00073BDF"/>
    <w:rsid w:val="00095B89"/>
    <w:rsid w:val="000F1F5D"/>
    <w:rsid w:val="000F7E5E"/>
    <w:rsid w:val="001225ED"/>
    <w:rsid w:val="00133085"/>
    <w:rsid w:val="001463AA"/>
    <w:rsid w:val="0014701C"/>
    <w:rsid w:val="0015529B"/>
    <w:rsid w:val="00186C7F"/>
    <w:rsid w:val="001A6B95"/>
    <w:rsid w:val="001D4365"/>
    <w:rsid w:val="001D4DE0"/>
    <w:rsid w:val="001F18EF"/>
    <w:rsid w:val="00233D9C"/>
    <w:rsid w:val="002366DC"/>
    <w:rsid w:val="00254EED"/>
    <w:rsid w:val="0026492E"/>
    <w:rsid w:val="00313CB8"/>
    <w:rsid w:val="003378F9"/>
    <w:rsid w:val="003579EF"/>
    <w:rsid w:val="003A50ED"/>
    <w:rsid w:val="003C4DC7"/>
    <w:rsid w:val="003E02F0"/>
    <w:rsid w:val="00404EC9"/>
    <w:rsid w:val="004055E3"/>
    <w:rsid w:val="004379F0"/>
    <w:rsid w:val="00484A38"/>
    <w:rsid w:val="00484E48"/>
    <w:rsid w:val="00493C10"/>
    <w:rsid w:val="004D55AA"/>
    <w:rsid w:val="004E27D1"/>
    <w:rsid w:val="004F152B"/>
    <w:rsid w:val="004F6E9D"/>
    <w:rsid w:val="005936A9"/>
    <w:rsid w:val="005C19A8"/>
    <w:rsid w:val="005E0BD3"/>
    <w:rsid w:val="005F6940"/>
    <w:rsid w:val="00624D39"/>
    <w:rsid w:val="00653B49"/>
    <w:rsid w:val="006713E7"/>
    <w:rsid w:val="006B0064"/>
    <w:rsid w:val="006C10EA"/>
    <w:rsid w:val="0075596A"/>
    <w:rsid w:val="007B5383"/>
    <w:rsid w:val="008C32DA"/>
    <w:rsid w:val="008C56E9"/>
    <w:rsid w:val="008E077E"/>
    <w:rsid w:val="009053BC"/>
    <w:rsid w:val="00923FA5"/>
    <w:rsid w:val="00932A54"/>
    <w:rsid w:val="0095576E"/>
    <w:rsid w:val="009772D0"/>
    <w:rsid w:val="0099007B"/>
    <w:rsid w:val="00991A1D"/>
    <w:rsid w:val="009B61D5"/>
    <w:rsid w:val="009F13CB"/>
    <w:rsid w:val="00A23A08"/>
    <w:rsid w:val="00A710D2"/>
    <w:rsid w:val="00A77A74"/>
    <w:rsid w:val="00AD104D"/>
    <w:rsid w:val="00B20A8A"/>
    <w:rsid w:val="00B243EF"/>
    <w:rsid w:val="00B66192"/>
    <w:rsid w:val="00B8499A"/>
    <w:rsid w:val="00BB0BBD"/>
    <w:rsid w:val="00C31E12"/>
    <w:rsid w:val="00C35E77"/>
    <w:rsid w:val="00CB2121"/>
    <w:rsid w:val="00D05D53"/>
    <w:rsid w:val="00D06EEC"/>
    <w:rsid w:val="00D84397"/>
    <w:rsid w:val="00D92332"/>
    <w:rsid w:val="00D92EE0"/>
    <w:rsid w:val="00DC4CE0"/>
    <w:rsid w:val="00DD23F9"/>
    <w:rsid w:val="00E516B1"/>
    <w:rsid w:val="00E864ED"/>
    <w:rsid w:val="00EB1812"/>
    <w:rsid w:val="00EB7A0A"/>
    <w:rsid w:val="00EC22F3"/>
    <w:rsid w:val="00F45D86"/>
    <w:rsid w:val="00FE6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1EFD0-4BE2-45EF-8B1D-2E9EFF97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A74"/>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Rubrik1utannumrering"/>
    <w:next w:val="Brdtext"/>
    <w:link w:val="Rubrik1Char"/>
    <w:uiPriority w:val="1"/>
    <w:qFormat/>
    <w:rsid w:val="00A710D2"/>
    <w:pPr>
      <w:numPr>
        <w:numId w:val="11"/>
      </w:numPr>
      <w:outlineLvl w:val="0"/>
    </w:pPr>
  </w:style>
  <w:style w:type="paragraph" w:styleId="Rubrik2">
    <w:name w:val="heading 2"/>
    <w:basedOn w:val="Rubrik2utannumrering"/>
    <w:next w:val="Brdtext"/>
    <w:link w:val="Rubrik2Char"/>
    <w:uiPriority w:val="2"/>
    <w:qFormat/>
    <w:rsid w:val="00A710D2"/>
    <w:pPr>
      <w:numPr>
        <w:ilvl w:val="1"/>
        <w:numId w:val="11"/>
      </w:numPr>
      <w:outlineLvl w:val="1"/>
    </w:pPr>
  </w:style>
  <w:style w:type="paragraph" w:styleId="Rubrik3">
    <w:name w:val="heading 3"/>
    <w:basedOn w:val="Rubrik3utannumrering"/>
    <w:next w:val="Brdtext"/>
    <w:link w:val="Rubrik3Char"/>
    <w:uiPriority w:val="3"/>
    <w:qFormat/>
    <w:rsid w:val="00A710D2"/>
    <w:pPr>
      <w:numPr>
        <w:ilvl w:val="2"/>
        <w:numId w:val="11"/>
      </w:numPr>
      <w:outlineLvl w:val="2"/>
    </w:pPr>
  </w:style>
  <w:style w:type="paragraph" w:styleId="Rubrik4">
    <w:name w:val="heading 4"/>
    <w:basedOn w:val="Normal"/>
    <w:next w:val="Normal"/>
    <w:link w:val="Rubrik4Char"/>
    <w:uiPriority w:val="9"/>
    <w:semiHidden/>
    <w:rsid w:val="004D55AA"/>
    <w:pPr>
      <w:keepNext/>
      <w:keepLines/>
      <w:spacing w:before="200"/>
      <w:outlineLvl w:val="3"/>
    </w:pPr>
    <w:rPr>
      <w:rFonts w:asciiTheme="majorHAnsi" w:eastAsiaTheme="majorEastAsia" w:hAnsiTheme="majorHAnsi" w:cstheme="majorBidi"/>
      <w:b/>
      <w:bCs/>
      <w:i/>
      <w:iCs/>
      <w:color w:val="00328B"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D4DE0"/>
  </w:style>
  <w:style w:type="character" w:customStyle="1" w:styleId="BrdtextChar">
    <w:name w:val="Brödtext Char"/>
    <w:basedOn w:val="Standardstycketeckensnitt"/>
    <w:link w:val="Brdtext"/>
    <w:rsid w:val="001D4DE0"/>
    <w:rPr>
      <w:rFonts w:ascii="OrigGarmnd BT" w:hAnsi="OrigGarmnd BT"/>
      <w:sz w:val="24"/>
    </w:rPr>
  </w:style>
  <w:style w:type="paragraph" w:styleId="Ballongtext">
    <w:name w:val="Balloon Text"/>
    <w:basedOn w:val="Normal"/>
    <w:link w:val="BallongtextChar"/>
    <w:uiPriority w:val="99"/>
    <w:semiHidden/>
    <w:unhideWhenUsed/>
    <w:rsid w:val="001D4DE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4DE0"/>
    <w:rPr>
      <w:rFonts w:ascii="Tahoma" w:hAnsi="Tahoma" w:cs="Tahoma"/>
      <w:sz w:val="16"/>
      <w:szCs w:val="16"/>
    </w:rPr>
  </w:style>
  <w:style w:type="character" w:customStyle="1" w:styleId="Rubrik1Char">
    <w:name w:val="Rubrik 1 Char"/>
    <w:basedOn w:val="Standardstycketeckensnitt"/>
    <w:link w:val="Rubrik1"/>
    <w:uiPriority w:val="1"/>
    <w:rsid w:val="004E27D1"/>
    <w:rPr>
      <w:rFonts w:ascii="TradeGothic" w:eastAsiaTheme="majorEastAsia" w:hAnsi="TradeGothic" w:cstheme="majorBidi"/>
      <w:b/>
      <w:bCs/>
      <w:kern w:val="28"/>
      <w:szCs w:val="28"/>
    </w:rPr>
  </w:style>
  <w:style w:type="character" w:customStyle="1" w:styleId="Rubrik2Char">
    <w:name w:val="Rubrik 2 Char"/>
    <w:basedOn w:val="Standardstycketeckensnitt"/>
    <w:link w:val="Rubrik2"/>
    <w:uiPriority w:val="2"/>
    <w:rsid w:val="004E27D1"/>
    <w:rPr>
      <w:rFonts w:ascii="TradeGothic" w:eastAsiaTheme="majorEastAsia" w:hAnsi="TradeGothic" w:cstheme="majorBidi"/>
      <w:b/>
      <w:bCs/>
      <w:kern w:val="28"/>
      <w:szCs w:val="28"/>
    </w:rPr>
  </w:style>
  <w:style w:type="character" w:customStyle="1" w:styleId="Rubrik3Char">
    <w:name w:val="Rubrik 3 Char"/>
    <w:basedOn w:val="Standardstycketeckensnitt"/>
    <w:link w:val="Rubrik3"/>
    <w:uiPriority w:val="3"/>
    <w:rsid w:val="004E27D1"/>
    <w:rPr>
      <w:rFonts w:ascii="OrigGarmnd BT" w:eastAsiaTheme="majorEastAsia" w:hAnsi="OrigGarmnd BT" w:cstheme="majorBidi"/>
      <w:i/>
      <w:kern w:val="28"/>
      <w:szCs w:val="26"/>
    </w:rPr>
  </w:style>
  <w:style w:type="character" w:customStyle="1" w:styleId="Rubrik4Char">
    <w:name w:val="Rubrik 4 Char"/>
    <w:basedOn w:val="Standardstycketeckensnitt"/>
    <w:link w:val="Rubrik4"/>
    <w:uiPriority w:val="9"/>
    <w:semiHidden/>
    <w:rsid w:val="004D55AA"/>
    <w:rPr>
      <w:rFonts w:asciiTheme="majorHAnsi" w:eastAsiaTheme="majorEastAsia" w:hAnsiTheme="majorHAnsi" w:cstheme="majorBidi"/>
      <w:b/>
      <w:bCs/>
      <w:i/>
      <w:iCs/>
      <w:color w:val="00328B" w:themeColor="accent1"/>
    </w:rPr>
  </w:style>
  <w:style w:type="table" w:styleId="Tabellrutnt">
    <w:name w:val="Table Grid"/>
    <w:basedOn w:val="Normaltabell"/>
    <w:uiPriority w:val="59"/>
    <w:rsid w:val="0040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mall1">
    <w:name w:val="Formatmall1"/>
    <w:uiPriority w:val="99"/>
    <w:rsid w:val="00E516B1"/>
    <w:pPr>
      <w:numPr>
        <w:numId w:val="2"/>
      </w:numPr>
    </w:pPr>
  </w:style>
  <w:style w:type="paragraph" w:styleId="Punktlista">
    <w:name w:val="List Bullet"/>
    <w:basedOn w:val="Brdtext"/>
    <w:link w:val="PunktlistaChar"/>
    <w:uiPriority w:val="20"/>
    <w:qFormat/>
    <w:rsid w:val="004055E3"/>
    <w:pPr>
      <w:numPr>
        <w:numId w:val="16"/>
      </w:numPr>
      <w:tabs>
        <w:tab w:val="left" w:pos="2268"/>
      </w:tabs>
      <w:ind w:left="357" w:hanging="357"/>
      <w:contextualSpacing/>
    </w:pPr>
    <w:rPr>
      <w:rFonts w:asciiTheme="minorHAnsi" w:hAnsiTheme="minorHAnsi"/>
    </w:rPr>
  </w:style>
  <w:style w:type="paragraph" w:customStyle="1" w:styleId="Strecklista">
    <w:name w:val="Strecklista"/>
    <w:basedOn w:val="Punktlista"/>
    <w:link w:val="StrecklistaChar"/>
    <w:uiPriority w:val="21"/>
    <w:qFormat/>
    <w:rsid w:val="004055E3"/>
    <w:pPr>
      <w:numPr>
        <w:numId w:val="18"/>
      </w:numPr>
      <w:ind w:left="357" w:hanging="357"/>
    </w:pPr>
  </w:style>
  <w:style w:type="paragraph" w:customStyle="1" w:styleId="Rubrik1utannumrering">
    <w:name w:val="Rubrik 1 utan numrering"/>
    <w:next w:val="Brdtext"/>
    <w:link w:val="Rubrik1utannumreringChar"/>
    <w:uiPriority w:val="7"/>
    <w:qFormat/>
    <w:rsid w:val="005936A9"/>
    <w:rPr>
      <w:rFonts w:ascii="TradeGothic" w:eastAsiaTheme="majorEastAsia" w:hAnsi="TradeGothic" w:cstheme="majorBidi"/>
      <w:b/>
      <w:bCs/>
      <w:kern w:val="28"/>
      <w:szCs w:val="28"/>
    </w:rPr>
  </w:style>
  <w:style w:type="paragraph" w:customStyle="1" w:styleId="Rubrik2utannumrering">
    <w:name w:val="Rubrik 2 utan numrering"/>
    <w:basedOn w:val="Rubrik1utannumrering"/>
    <w:next w:val="Brdtext"/>
    <w:link w:val="Rubrik2utannumreringChar"/>
    <w:uiPriority w:val="8"/>
    <w:qFormat/>
    <w:rsid w:val="005936A9"/>
  </w:style>
  <w:style w:type="paragraph" w:customStyle="1" w:styleId="Rubrik3utannumrering">
    <w:name w:val="Rubrik 3 utan numrering"/>
    <w:basedOn w:val="Rubrik2utannumrering"/>
    <w:next w:val="Brdtext"/>
    <w:link w:val="Rubrik3utannumreringChar"/>
    <w:uiPriority w:val="9"/>
    <w:qFormat/>
    <w:rsid w:val="005936A9"/>
    <w:rPr>
      <w:rFonts w:ascii="OrigGarmnd BT" w:hAnsi="OrigGarmnd BT"/>
      <w:b w:val="0"/>
      <w:bCs w:val="0"/>
      <w:i/>
      <w:szCs w:val="26"/>
    </w:rPr>
  </w:style>
  <w:style w:type="character" w:customStyle="1" w:styleId="Rubrik1utannumreringChar">
    <w:name w:val="Rubrik 1 utan numrering Char"/>
    <w:basedOn w:val="Standardstycketeckensnitt"/>
    <w:link w:val="Rubrik1utannumrering"/>
    <w:uiPriority w:val="7"/>
    <w:rsid w:val="00133085"/>
    <w:rPr>
      <w:rFonts w:ascii="TradeGothic" w:eastAsiaTheme="majorEastAsia" w:hAnsi="TradeGothic" w:cstheme="majorBidi"/>
      <w:b/>
      <w:bCs/>
      <w:kern w:val="28"/>
      <w:szCs w:val="28"/>
    </w:rPr>
  </w:style>
  <w:style w:type="character" w:customStyle="1" w:styleId="Rubrik2utannumreringChar">
    <w:name w:val="Rubrik 2 utan numrering Char"/>
    <w:basedOn w:val="Rubrik1utannumreringChar"/>
    <w:link w:val="Rubrik2utannumrering"/>
    <w:uiPriority w:val="8"/>
    <w:rsid w:val="00133085"/>
    <w:rPr>
      <w:rFonts w:ascii="TradeGothic" w:eastAsiaTheme="majorEastAsia" w:hAnsi="TradeGothic" w:cstheme="majorBidi"/>
      <w:b/>
      <w:bCs/>
      <w:kern w:val="28"/>
      <w:szCs w:val="28"/>
    </w:rPr>
  </w:style>
  <w:style w:type="character" w:customStyle="1" w:styleId="Rubrik3utannumreringChar">
    <w:name w:val="Rubrik 3 utan numrering Char"/>
    <w:basedOn w:val="Rubrik2utannumreringChar"/>
    <w:link w:val="Rubrik3utannumrering"/>
    <w:uiPriority w:val="9"/>
    <w:rsid w:val="00133085"/>
    <w:rPr>
      <w:rFonts w:ascii="OrigGarmnd BT" w:eastAsiaTheme="majorEastAsia" w:hAnsi="OrigGarmnd BT" w:cstheme="majorBidi"/>
      <w:b w:val="0"/>
      <w:bCs w:val="0"/>
      <w:i/>
      <w:kern w:val="28"/>
      <w:szCs w:val="26"/>
    </w:rPr>
  </w:style>
  <w:style w:type="paragraph" w:styleId="Numreradlista">
    <w:name w:val="List Number"/>
    <w:basedOn w:val="Brdtext"/>
    <w:link w:val="NumreradlistaChar"/>
    <w:uiPriority w:val="19"/>
    <w:qFormat/>
    <w:rsid w:val="004055E3"/>
    <w:pPr>
      <w:numPr>
        <w:numId w:val="15"/>
      </w:numPr>
      <w:tabs>
        <w:tab w:val="left" w:pos="2268"/>
      </w:tabs>
      <w:ind w:left="357" w:hanging="357"/>
      <w:contextualSpacing/>
    </w:pPr>
    <w:rPr>
      <w:rFonts w:asciiTheme="minorHAnsi" w:hAnsiTheme="minorHAnsi"/>
    </w:rPr>
  </w:style>
  <w:style w:type="character" w:customStyle="1" w:styleId="NumreradlistaChar">
    <w:name w:val="Numrerad lista Char"/>
    <w:basedOn w:val="BrdtextChar"/>
    <w:link w:val="Numreradlista"/>
    <w:uiPriority w:val="19"/>
    <w:rsid w:val="004055E3"/>
    <w:rPr>
      <w:rFonts w:ascii="OrigGarmnd BT" w:eastAsia="Times New Roman" w:hAnsi="OrigGarmnd BT" w:cs="Times New Roman"/>
      <w:sz w:val="24"/>
      <w:szCs w:val="20"/>
    </w:rPr>
  </w:style>
  <w:style w:type="character" w:customStyle="1" w:styleId="PunktlistaChar">
    <w:name w:val="Punktlista Char"/>
    <w:basedOn w:val="BrdtextChar"/>
    <w:link w:val="Punktlista"/>
    <w:uiPriority w:val="20"/>
    <w:rsid w:val="004055E3"/>
    <w:rPr>
      <w:rFonts w:ascii="OrigGarmnd BT" w:eastAsia="Times New Roman" w:hAnsi="OrigGarmnd BT" w:cs="Times New Roman"/>
      <w:sz w:val="24"/>
      <w:szCs w:val="20"/>
    </w:rPr>
  </w:style>
  <w:style w:type="numbering" w:customStyle="1" w:styleId="RKnummerlista">
    <w:name w:val="RK nummerlista"/>
    <w:uiPriority w:val="99"/>
    <w:rsid w:val="005C19A8"/>
    <w:pPr>
      <w:numPr>
        <w:numId w:val="15"/>
      </w:numPr>
    </w:pPr>
  </w:style>
  <w:style w:type="numbering" w:customStyle="1" w:styleId="RKpunktlista">
    <w:name w:val="RK punktlista"/>
    <w:uiPriority w:val="99"/>
    <w:rsid w:val="005C19A8"/>
    <w:pPr>
      <w:numPr>
        <w:numId w:val="16"/>
      </w:numPr>
    </w:pPr>
  </w:style>
  <w:style w:type="numbering" w:customStyle="1" w:styleId="RKstrecklista">
    <w:name w:val="RK strecklista"/>
    <w:uiPriority w:val="99"/>
    <w:rsid w:val="005C19A8"/>
    <w:pPr>
      <w:numPr>
        <w:numId w:val="17"/>
      </w:numPr>
    </w:pPr>
  </w:style>
  <w:style w:type="character" w:customStyle="1" w:styleId="StrecklistaChar">
    <w:name w:val="Strecklista Char"/>
    <w:basedOn w:val="PunktlistaChar"/>
    <w:link w:val="Strecklista"/>
    <w:uiPriority w:val="21"/>
    <w:rsid w:val="004055E3"/>
    <w:rPr>
      <w:rFonts w:ascii="OrigGarmnd BT" w:eastAsia="Times New Roman" w:hAnsi="OrigGarmnd BT" w:cs="Times New Roman"/>
      <w:sz w:val="24"/>
      <w:szCs w:val="20"/>
    </w:rPr>
  </w:style>
  <w:style w:type="paragraph" w:customStyle="1" w:styleId="Avsndare">
    <w:name w:val="Avsändare"/>
    <w:basedOn w:val="Normal"/>
    <w:rsid w:val="00A77A7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A77A74"/>
    <w:pPr>
      <w:tabs>
        <w:tab w:val="center" w:pos="4153"/>
        <w:tab w:val="right" w:pos="8306"/>
      </w:tabs>
    </w:pPr>
  </w:style>
  <w:style w:type="character" w:customStyle="1" w:styleId="SidhuvudChar">
    <w:name w:val="Sidhuvud Char"/>
    <w:basedOn w:val="Standardstycketeckensnitt"/>
    <w:link w:val="Sidhuvud"/>
    <w:rsid w:val="00A77A74"/>
    <w:rPr>
      <w:rFonts w:ascii="OrigGarmnd BT" w:eastAsia="Times New Roman" w:hAnsi="OrigGarmnd BT" w:cs="Times New Roman"/>
      <w:sz w:val="24"/>
      <w:szCs w:val="20"/>
    </w:rPr>
  </w:style>
  <w:style w:type="paragraph" w:customStyle="1" w:styleId="RKnormal">
    <w:name w:val="RKnormal"/>
    <w:basedOn w:val="Normal"/>
    <w:rsid w:val="00A77A74"/>
    <w:pPr>
      <w:tabs>
        <w:tab w:val="left" w:pos="709"/>
        <w:tab w:val="left" w:pos="2835"/>
      </w:tabs>
      <w:spacing w:line="240" w:lineRule="atLeast"/>
    </w:pPr>
  </w:style>
  <w:style w:type="paragraph" w:customStyle="1" w:styleId="RKrubrik">
    <w:name w:val="RKrubrik"/>
    <w:basedOn w:val="RKnormal"/>
    <w:next w:val="RKnormal"/>
    <w:rsid w:val="00A77A74"/>
    <w:pPr>
      <w:keepNext/>
      <w:tabs>
        <w:tab w:val="left" w:pos="1134"/>
      </w:tabs>
      <w:spacing w:before="360" w:after="120"/>
    </w:pPr>
    <w:rPr>
      <w:rFonts w:ascii="TradeGothic" w:hAnsi="TradeGothic"/>
      <w:b/>
      <w:sz w:val="22"/>
    </w:rPr>
  </w:style>
  <w:style w:type="character" w:styleId="Sidnummer">
    <w:name w:val="page number"/>
    <w:basedOn w:val="Standardstycketeckensnitt"/>
    <w:rsid w:val="00A7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6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K">
      <a:dk1>
        <a:srgbClr val="000000"/>
      </a:dk1>
      <a:lt1>
        <a:sysClr val="window" lastClr="FFFFFF"/>
      </a:lt1>
      <a:dk2>
        <a:srgbClr val="000000"/>
      </a:dk2>
      <a:lt2>
        <a:srgbClr val="FFFFFF"/>
      </a:lt2>
      <a:accent1>
        <a:srgbClr val="00328B"/>
      </a:accent1>
      <a:accent2>
        <a:srgbClr val="007CC3"/>
      </a:accent2>
      <a:accent3>
        <a:srgbClr val="14467F"/>
      </a:accent3>
      <a:accent4>
        <a:srgbClr val="333333"/>
      </a:accent4>
      <a:accent5>
        <a:srgbClr val="958E8A"/>
      </a:accent5>
      <a:accent6>
        <a:srgbClr val="4D605E"/>
      </a:accent6>
      <a:hlink>
        <a:srgbClr val="0000FF"/>
      </a:hlink>
      <a:folHlink>
        <a:srgbClr val="800080"/>
      </a:folHlink>
    </a:clrScheme>
    <a:fontScheme name="RKtomtDokument">
      <a:majorFont>
        <a:latin typeface="TradeGothic"/>
        <a:ea typeface=""/>
        <a:cs typeface=""/>
      </a:majorFont>
      <a:minorFont>
        <a:latin typeface="OrigGarmnd B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6c6ffa30-3887-4ce7-9a10-69b5e6b7e2c1</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4a146bb-e433-4be7-93e4-049a36845c6a"/>
    <Nyckelord xmlns="84a146bb-e433-4be7-93e4-049a36845c6a" xsi:nil="true"/>
    <Diarienummer xmlns="84a146bb-e433-4be7-93e4-049a36845c6a" xsi:nil="true"/>
    <_dlc_DocId xmlns="84a146bb-e433-4be7-93e4-049a36845c6a">XZUX2F4UT5D7-26-446</_dlc_DocId>
    <_dlc_DocIdUrl xmlns="84a146bb-e433-4be7-93e4-049a36845c6a">
      <Url>http://rkdhs-fi/enhet/ska/_layouts/DocIdRedir.aspx?ID=XZUX2F4UT5D7-26-446</Url>
      <Description>XZUX2F4UT5D7-26-446</Description>
    </_dlc_DocIdUrl>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Sekretess xmlns="84a146bb-e433-4be7-93e4-049a36845c6a">false</Sekretes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F2F21-C700-43C2-96B9-1E8AB64B6276}"/>
</file>

<file path=customXml/itemProps2.xml><?xml version="1.0" encoding="utf-8"?>
<ds:datastoreItem xmlns:ds="http://schemas.openxmlformats.org/officeDocument/2006/customXml" ds:itemID="{2D7D0156-3C11-4E51-9689-BE4A904D6E91}"/>
</file>

<file path=customXml/itemProps3.xml><?xml version="1.0" encoding="utf-8"?>
<ds:datastoreItem xmlns:ds="http://schemas.openxmlformats.org/officeDocument/2006/customXml" ds:itemID="{F68F3A50-F895-41EA-A633-231489F0A7F5}"/>
</file>

<file path=customXml/itemProps4.xml><?xml version="1.0" encoding="utf-8"?>
<ds:datastoreItem xmlns:ds="http://schemas.openxmlformats.org/officeDocument/2006/customXml" ds:itemID="{2D7D0156-3C11-4E51-9689-BE4A904D6E91}">
  <ds:schemaRefs>
    <ds:schemaRef ds:uri="http://schemas.microsoft.com/office/2006/metadata/properties"/>
    <ds:schemaRef ds:uri="http://schemas.microsoft.com/office/infopath/2007/PartnerControls"/>
    <ds:schemaRef ds:uri="84a146bb-e433-4be7-93e4-049a36845c6a"/>
  </ds:schemaRefs>
</ds:datastoreItem>
</file>

<file path=customXml/itemProps5.xml><?xml version="1.0" encoding="utf-8"?>
<ds:datastoreItem xmlns:ds="http://schemas.openxmlformats.org/officeDocument/2006/customXml" ds:itemID="{473919CB-D22D-499C-962F-E806D3A6DC62}"/>
</file>

<file path=customXml/itemProps6.xml><?xml version="1.0" encoding="utf-8"?>
<ds:datastoreItem xmlns:ds="http://schemas.openxmlformats.org/officeDocument/2006/customXml" ds:itemID="{2D7D0156-3C11-4E51-9689-BE4A904D6E91}"/>
</file>

<file path=customXml/itemProps7.xml><?xml version="1.0" encoding="utf-8"?>
<ds:datastoreItem xmlns:ds="http://schemas.openxmlformats.org/officeDocument/2006/customXml" ds:itemID="{E3A7B592-432B-4648-A7CB-80B00AD6D7C9}"/>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1860</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Wännström</dc:creator>
  <cp:lastModifiedBy>David Carvajal</cp:lastModifiedBy>
  <cp:revision>2</cp:revision>
  <dcterms:created xsi:type="dcterms:W3CDTF">2016-10-05T07:01:00Z</dcterms:created>
  <dcterms:modified xsi:type="dcterms:W3CDTF">2016-10-05T07:01:00Z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64896821-936a-42de-b55f-16aacf54d8cc</vt:lpwstr>
  </property>
  <property fmtid="{D5CDD505-2E9C-101B-9397-08002B2CF9AE}" pid="4" name="Departementsenhet">
    <vt:lpwstr/>
  </property>
  <property fmtid="{D5CDD505-2E9C-101B-9397-08002B2CF9AE}" pid="5" name="Aktivitetskategori">
    <vt:lpwstr/>
  </property>
</Properties>
</file>