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517" w:rsidRPr="007B0517" w:rsidRDefault="007B0517">
      <w:pPr>
        <w:pStyle w:val="Frslagsrubrik"/>
      </w:pPr>
      <w:r w:rsidRPr="007B0517">
        <w:t>Förslag till riksdagsbeslut</w:t>
      </w:r>
    </w:p>
    <w:p w:rsidR="007B0517" w:rsidRPr="007B0517" w:rsidRDefault="007B0517">
      <w:pPr>
        <w:pStyle w:val="Hemstlatt"/>
      </w:pPr>
      <w:r w:rsidRPr="007B0517">
        <w:t>Riksdagen tillkännager för regeringen som sin mening vad som anförs i motionen om arbetsmiljö.</w:t>
      </w:r>
    </w:p>
    <w:p w:rsidR="007B0517" w:rsidRPr="007B0517" w:rsidRDefault="007B0517">
      <w:pPr>
        <w:pStyle w:val="Rubrik1"/>
      </w:pPr>
      <w:r w:rsidRPr="007B0517">
        <w:t>Motivering</w:t>
      </w:r>
    </w:p>
    <w:p w:rsidR="007B0517" w:rsidRPr="007B0517" w:rsidRDefault="007B0517">
      <w:r w:rsidRPr="007B0517">
        <w:t>Tillsynen av arbetsmiljöarbetet ute på arbetsplatserna har minskat i och med att antalet inspektörer har blivit mindre bl.a. därför att Arbetsmiljöverket har fått mindre i budget och inte kan göra de uppföljningar som skulle behövas och fackföreningsrörelsen har mindre pengar till skyddsombudsutbildningar.</w:t>
      </w:r>
    </w:p>
    <w:p w:rsidR="007B0517" w:rsidRPr="007B0517" w:rsidRDefault="007B0517">
      <w:pPr>
        <w:pStyle w:val="Normaltindrag"/>
      </w:pPr>
      <w:r w:rsidRPr="007B0517">
        <w:t>En annan orsak är också att med ett ökat antal arbetare från andra länder med liten eller ingen kunskap om arbetsmiljöfrågor sker fler och större olyc</w:t>
      </w:r>
      <w:r w:rsidRPr="007B0517">
        <w:t>k</w:t>
      </w:r>
      <w:r w:rsidRPr="007B0517">
        <w:t>or än det behöver göra. En sak är språkförbistringen. Det kan vara en utväg att tillhandahålla information på olika språk till arbetare.</w:t>
      </w:r>
    </w:p>
    <w:p w:rsidR="007B0517" w:rsidRPr="007B0517" w:rsidRDefault="007B0517">
      <w:pPr>
        <w:pStyle w:val="Normaltindrag"/>
      </w:pPr>
      <w:r w:rsidRPr="007B0517">
        <w:t>Det är viktigt att arbetsmiljön skyddas av arbetsmiljöinspektörer som hi</w:t>
      </w:r>
      <w:r w:rsidRPr="007B0517">
        <w:t>n</w:t>
      </w:r>
      <w:r w:rsidRPr="007B0517">
        <w:t>ner utöva sitt arbete, och av den anledningen är det viktigt att de har de resu</w:t>
      </w:r>
      <w:r w:rsidRPr="007B0517">
        <w:t>r</w:t>
      </w:r>
      <w:r w:rsidRPr="007B0517">
        <w:t>ser som behövs.</w:t>
      </w:r>
    </w:p>
    <w:p w:rsidR="007B0517" w:rsidRPr="007B0517" w:rsidRDefault="007B0517">
      <w:pPr>
        <w:pStyle w:val="Normaltindrag"/>
      </w:pPr>
      <w:r w:rsidRPr="007B0517">
        <w:t>Arbetsgivarens arbetsmiljöansvar måste vara tydligt när man anställer minderåriga, lärlingar och elever eller har traineeprogram, instegsjobb och annat som innebär att någon inte har en ”riktig anställning”.</w:t>
      </w:r>
    </w:p>
    <w:p w:rsidR="007B0517" w:rsidRPr="007B0517" w:rsidRDefault="007B0517">
      <w:pPr>
        <w:pStyle w:val="Normaltindrag"/>
      </w:pPr>
      <w:r w:rsidRPr="007B0517">
        <w:t>Arbetsmiljöansvaret bör alltid vila på totalentreprenören, och denne bör inte kunna avsäga sig ansvaret genom att ta in underentreprenörer som inte uppfyller, vill uppfylla eller på annat sätt åsidosätter arbetsmiljökrav.</w:t>
      </w:r>
    </w:p>
    <w:p w:rsidR="007B0517" w:rsidRPr="007B0517" w:rsidRDefault="007B0517">
      <w:pPr>
        <w:pStyle w:val="Normaltindrag"/>
      </w:pPr>
      <w:r w:rsidRPr="007B0517">
        <w:t>Kollektivavtalet måste skydda den anställde så att det klart och tydligt framgår att den arbetsgivare som skrivit under ett kollektivavtal kommer att efterleva arbetsmiljöansvaret utifrån lagar och 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0517">
        <w:trPr>
          <w:cantSplit/>
        </w:trPr>
        <w:tc>
          <w:tcPr>
            <w:tcW w:w="3046" w:type="dxa"/>
          </w:tcPr>
          <w:p w:rsidR="007B0517" w:rsidRPr="007B0517" w:rsidRDefault="007B0517">
            <w:pPr>
              <w:pStyle w:val="UnderskriftDatum"/>
              <w:spacing w:before="240"/>
            </w:pPr>
            <w:r w:rsidRPr="007B0517">
              <w:lastRenderedPageBreak/>
              <w:t>Stockholm den 20 oktober 2010</w:t>
            </w:r>
          </w:p>
        </w:tc>
        <w:tc>
          <w:tcPr>
            <w:tcW w:w="3047" w:type="dxa"/>
          </w:tcPr>
          <w:p w:rsidR="007B0517" w:rsidRPr="007B0517" w:rsidRDefault="007B0517">
            <w:pPr>
              <w:pStyle w:val="Underskrifter"/>
              <w:spacing w:before="240"/>
            </w:pPr>
          </w:p>
        </w:tc>
      </w:tr>
      <w:tr w:rsidR="00000000" w:rsidRPr="007B0517">
        <w:trPr>
          <w:cantSplit/>
        </w:trPr>
        <w:tc>
          <w:tcPr>
            <w:tcW w:w="3046" w:type="dxa"/>
          </w:tcPr>
          <w:p w:rsidR="007B0517" w:rsidRPr="007B0517" w:rsidRDefault="007B0517">
            <w:pPr>
              <w:pStyle w:val="Underskrifter"/>
            </w:pPr>
            <w:r w:rsidRPr="007B0517">
              <w:t>Gunnar Sandberg (S)</w:t>
            </w:r>
          </w:p>
        </w:tc>
        <w:tc>
          <w:tcPr>
            <w:tcW w:w="3046" w:type="dxa"/>
          </w:tcPr>
          <w:p w:rsidR="007B0517" w:rsidRPr="007B0517" w:rsidRDefault="007B0517">
            <w:pPr>
              <w:pStyle w:val="Underskrifter"/>
            </w:pPr>
          </w:p>
        </w:tc>
      </w:tr>
      <w:tr w:rsidR="00000000" w:rsidRPr="007B0517">
        <w:trPr>
          <w:cantSplit/>
        </w:trPr>
        <w:tc>
          <w:tcPr>
            <w:tcW w:w="3046" w:type="dxa"/>
          </w:tcPr>
          <w:p w:rsidR="007B0517" w:rsidRPr="007B0517" w:rsidRDefault="007B0517">
            <w:pPr>
              <w:pStyle w:val="Underskrifter"/>
            </w:pPr>
            <w:r w:rsidRPr="007B0517">
              <w:t>Anders Karlsson (S)</w:t>
            </w:r>
          </w:p>
        </w:tc>
        <w:tc>
          <w:tcPr>
            <w:tcW w:w="3046" w:type="dxa"/>
          </w:tcPr>
          <w:p w:rsidR="007B0517" w:rsidRPr="007B0517" w:rsidRDefault="007B0517">
            <w:pPr>
              <w:pStyle w:val="Underskrifter"/>
            </w:pPr>
            <w:r w:rsidRPr="007B0517">
              <w:t>Lars Mejern Larsson (S)</w:t>
            </w:r>
          </w:p>
        </w:tc>
      </w:tr>
      <w:tr w:rsidR="00000000" w:rsidRPr="007B0517">
        <w:trPr>
          <w:cantSplit/>
        </w:trPr>
        <w:tc>
          <w:tcPr>
            <w:tcW w:w="3046" w:type="dxa"/>
          </w:tcPr>
          <w:p w:rsidR="007B0517" w:rsidRPr="007B0517" w:rsidRDefault="007B0517">
            <w:pPr>
              <w:pStyle w:val="Underskrifter"/>
            </w:pPr>
            <w:r w:rsidRPr="007B0517">
              <w:t>Marie Nordén (S)</w:t>
            </w:r>
          </w:p>
        </w:tc>
        <w:tc>
          <w:tcPr>
            <w:tcW w:w="3046" w:type="dxa"/>
          </w:tcPr>
          <w:p w:rsidR="007B0517" w:rsidRPr="007B0517" w:rsidRDefault="007B0517">
            <w:pPr>
              <w:pStyle w:val="Underskrifter"/>
            </w:pPr>
          </w:p>
        </w:tc>
      </w:tr>
    </w:tbl>
    <w:p w:rsidR="007B0517" w:rsidRPr="007B0517" w:rsidRDefault="007B0517">
      <w:pPr>
        <w:pStyle w:val="Normaltindrag"/>
      </w:pPr>
    </w:p>
    <w:sectPr w:rsidR="00000000" w:rsidRPr="007B0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517" w:rsidRPr="007B0517" w:rsidRDefault="007B0517">
      <w:r w:rsidRPr="007B0517">
        <w:separator/>
      </w:r>
    </w:p>
  </w:endnote>
  <w:endnote w:type="continuationSeparator" w:id="0">
    <w:p w:rsidR="007B0517" w:rsidRPr="007B0517" w:rsidRDefault="007B0517">
      <w:r w:rsidRPr="007B05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17" w:rsidRPr="007B0517" w:rsidRDefault="007B0517">
    <w:pPr>
      <w:pStyle w:val="Sidfot"/>
    </w:pPr>
    <w:r w:rsidRPr="007B05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70612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17" w:rsidRDefault="007B05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0517" w:rsidRDefault="007B05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17" w:rsidRPr="007B0517" w:rsidRDefault="007B0517">
    <w:pPr>
      <w:pStyle w:val="Sidfot"/>
    </w:pPr>
    <w:r w:rsidRPr="007B05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7063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17" w:rsidRDefault="007B05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517" w:rsidRDefault="007B05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17" w:rsidRPr="007B0517" w:rsidRDefault="007B0517">
    <w:pPr>
      <w:pStyle w:val="Sidfot"/>
    </w:pPr>
    <w:r w:rsidRPr="007B05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009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17" w:rsidRDefault="007B05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517" w:rsidRDefault="007B05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517" w:rsidRPr="007B0517" w:rsidRDefault="007B0517">
      <w:r w:rsidRPr="007B0517">
        <w:separator/>
      </w:r>
    </w:p>
  </w:footnote>
  <w:footnote w:type="continuationSeparator" w:id="0">
    <w:p w:rsidR="007B0517" w:rsidRPr="007B0517" w:rsidRDefault="007B0517">
      <w:r w:rsidRPr="007B05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17" w:rsidRPr="007B0517" w:rsidRDefault="007B0517">
    <w:pPr>
      <w:pStyle w:val="Sidhuvud"/>
    </w:pPr>
    <w:r w:rsidRPr="007B05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97622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17" w:rsidRDefault="007B05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0517" w:rsidRDefault="007B05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17" w:rsidRPr="007B0517" w:rsidRDefault="007B0517">
    <w:pPr>
      <w:pStyle w:val="Sidhuvud"/>
    </w:pPr>
    <w:r w:rsidRPr="007B05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64033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17" w:rsidRDefault="007B05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0517" w:rsidRDefault="007B05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517" w:rsidRPr="007B0517" w:rsidRDefault="007B0517">
    <w:pPr>
      <w:pStyle w:val="FSHNormal"/>
      <w:tabs>
        <w:tab w:val="right" w:pos="5840"/>
      </w:tabs>
    </w:pPr>
    <w:r w:rsidRPr="007B0517">
      <w:br/>
    </w:r>
    <w:r w:rsidRPr="007B0517">
      <w:fldChar w:fldCharType="begin" w:fldLock="1"/>
    </w:r>
    <w:r w:rsidRPr="007B0517">
      <w:instrText xml:space="preserve"> DOCPROPERTY</w:instrText>
    </w:r>
    <w:r w:rsidRPr="007B0517">
      <w:rPr>
        <w:sz w:val="18"/>
      </w:rPr>
      <w:instrText xml:space="preserve"> "YearUser" *\charformat </w:instrText>
    </w:r>
    <w:r w:rsidRPr="007B0517">
      <w:fldChar w:fldCharType="separate"/>
    </w:r>
    <w:r w:rsidRPr="007B0517">
      <w:t>2010/11</w:t>
    </w:r>
    <w:r w:rsidRPr="007B0517">
      <w:fldChar w:fldCharType="end"/>
    </w:r>
    <w:r w:rsidRPr="007B0517">
      <w:t xml:space="preserve"> </w:t>
    </w:r>
    <w:r w:rsidRPr="007B0517">
      <w:tab/>
      <w:t xml:space="preserve">mnr: </w:t>
    </w:r>
    <w:r w:rsidRPr="007B0517">
      <w:fldChar w:fldCharType="begin" w:fldLock="1"/>
    </w:r>
    <w:r w:rsidRPr="007B0517">
      <w:instrText xml:space="preserve"> DOCPROPERTY</w:instrText>
    </w:r>
    <w:r w:rsidRPr="007B0517">
      <w:rPr>
        <w:sz w:val="18"/>
      </w:rPr>
      <w:instrText xml:space="preserve"> "Motionsnummer" *\charformat </w:instrText>
    </w:r>
    <w:r w:rsidRPr="007B0517">
      <w:fldChar w:fldCharType="separate"/>
    </w:r>
    <w:r w:rsidRPr="007B0517">
      <w:t>A369</w:t>
    </w:r>
    <w:r w:rsidRPr="007B0517">
      <w:fldChar w:fldCharType="end"/>
    </w:r>
    <w:r w:rsidRPr="007B0517">
      <w:br/>
    </w:r>
    <w:r w:rsidRPr="007B0517">
      <w:fldChar w:fldCharType="begin" w:fldLock="1"/>
    </w:r>
    <w:r w:rsidRPr="007B0517">
      <w:instrText xml:space="preserve"> DOCPROPERTY</w:instrText>
    </w:r>
    <w:r w:rsidRPr="007B0517">
      <w:rPr>
        <w:sz w:val="18"/>
      </w:rPr>
      <w:instrText xml:space="preserve"> "Samling" *\charformat </w:instrText>
    </w:r>
    <w:r w:rsidRPr="007B0517">
      <w:fldChar w:fldCharType="end"/>
    </w:r>
    <w:r w:rsidRPr="007B0517">
      <w:tab/>
      <w:t xml:space="preserve">pnr: </w:t>
    </w:r>
    <w:r w:rsidRPr="007B0517">
      <w:fldChar w:fldCharType="begin" w:fldLock="1"/>
    </w:r>
    <w:r w:rsidRPr="007B0517">
      <w:instrText xml:space="preserve"> DOCPROPERTY</w:instrText>
    </w:r>
    <w:r w:rsidRPr="007B0517">
      <w:rPr>
        <w:sz w:val="18"/>
      </w:rPr>
      <w:instrText xml:space="preserve"> "Partinummer" *\charformat </w:instrText>
    </w:r>
    <w:r w:rsidRPr="007B0517">
      <w:fldChar w:fldCharType="separate"/>
    </w:r>
    <w:r w:rsidRPr="007B0517">
      <w:t>S27053</w:t>
    </w:r>
    <w:r w:rsidRPr="007B0517">
      <w:fldChar w:fldCharType="end"/>
    </w:r>
  </w:p>
  <w:p w:rsidR="007B0517" w:rsidRPr="007B0517" w:rsidRDefault="007B0517">
    <w:pPr>
      <w:pStyle w:val="FSHRub1"/>
    </w:pPr>
    <w:r w:rsidRPr="007B0517">
      <w:t>Motion till riksdagen</w:t>
    </w:r>
    <w:r w:rsidRPr="007B0517">
      <w:br/>
    </w:r>
    <w:r w:rsidRPr="007B0517">
      <w:fldChar w:fldCharType="begin" w:fldLock="1"/>
    </w:r>
    <w:r w:rsidRPr="007B0517">
      <w:instrText xml:space="preserve"> DOCPROPERTY "YearUser" *\charformat </w:instrText>
    </w:r>
    <w:r w:rsidRPr="007B0517">
      <w:fldChar w:fldCharType="separate"/>
    </w:r>
    <w:r w:rsidRPr="007B0517">
      <w:t>2010/11</w:t>
    </w:r>
    <w:r w:rsidRPr="007B0517">
      <w:fldChar w:fldCharType="end"/>
    </w:r>
    <w:r w:rsidRPr="007B0517">
      <w:t>:</w:t>
    </w:r>
    <w:r w:rsidRPr="007B0517">
      <w:fldChar w:fldCharType="begin" w:fldLock="1"/>
    </w:r>
    <w:r w:rsidRPr="007B0517">
      <w:instrText xml:space="preserve"> DOCPROPERTY "Motionsnummer" *\charformat </w:instrText>
    </w:r>
    <w:r w:rsidRPr="007B0517">
      <w:fldChar w:fldCharType="separate"/>
    </w:r>
    <w:r w:rsidRPr="007B0517">
      <w:t>A369</w:t>
    </w:r>
    <w:r w:rsidRPr="007B0517">
      <w:fldChar w:fldCharType="end"/>
    </w:r>
  </w:p>
  <w:p w:rsidR="007B0517" w:rsidRPr="007B0517" w:rsidRDefault="007B0517">
    <w:pPr>
      <w:pStyle w:val="FSHNormalS5"/>
    </w:pPr>
    <w:r w:rsidRPr="007B0517">
      <w:fldChar w:fldCharType="begin" w:fldLock="1"/>
    </w:r>
    <w:r w:rsidRPr="007B0517">
      <w:instrText xml:space="preserve"> DOCPROPERTY "MotionarText" *\charformat </w:instrText>
    </w:r>
    <w:r w:rsidRPr="007B0517">
      <w:fldChar w:fldCharType="separate"/>
    </w:r>
    <w:r w:rsidRPr="007B0517">
      <w:t>av Gunnar Sandberg m.fl. (S)</w:t>
    </w:r>
    <w:r w:rsidRPr="007B0517">
      <w:fldChar w:fldCharType="end"/>
    </w:r>
    <w:r w:rsidRPr="007B0517">
      <w:br/>
    </w:r>
    <w:r w:rsidRPr="007B0517">
      <w:fldChar w:fldCharType="begin" w:fldLock="1"/>
    </w:r>
    <w:r w:rsidRPr="007B0517">
      <w:instrText xml:space="preserve"> DOCPROPERTY "SvarFrasKort" *\charformat </w:instrText>
    </w:r>
    <w:r w:rsidRPr="007B0517">
      <w:fldChar w:fldCharType="end"/>
    </w:r>
  </w:p>
  <w:p w:rsidR="007B0517" w:rsidRPr="007B0517" w:rsidRDefault="007B0517">
    <w:pPr>
      <w:pStyle w:val="FSHTitel"/>
    </w:pPr>
    <w:r w:rsidRPr="007B0517">
      <w:fldChar w:fldCharType="begin" w:fldLock="1"/>
    </w:r>
    <w:r w:rsidRPr="007B0517">
      <w:instrText xml:space="preserve"> DOCPROPERTY</w:instrText>
    </w:r>
    <w:r w:rsidRPr="007B0517">
      <w:rPr>
        <w:sz w:val="18"/>
      </w:rPr>
      <w:instrText xml:space="preserve"> "RubrikSvar" *\charformat </w:instrText>
    </w:r>
    <w:r w:rsidRPr="007B0517">
      <w:fldChar w:fldCharType="separate"/>
    </w:r>
    <w:r w:rsidRPr="007B0517">
      <w:t>Arbetsmiljön</w:t>
    </w:r>
    <w:r w:rsidRPr="007B0517">
      <w:fldChar w:fldCharType="end"/>
    </w:r>
  </w:p>
  <w:p w:rsidR="007B0517" w:rsidRPr="007B0517" w:rsidRDefault="007B0517">
    <w:pPr>
      <w:pStyle w:val="Normal00"/>
    </w:pPr>
  </w:p>
  <w:p w:rsidR="007B0517" w:rsidRPr="007B0517" w:rsidRDefault="007B05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3743994">
    <w:abstractNumId w:val="3"/>
  </w:num>
  <w:num w:numId="2" w16cid:durableId="648677106">
    <w:abstractNumId w:val="2"/>
  </w:num>
  <w:num w:numId="3" w16cid:durableId="438960289">
    <w:abstractNumId w:val="1"/>
  </w:num>
  <w:num w:numId="4" w16cid:durableId="1343583664">
    <w:abstractNumId w:val="0"/>
  </w:num>
  <w:num w:numId="5" w16cid:durableId="938829111">
    <w:abstractNumId w:val="7"/>
  </w:num>
  <w:num w:numId="6" w16cid:durableId="1002316671">
    <w:abstractNumId w:val="6"/>
  </w:num>
  <w:num w:numId="7" w16cid:durableId="1843009412">
    <w:abstractNumId w:val="5"/>
  </w:num>
  <w:num w:numId="8" w16cid:durableId="1391460612">
    <w:abstractNumId w:val="4"/>
  </w:num>
  <w:num w:numId="9" w16cid:durableId="357584639">
    <w:abstractNumId w:val="8"/>
  </w:num>
  <w:num w:numId="10" w16cid:durableId="1491368210">
    <w:abstractNumId w:val="9"/>
  </w:num>
  <w:num w:numId="11" w16cid:durableId="176582216">
    <w:abstractNumId w:val="10"/>
  </w:num>
  <w:num w:numId="12" w16cid:durableId="428352763">
    <w:abstractNumId w:val="13"/>
  </w:num>
  <w:num w:numId="13" w16cid:durableId="1989899231">
    <w:abstractNumId w:val="15"/>
  </w:num>
  <w:num w:numId="14" w16cid:durableId="1913348156">
    <w:abstractNumId w:val="16"/>
  </w:num>
  <w:num w:numId="15" w16cid:durableId="505830007">
    <w:abstractNumId w:val="11"/>
  </w:num>
  <w:num w:numId="16" w16cid:durableId="1251744349">
    <w:abstractNumId w:val="18"/>
  </w:num>
  <w:num w:numId="17" w16cid:durableId="81345341">
    <w:abstractNumId w:val="17"/>
  </w:num>
  <w:num w:numId="18" w16cid:durableId="1467549474">
    <w:abstractNumId w:val="14"/>
  </w:num>
  <w:num w:numId="19" w16cid:durableId="156437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D7F033A5-1DE4-4CDE-A0D2-EF42E3CBA746},{92DBB9FE-B795-4B3F-92EF-78927913ECFC},{98573A62-87F3-4948-9C7F-DBDBDCA46686},{0350534B-85B5-40E1-BE33-EF8FC312F402}"/>
  </w:docVars>
  <w:rsids>
    <w:rsidRoot w:val="00C9427A"/>
    <w:rsid w:val="007B0517"/>
    <w:rsid w:val="00C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E39F198-26DA-4406-9805-EF6FA8D1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1416</Characters>
  <Application>Microsoft Office Word</Application>
  <DocSecurity>4</DocSecurity>
  <Lines>32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s27053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s27053</dc:title>
  <dc:subject>s27053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2011-01-27T08:38:00Z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Arbetsmiljön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(S)\Karlsson, Anders (S)\Larsson, Lars Mejern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Anders Karlsson (S), Lars Mejern Larsson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20102011000000000115000270530069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20102011000000000115000270530069</vt:lpwstr>
  </property>
  <property fmtid="{D5CDD505-2E9C-101B-9397-08002B2CF9AE}" pid="50" name="nummer">
    <vt:lpwstr>369</vt:lpwstr>
  </property>
  <property fmtid="{D5CDD505-2E9C-101B-9397-08002B2CF9AE}" pid="51" name="utskottsbeteckning">
    <vt:lpwstr>A</vt:lpwstr>
  </property>
  <property fmtid="{D5CDD505-2E9C-101B-9397-08002B2CF9AE}" pid="52" name="GlobalUID">
    <vt:lpwstr>{26FFC21D-BFF3-40EA-BDBB-12B9E64A2266}</vt:lpwstr>
  </property>
  <property fmtid="{D5CDD505-2E9C-101B-9397-08002B2CF9AE}" pid="53" name="Överföringar">
    <vt:i4>0</vt:i4>
  </property>
  <property fmtid="{D5CDD505-2E9C-101B-9397-08002B2CF9AE}" pid="54" name="Checksum">
    <vt:lpwstr>*0004143415837*</vt:lpwstr>
  </property>
  <property fmtid="{D5CDD505-2E9C-101B-9397-08002B2CF9AE}" pid="55" name="skuggnummer">
    <vt:lpwstr>2454</vt:lpwstr>
  </property>
  <property fmtid="{D5CDD505-2E9C-101B-9397-08002B2CF9AE}" pid="56" name="urixVersion">
    <vt:lpwstr>4.3.2.0</vt:lpwstr>
  </property>
  <property fmtid="{D5CDD505-2E9C-101B-9397-08002B2CF9AE}" pid="57" name="urixOrigin">
    <vt:lpwstr>110127 09:38:58.847</vt:lpwstr>
  </property>
  <property fmtid="{D5CDD505-2E9C-101B-9397-08002B2CF9AE}" pid="58" name="urixGuid">
    <vt:lpwstr>{13797838-0B5D-4812-839E-BD5528241DC0}</vt:lpwstr>
  </property>
</Properties>
</file>