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A4F" w:rsidRPr="000E2117" w:rsidRDefault="00462A4F">
      <w:pPr>
        <w:pStyle w:val="Frslagsrubrik"/>
      </w:pPr>
      <w:r w:rsidRPr="000E2117">
        <w:t>Förslag till riksdagsbeslut</w:t>
      </w:r>
    </w:p>
    <w:p w:rsidR="00462A4F" w:rsidRPr="000E2117" w:rsidRDefault="00462A4F">
      <w:pPr>
        <w:pStyle w:val="Hemstlatt"/>
      </w:pPr>
      <w:r w:rsidRPr="000E2117">
        <w:t>Riksdagen tillkännager för regeringen som sin mening vad som anförs i motionen om reglerna för inackordering</w:t>
      </w:r>
      <w:r w:rsidRPr="000E2117">
        <w:t>s</w:t>
      </w:r>
      <w:r w:rsidRPr="000E2117">
        <w:t>stöd.</w:t>
      </w:r>
    </w:p>
    <w:p w:rsidR="00462A4F" w:rsidRPr="000E2117" w:rsidRDefault="00462A4F">
      <w:pPr>
        <w:pStyle w:val="Rubrik1"/>
      </w:pPr>
      <w:r w:rsidRPr="000E2117">
        <w:t>Motivering</w:t>
      </w:r>
    </w:p>
    <w:p w:rsidR="00462A4F" w:rsidRPr="000E2117" w:rsidRDefault="00462A4F">
      <w:r w:rsidRPr="000E2117">
        <w:t>Många ungdomar måste flytta hemifrån för att få gå den utbildning som de önskar. Alla kommuner har inte den gymnasieutbildning som intresserar h</w:t>
      </w:r>
      <w:r w:rsidRPr="000E2117">
        <w:t>o</w:t>
      </w:r>
      <w:r w:rsidRPr="000E2117">
        <w:t>nom eller henne och måste därför lämna sin hemkommun. Det innebär extra kostnader för den det drabbar i form av resor och inackordering.</w:t>
      </w:r>
    </w:p>
    <w:p w:rsidR="00462A4F" w:rsidRPr="000E2117" w:rsidRDefault="00462A4F">
      <w:pPr>
        <w:pStyle w:val="Normaltindrag"/>
      </w:pPr>
      <w:r w:rsidRPr="000E2117">
        <w:t>Idag är det olika regler beroende på om eleven väljer att gå en utbildning i en kommunal skola eller i en friskola. Om eleven går på en kommunal gy</w:t>
      </w:r>
      <w:r w:rsidRPr="000E2117">
        <w:t>m</w:t>
      </w:r>
      <w:r w:rsidRPr="000E2117">
        <w:t>nasieskola långt från hemorten är det den egna hemkommunen som fastställer inackorderingsstödet, med en på central nivå beslutad lägstanivå. Elever som går på en friskola får sitt stöd från CSN som bedömer storleken på bidraget utifrån avståndet från elevens hemort till utbildningsorten.</w:t>
      </w:r>
    </w:p>
    <w:p w:rsidR="00462A4F" w:rsidRPr="000E2117" w:rsidRDefault="00462A4F">
      <w:pPr>
        <w:pStyle w:val="Normaltindrag"/>
      </w:pPr>
      <w:r w:rsidRPr="000E2117">
        <w:t>Dessa regler bör ses över eftersom de skapar en ojämlikhet och en orättvis situation mellan elever som väljer att bedriva sina gymnasiestudier på annan ort. De bör utformas så att lika regler gäller oavsett vilken gymnasie</w:t>
      </w:r>
      <w:r w:rsidRPr="000E2117">
        <w:t>utbil</w:t>
      </w:r>
      <w:r w:rsidRPr="000E2117">
        <w:t>d</w:t>
      </w:r>
      <w:r w:rsidRPr="000E2117">
        <w:t>ning man går och 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117">
        <w:trPr>
          <w:cantSplit/>
        </w:trPr>
        <w:tc>
          <w:tcPr>
            <w:tcW w:w="3046" w:type="dxa"/>
          </w:tcPr>
          <w:p w:rsidR="00462A4F" w:rsidRPr="000E2117" w:rsidRDefault="00462A4F">
            <w:pPr>
              <w:pStyle w:val="UnderskriftDatum"/>
              <w:spacing w:before="240"/>
            </w:pPr>
            <w:r w:rsidRPr="000E2117">
              <w:t>Stockholm den 23 september 2011</w:t>
            </w:r>
          </w:p>
        </w:tc>
        <w:tc>
          <w:tcPr>
            <w:tcW w:w="3047" w:type="dxa"/>
          </w:tcPr>
          <w:p w:rsidR="00462A4F" w:rsidRPr="000E2117" w:rsidRDefault="00462A4F">
            <w:pPr>
              <w:pStyle w:val="Underskrifter"/>
              <w:spacing w:before="240"/>
            </w:pPr>
          </w:p>
        </w:tc>
      </w:tr>
      <w:tr w:rsidR="00000000" w:rsidRPr="000E2117">
        <w:trPr>
          <w:cantSplit/>
        </w:trPr>
        <w:tc>
          <w:tcPr>
            <w:tcW w:w="3046" w:type="dxa"/>
          </w:tcPr>
          <w:p w:rsidR="00462A4F" w:rsidRPr="000E2117" w:rsidRDefault="00462A4F">
            <w:pPr>
              <w:pStyle w:val="Underskrifter"/>
            </w:pPr>
            <w:r w:rsidRPr="000E2117">
              <w:t>Eva Sonidsson (S)</w:t>
            </w:r>
          </w:p>
        </w:tc>
        <w:tc>
          <w:tcPr>
            <w:tcW w:w="3046" w:type="dxa"/>
          </w:tcPr>
          <w:p w:rsidR="00462A4F" w:rsidRPr="000E2117" w:rsidRDefault="00462A4F">
            <w:pPr>
              <w:pStyle w:val="Underskrifter"/>
            </w:pPr>
            <w:r w:rsidRPr="000E2117">
              <w:t>Christina Karlsson (S)</w:t>
            </w:r>
          </w:p>
        </w:tc>
      </w:tr>
    </w:tbl>
    <w:p w:rsidR="00462A4F" w:rsidRPr="000E2117" w:rsidRDefault="00462A4F">
      <w:pPr>
        <w:pStyle w:val="Normaltindrag"/>
      </w:pPr>
    </w:p>
    <w:sectPr w:rsidR="00462A4F" w:rsidRPr="000E2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A4F" w:rsidRPr="000E2117" w:rsidRDefault="00462A4F">
      <w:r w:rsidRPr="000E2117">
        <w:separator/>
      </w:r>
    </w:p>
  </w:endnote>
  <w:endnote w:type="continuationSeparator" w:id="0">
    <w:p w:rsidR="00462A4F" w:rsidRPr="000E2117" w:rsidRDefault="00462A4F">
      <w:r w:rsidRPr="000E2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0E2117">
    <w:pPr>
      <w:pStyle w:val="Sidfot"/>
    </w:pPr>
    <w:r w:rsidRPr="000E21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552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4F" w:rsidRDefault="00462A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A4F" w:rsidRDefault="00462A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0E2117">
    <w:pPr>
      <w:pStyle w:val="Sidfot"/>
    </w:pPr>
    <w:r w:rsidRPr="000E21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035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4F" w:rsidRDefault="00462A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A4F" w:rsidRDefault="00462A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0E2117">
    <w:pPr>
      <w:pStyle w:val="Sidfot"/>
    </w:pPr>
    <w:r w:rsidRPr="000E21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08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4F" w:rsidRDefault="00462A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A4F" w:rsidRDefault="00462A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A4F" w:rsidRPr="000E2117" w:rsidRDefault="00462A4F">
      <w:r w:rsidRPr="000E2117">
        <w:separator/>
      </w:r>
    </w:p>
  </w:footnote>
  <w:footnote w:type="continuationSeparator" w:id="0">
    <w:p w:rsidR="00462A4F" w:rsidRPr="000E2117" w:rsidRDefault="00462A4F">
      <w:r w:rsidRPr="000E2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0E2117">
    <w:pPr>
      <w:pStyle w:val="Sidhuvud"/>
    </w:pPr>
    <w:r w:rsidRPr="000E21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974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4F" w:rsidRDefault="00462A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A4F" w:rsidRDefault="00462A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0E2117">
    <w:pPr>
      <w:pStyle w:val="Sidhuvud"/>
    </w:pPr>
    <w:r w:rsidRPr="000E21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50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A4F" w:rsidRDefault="00462A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A4F" w:rsidRDefault="00462A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A4F" w:rsidRPr="000E2117" w:rsidRDefault="00462A4F">
    <w:pPr>
      <w:pStyle w:val="FSHNormal"/>
      <w:tabs>
        <w:tab w:val="right" w:pos="5840"/>
      </w:tabs>
    </w:pPr>
    <w:r w:rsidRPr="000E2117">
      <w:br/>
    </w:r>
    <w:r w:rsidRPr="000E2117">
      <w:fldChar w:fldCharType="begin" w:fldLock="1"/>
    </w:r>
    <w:r w:rsidRPr="000E2117">
      <w:instrText xml:space="preserve"> DOCPROPERTY</w:instrText>
    </w:r>
    <w:r w:rsidRPr="000E2117">
      <w:rPr>
        <w:sz w:val="18"/>
      </w:rPr>
      <w:instrText xml:space="preserve"> "YearUser" *\charformat </w:instrText>
    </w:r>
    <w:r w:rsidRPr="000E2117">
      <w:fldChar w:fldCharType="separate"/>
    </w:r>
    <w:r w:rsidRPr="000E2117">
      <w:t>2011/12</w:t>
    </w:r>
    <w:r w:rsidRPr="000E2117">
      <w:fldChar w:fldCharType="end"/>
    </w:r>
    <w:r w:rsidRPr="000E2117">
      <w:t xml:space="preserve"> </w:t>
    </w:r>
    <w:r w:rsidRPr="000E2117">
      <w:tab/>
      <w:t xml:space="preserve">mnr: </w:t>
    </w:r>
    <w:r w:rsidRPr="000E2117">
      <w:fldChar w:fldCharType="begin" w:fldLock="1"/>
    </w:r>
    <w:r w:rsidRPr="000E2117">
      <w:instrText xml:space="preserve"> DOCPROPERTY</w:instrText>
    </w:r>
    <w:r w:rsidRPr="000E2117">
      <w:rPr>
        <w:sz w:val="18"/>
      </w:rPr>
      <w:instrText xml:space="preserve"> "Motionsnummer" *\charformat </w:instrText>
    </w:r>
    <w:r w:rsidRPr="000E2117">
      <w:fldChar w:fldCharType="separate"/>
    </w:r>
    <w:r w:rsidRPr="000E2117">
      <w:t>Ub239</w:t>
    </w:r>
    <w:r w:rsidRPr="000E2117">
      <w:fldChar w:fldCharType="end"/>
    </w:r>
    <w:r w:rsidRPr="000E2117">
      <w:br/>
    </w:r>
    <w:r w:rsidRPr="000E2117">
      <w:fldChar w:fldCharType="begin" w:fldLock="1"/>
    </w:r>
    <w:r w:rsidRPr="000E2117">
      <w:instrText xml:space="preserve"> DOCPROPERTY</w:instrText>
    </w:r>
    <w:r w:rsidRPr="000E2117">
      <w:rPr>
        <w:sz w:val="18"/>
      </w:rPr>
      <w:instrText xml:space="preserve"> "Samling" *\charformat </w:instrText>
    </w:r>
    <w:r w:rsidRPr="000E2117">
      <w:fldChar w:fldCharType="end"/>
    </w:r>
    <w:r w:rsidRPr="000E2117">
      <w:tab/>
      <w:t xml:space="preserve">pnr: </w:t>
    </w:r>
    <w:r w:rsidRPr="000E2117">
      <w:fldChar w:fldCharType="begin" w:fldLock="1"/>
    </w:r>
    <w:r w:rsidRPr="000E2117">
      <w:instrText xml:space="preserve"> DOCPROPERTY</w:instrText>
    </w:r>
    <w:r w:rsidRPr="000E2117">
      <w:rPr>
        <w:sz w:val="18"/>
      </w:rPr>
      <w:instrText xml:space="preserve"> "Partinummer" *\charformat </w:instrText>
    </w:r>
    <w:r w:rsidRPr="000E2117">
      <w:fldChar w:fldCharType="separate"/>
    </w:r>
    <w:r w:rsidRPr="000E2117">
      <w:t>S19026</w:t>
    </w:r>
    <w:r w:rsidRPr="000E2117">
      <w:fldChar w:fldCharType="end"/>
    </w:r>
  </w:p>
  <w:p w:rsidR="00462A4F" w:rsidRPr="000E2117" w:rsidRDefault="00462A4F">
    <w:pPr>
      <w:pStyle w:val="FSHRub1"/>
    </w:pPr>
    <w:r w:rsidRPr="000E2117">
      <w:t>Motion till riksdagen</w:t>
    </w:r>
    <w:r w:rsidRPr="000E2117">
      <w:br/>
    </w:r>
    <w:r w:rsidRPr="000E2117">
      <w:fldChar w:fldCharType="begin" w:fldLock="1"/>
    </w:r>
    <w:r w:rsidRPr="000E2117">
      <w:instrText xml:space="preserve"> DOCPROPERTY "YearUser" *\charformat </w:instrText>
    </w:r>
    <w:r w:rsidRPr="000E2117">
      <w:fldChar w:fldCharType="separate"/>
    </w:r>
    <w:r w:rsidRPr="000E2117">
      <w:t>2011/12</w:t>
    </w:r>
    <w:r w:rsidRPr="000E2117">
      <w:fldChar w:fldCharType="end"/>
    </w:r>
    <w:r w:rsidRPr="000E2117">
      <w:t>:</w:t>
    </w:r>
    <w:r w:rsidRPr="000E2117">
      <w:fldChar w:fldCharType="begin" w:fldLock="1"/>
    </w:r>
    <w:r w:rsidRPr="000E2117">
      <w:instrText xml:space="preserve"> DOCPROPERTY "Motionsnummer" *\charformat </w:instrText>
    </w:r>
    <w:r w:rsidRPr="000E2117">
      <w:fldChar w:fldCharType="separate"/>
    </w:r>
    <w:r w:rsidRPr="000E2117">
      <w:t>Ub239</w:t>
    </w:r>
    <w:r w:rsidRPr="000E2117">
      <w:fldChar w:fldCharType="end"/>
    </w:r>
  </w:p>
  <w:p w:rsidR="00462A4F" w:rsidRPr="000E2117" w:rsidRDefault="00462A4F">
    <w:pPr>
      <w:pStyle w:val="FSHNormalS5"/>
    </w:pPr>
    <w:r w:rsidRPr="000E2117">
      <w:fldChar w:fldCharType="begin" w:fldLock="1"/>
    </w:r>
    <w:r w:rsidRPr="000E2117">
      <w:instrText xml:space="preserve"> DOCPROPERTY "MotionarText" *\charformat </w:instrText>
    </w:r>
    <w:r w:rsidRPr="000E2117">
      <w:fldChar w:fldCharType="separate"/>
    </w:r>
    <w:r w:rsidRPr="000E2117">
      <w:t>av Eva Sonidsson och Christina Karlsson (S)</w:t>
    </w:r>
    <w:r w:rsidRPr="000E2117">
      <w:fldChar w:fldCharType="end"/>
    </w:r>
    <w:r w:rsidRPr="000E2117">
      <w:br/>
    </w:r>
    <w:r w:rsidRPr="000E2117">
      <w:fldChar w:fldCharType="begin" w:fldLock="1"/>
    </w:r>
    <w:r w:rsidRPr="000E2117">
      <w:instrText xml:space="preserve"> DOCPROPERTY "SvarFrasKort" *\charformat </w:instrText>
    </w:r>
    <w:r w:rsidRPr="000E2117">
      <w:fldChar w:fldCharType="end"/>
    </w:r>
  </w:p>
  <w:p w:rsidR="00462A4F" w:rsidRPr="000E2117" w:rsidRDefault="00462A4F">
    <w:pPr>
      <w:pStyle w:val="FSHTitel"/>
    </w:pPr>
    <w:r w:rsidRPr="000E2117">
      <w:fldChar w:fldCharType="begin" w:fldLock="1"/>
    </w:r>
    <w:r w:rsidRPr="000E2117">
      <w:instrText xml:space="preserve"> DOCPROPERTY</w:instrText>
    </w:r>
    <w:r w:rsidRPr="000E2117">
      <w:rPr>
        <w:sz w:val="18"/>
      </w:rPr>
      <w:instrText xml:space="preserve"> "RubrikSvar" *\charformat </w:instrText>
    </w:r>
    <w:r w:rsidRPr="000E2117">
      <w:fldChar w:fldCharType="separate"/>
    </w:r>
    <w:r w:rsidRPr="000E2117">
      <w:t>Inackorderingsstöd</w:t>
    </w:r>
    <w:r w:rsidRPr="000E2117">
      <w:fldChar w:fldCharType="end"/>
    </w:r>
  </w:p>
  <w:p w:rsidR="00462A4F" w:rsidRPr="000E2117" w:rsidRDefault="00462A4F">
    <w:pPr>
      <w:pStyle w:val="Normal00"/>
    </w:pPr>
  </w:p>
  <w:p w:rsidR="00462A4F" w:rsidRPr="000E2117" w:rsidRDefault="00462A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354251">
    <w:abstractNumId w:val="3"/>
  </w:num>
  <w:num w:numId="2" w16cid:durableId="826437856">
    <w:abstractNumId w:val="2"/>
  </w:num>
  <w:num w:numId="3" w16cid:durableId="131142570">
    <w:abstractNumId w:val="1"/>
  </w:num>
  <w:num w:numId="4" w16cid:durableId="258803002">
    <w:abstractNumId w:val="0"/>
  </w:num>
  <w:num w:numId="5" w16cid:durableId="989603046">
    <w:abstractNumId w:val="7"/>
  </w:num>
  <w:num w:numId="6" w16cid:durableId="905457459">
    <w:abstractNumId w:val="6"/>
  </w:num>
  <w:num w:numId="7" w16cid:durableId="1740059591">
    <w:abstractNumId w:val="5"/>
  </w:num>
  <w:num w:numId="8" w16cid:durableId="571283450">
    <w:abstractNumId w:val="4"/>
  </w:num>
  <w:num w:numId="9" w16cid:durableId="1953897843">
    <w:abstractNumId w:val="8"/>
  </w:num>
  <w:num w:numId="10" w16cid:durableId="1762414839">
    <w:abstractNumId w:val="9"/>
  </w:num>
  <w:num w:numId="11" w16cid:durableId="1543901951">
    <w:abstractNumId w:val="10"/>
  </w:num>
  <w:num w:numId="12" w16cid:durableId="1657883106">
    <w:abstractNumId w:val="13"/>
  </w:num>
  <w:num w:numId="13" w16cid:durableId="716244312">
    <w:abstractNumId w:val="15"/>
  </w:num>
  <w:num w:numId="14" w16cid:durableId="814298981">
    <w:abstractNumId w:val="16"/>
  </w:num>
  <w:num w:numId="15" w16cid:durableId="1621180402">
    <w:abstractNumId w:val="11"/>
  </w:num>
  <w:num w:numId="16" w16cid:durableId="1484269941">
    <w:abstractNumId w:val="18"/>
  </w:num>
  <w:num w:numId="17" w16cid:durableId="431513353">
    <w:abstractNumId w:val="17"/>
  </w:num>
  <w:num w:numId="18" w16cid:durableId="866868509">
    <w:abstractNumId w:val="14"/>
  </w:num>
  <w:num w:numId="19" w16cid:durableId="1981109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44E03F08-DA57-47DF-9088-8808DAA25060},{9248F608-36F5-4DF6-92E4-5771EA8B40DF}"/>
  </w:docVars>
  <w:rsids>
    <w:rsidRoot w:val="001F7E27"/>
    <w:rsid w:val="000E2117"/>
    <w:rsid w:val="001F7E27"/>
    <w:rsid w:val="00462A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AB79F0-D849-4403-94BA-0B665428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1014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S19026</vt:lpstr>
    </vt:vector>
  </TitlesOfParts>
  <Company>Riksdagen</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S19026</dc:title>
  <dc:subject>S19026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2011-11-11T08:31:00Z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Inackorderingsstöd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20112012000000000083000190260069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20112012000000000083000190260069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{012CA756-04C7-4303-BAE8-6111DE87AAC2}</vt:lpwstr>
  </property>
  <property fmtid="{D5CDD505-2E9C-101B-9397-08002B2CF9AE}" pid="53" name="Överföringar">
    <vt:i4>0</vt:i4>
  </property>
  <property fmtid="{D5CDD505-2E9C-101B-9397-08002B2CF9AE}" pid="54" name="Checksum">
    <vt:lpwstr>*1003233896739*</vt:lpwstr>
  </property>
  <property fmtid="{D5CDD505-2E9C-101B-9397-08002B2CF9AE}" pid="55" name="skuggnummer">
    <vt:lpwstr>431</vt:lpwstr>
  </property>
  <property fmtid="{D5CDD505-2E9C-101B-9397-08002B2CF9AE}" pid="56" name="urixVersion">
    <vt:lpwstr>4.5.0.25</vt:lpwstr>
  </property>
  <property fmtid="{D5CDD505-2E9C-101B-9397-08002B2CF9AE}" pid="57" name="urixOrigin">
    <vt:lpwstr>111111 09:33:15.445</vt:lpwstr>
  </property>
  <property fmtid="{D5CDD505-2E9C-101B-9397-08002B2CF9AE}" pid="58" name="urixGuid">
    <vt:lpwstr>{E9305027-F361-4FDA-B34A-3CC240137892}</vt:lpwstr>
  </property>
</Properties>
</file>