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569" w:rsidRPr="00737716" w:rsidRDefault="00060569">
      <w:pPr>
        <w:pStyle w:val="Frslagsrubrik"/>
      </w:pPr>
      <w:r w:rsidRPr="00737716">
        <w:t>Förslag till riksdagsbeslut</w:t>
      </w:r>
    </w:p>
    <w:p w:rsidR="00060569" w:rsidRPr="00737716" w:rsidRDefault="00060569">
      <w:pPr>
        <w:pStyle w:val="Hemstlatt"/>
        <w:ind w:left="0"/>
      </w:pPr>
      <w:r w:rsidRPr="00737716">
        <w:t>Riksdagen tillkännager för regeringen som sin mening vad som anförs i motionen om införande av jakt på sto</w:t>
      </w:r>
      <w:r w:rsidRPr="00737716">
        <w:t>r</w:t>
      </w:r>
      <w:r w:rsidRPr="00737716">
        <w:t>skarv.</w:t>
      </w:r>
    </w:p>
    <w:p w:rsidR="00060569" w:rsidRPr="00737716" w:rsidRDefault="00060569">
      <w:pPr>
        <w:pStyle w:val="Rubrik1"/>
      </w:pPr>
      <w:r w:rsidRPr="00737716">
        <w:t>Motivering</w:t>
      </w:r>
    </w:p>
    <w:p w:rsidR="00060569" w:rsidRPr="00737716" w:rsidRDefault="00060569">
      <w:r w:rsidRPr="00737716">
        <w:t>Storskarven har under de senaste åren brett ut sig över Sverige och har idag uppnått över 40 000 häckande par. Detta är en enorm ökning från tidigare då den näst intill varit utrotningshotad.</w:t>
      </w:r>
    </w:p>
    <w:p w:rsidR="00060569" w:rsidRPr="00737716" w:rsidRDefault="00060569">
      <w:pPr>
        <w:pStyle w:val="Normaltindrag"/>
        <w:rPr>
          <w:szCs w:val="24"/>
        </w:rPr>
      </w:pPr>
      <w:r w:rsidRPr="00737716">
        <w:rPr>
          <w:szCs w:val="24"/>
        </w:rPr>
        <w:t>Skarvbeståndet påverkar idag inte bara fiskbeståndet i negativ riktning utan får även förödande konsekvenser för den närmiljö där skarvarna vistas.</w:t>
      </w:r>
    </w:p>
    <w:p w:rsidR="00060569" w:rsidRPr="00737716" w:rsidRDefault="00060569">
      <w:pPr>
        <w:pStyle w:val="Normaltindrag"/>
        <w:rPr>
          <w:szCs w:val="24"/>
        </w:rPr>
      </w:pPr>
      <w:r w:rsidRPr="00737716">
        <w:rPr>
          <w:szCs w:val="24"/>
        </w:rPr>
        <w:t>På till exempel Gistaholmen i Sundsvall har storskarvarna förvandlat den tidigare gröna närmiljön till en kal, vit och närmast spöklik miljö. Detta p</w:t>
      </w:r>
      <w:r w:rsidRPr="00737716">
        <w:rPr>
          <w:szCs w:val="24"/>
        </w:rPr>
        <w:t>å</w:t>
      </w:r>
      <w:r w:rsidRPr="00737716">
        <w:rPr>
          <w:szCs w:val="24"/>
        </w:rPr>
        <w:t>verkar såväl människor som andra djur som lever och verkar i närheten av området.</w:t>
      </w:r>
    </w:p>
    <w:p w:rsidR="00060569" w:rsidRPr="00737716" w:rsidRDefault="00060569">
      <w:pPr>
        <w:pStyle w:val="Normaltindrag"/>
        <w:rPr>
          <w:szCs w:val="24"/>
        </w:rPr>
      </w:pPr>
      <w:r w:rsidRPr="00737716">
        <w:rPr>
          <w:szCs w:val="24"/>
        </w:rPr>
        <w:t>Storskarven skyddas idag av EU:s fågeldirektiv</w:t>
      </w:r>
      <w:r w:rsidRPr="00737716">
        <w:rPr>
          <w:color w:val="000000"/>
          <w:szCs w:val="24"/>
        </w:rPr>
        <w:t xml:space="preserve"> (79/409/EEG) som förbj</w:t>
      </w:r>
      <w:r w:rsidRPr="00737716">
        <w:rPr>
          <w:color w:val="000000"/>
          <w:szCs w:val="24"/>
        </w:rPr>
        <w:t>u</w:t>
      </w:r>
      <w:r w:rsidRPr="00737716">
        <w:rPr>
          <w:color w:val="000000"/>
          <w:szCs w:val="24"/>
        </w:rPr>
        <w:t xml:space="preserve">der allmänjakt. </w:t>
      </w:r>
      <w:r w:rsidRPr="00737716">
        <w:rPr>
          <w:szCs w:val="24"/>
        </w:rPr>
        <w:t>Undantaget från detta kan ges av länsstyrelsen, som dock endast kan tillåta viss skyddsjakt och åtgärder som prickning av skarvägg. Detta har under de senaste åren gjorts, men utan resultat.</w:t>
      </w:r>
    </w:p>
    <w:p w:rsidR="00060569" w:rsidRPr="00737716" w:rsidRDefault="00060569">
      <w:pPr>
        <w:pStyle w:val="Normaltindrag"/>
        <w:rPr>
          <w:szCs w:val="24"/>
        </w:rPr>
      </w:pPr>
      <w:r w:rsidRPr="00737716">
        <w:rPr>
          <w:szCs w:val="24"/>
        </w:rPr>
        <w:t>Regeringen bör se över möjligheten till utökad skyddsjakt på storskarv för att inte hela vårt kustlandskap som bebos av storskarven ska ödeläggas.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7716">
        <w:trPr>
          <w:cantSplit/>
        </w:trPr>
        <w:tc>
          <w:tcPr>
            <w:tcW w:w="3046" w:type="dxa"/>
          </w:tcPr>
          <w:p w:rsidR="00060569" w:rsidRPr="00737716" w:rsidRDefault="00060569">
            <w:pPr>
              <w:pStyle w:val="UnderskriftDatum"/>
              <w:spacing w:before="240"/>
            </w:pPr>
            <w:r w:rsidRPr="00737716">
              <w:t>Stockholm den 4 oktober 2011</w:t>
            </w:r>
          </w:p>
        </w:tc>
        <w:tc>
          <w:tcPr>
            <w:tcW w:w="3047" w:type="dxa"/>
          </w:tcPr>
          <w:p w:rsidR="00060569" w:rsidRPr="00737716" w:rsidRDefault="00060569">
            <w:pPr>
              <w:pStyle w:val="Underskrifter"/>
              <w:spacing w:before="240"/>
            </w:pPr>
          </w:p>
        </w:tc>
      </w:tr>
      <w:tr w:rsidR="00000000" w:rsidRPr="00737716">
        <w:trPr>
          <w:cantSplit/>
        </w:trPr>
        <w:tc>
          <w:tcPr>
            <w:tcW w:w="3046" w:type="dxa"/>
          </w:tcPr>
          <w:p w:rsidR="00060569" w:rsidRPr="00737716" w:rsidRDefault="00060569">
            <w:pPr>
              <w:pStyle w:val="Underskrifter"/>
            </w:pPr>
            <w:r w:rsidRPr="00737716">
              <w:t>Eva Lohman (M)</w:t>
            </w:r>
          </w:p>
        </w:tc>
        <w:tc>
          <w:tcPr>
            <w:tcW w:w="3046" w:type="dxa"/>
          </w:tcPr>
          <w:p w:rsidR="00060569" w:rsidRPr="00737716" w:rsidRDefault="00060569">
            <w:pPr>
              <w:pStyle w:val="Underskrifter"/>
            </w:pPr>
            <w:r w:rsidRPr="00737716">
              <w:t>Saila Quicklund (M)</w:t>
            </w:r>
          </w:p>
        </w:tc>
      </w:tr>
    </w:tbl>
    <w:p w:rsidR="00060569" w:rsidRPr="00737716" w:rsidRDefault="00060569">
      <w:pPr>
        <w:pStyle w:val="Normaltindrag"/>
      </w:pPr>
    </w:p>
    <w:sectPr w:rsidR="00060569" w:rsidRPr="007377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569" w:rsidRPr="00737716" w:rsidRDefault="00060569">
      <w:r w:rsidRPr="00737716">
        <w:separator/>
      </w:r>
    </w:p>
  </w:endnote>
  <w:endnote w:type="continuationSeparator" w:id="0">
    <w:p w:rsidR="00060569" w:rsidRPr="00737716" w:rsidRDefault="00060569">
      <w:r w:rsidRPr="007377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569" w:rsidRPr="00737716" w:rsidRDefault="00737716">
    <w:pPr>
      <w:pStyle w:val="Sidfot"/>
    </w:pPr>
    <w:r w:rsidRPr="007377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5722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569" w:rsidRDefault="0006056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0569" w:rsidRDefault="0006056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569" w:rsidRPr="00737716" w:rsidRDefault="00737716">
    <w:pPr>
      <w:pStyle w:val="Sidfot"/>
    </w:pPr>
    <w:r w:rsidRPr="007377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178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569" w:rsidRDefault="000605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0569" w:rsidRDefault="000605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569" w:rsidRPr="00737716" w:rsidRDefault="00737716">
    <w:pPr>
      <w:pStyle w:val="Sidfot"/>
    </w:pPr>
    <w:r w:rsidRPr="007377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289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569" w:rsidRDefault="000605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0569" w:rsidRDefault="000605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569" w:rsidRPr="00737716" w:rsidRDefault="00060569">
      <w:r w:rsidRPr="00737716">
        <w:separator/>
      </w:r>
    </w:p>
  </w:footnote>
  <w:footnote w:type="continuationSeparator" w:id="0">
    <w:p w:rsidR="00060569" w:rsidRPr="00737716" w:rsidRDefault="00060569">
      <w:r w:rsidRPr="007377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569" w:rsidRPr="00737716" w:rsidRDefault="00737716">
    <w:pPr>
      <w:pStyle w:val="Sidhuvud"/>
    </w:pPr>
    <w:r w:rsidRPr="007377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86162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569" w:rsidRDefault="0006056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0569" w:rsidRDefault="0006056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569" w:rsidRPr="00737716" w:rsidRDefault="00737716">
    <w:pPr>
      <w:pStyle w:val="Sidhuvud"/>
    </w:pPr>
    <w:r w:rsidRPr="007377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9864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569" w:rsidRDefault="0006056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0569" w:rsidRDefault="0006056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569" w:rsidRPr="00737716" w:rsidRDefault="00060569">
    <w:pPr>
      <w:pStyle w:val="FSHNormal"/>
      <w:tabs>
        <w:tab w:val="right" w:pos="5840"/>
      </w:tabs>
    </w:pPr>
    <w:r w:rsidRPr="00737716">
      <w:br/>
    </w:r>
    <w:r w:rsidRPr="00737716">
      <w:fldChar w:fldCharType="begin" w:fldLock="1"/>
    </w:r>
    <w:r w:rsidRPr="00737716">
      <w:instrText xml:space="preserve"> DOCPROPERTY</w:instrText>
    </w:r>
    <w:r w:rsidRPr="00737716">
      <w:rPr>
        <w:sz w:val="18"/>
      </w:rPr>
      <w:instrText xml:space="preserve"> "YearUser" *\charformat </w:instrText>
    </w:r>
    <w:r w:rsidRPr="00737716">
      <w:fldChar w:fldCharType="separate"/>
    </w:r>
    <w:r w:rsidRPr="00737716">
      <w:t>2011/12</w:t>
    </w:r>
    <w:r w:rsidRPr="00737716">
      <w:fldChar w:fldCharType="end"/>
    </w:r>
    <w:r w:rsidRPr="00737716">
      <w:t xml:space="preserve"> </w:t>
    </w:r>
    <w:r w:rsidRPr="00737716">
      <w:tab/>
      <w:t xml:space="preserve">mnr: </w:t>
    </w:r>
    <w:r w:rsidRPr="00737716">
      <w:fldChar w:fldCharType="begin" w:fldLock="1"/>
    </w:r>
    <w:r w:rsidRPr="00737716">
      <w:instrText xml:space="preserve"> DOCPROPERTY</w:instrText>
    </w:r>
    <w:r w:rsidRPr="00737716">
      <w:rPr>
        <w:sz w:val="18"/>
      </w:rPr>
      <w:instrText xml:space="preserve"> "Motionsnummer" *\charformat </w:instrText>
    </w:r>
    <w:r w:rsidRPr="00737716">
      <w:fldChar w:fldCharType="separate"/>
    </w:r>
    <w:r w:rsidRPr="00737716">
      <w:t>MJ319</w:t>
    </w:r>
    <w:r w:rsidRPr="00737716">
      <w:fldChar w:fldCharType="end"/>
    </w:r>
    <w:r w:rsidRPr="00737716">
      <w:br/>
    </w:r>
    <w:r w:rsidRPr="00737716">
      <w:fldChar w:fldCharType="begin" w:fldLock="1"/>
    </w:r>
    <w:r w:rsidRPr="00737716">
      <w:instrText xml:space="preserve"> DOCPROPERTY</w:instrText>
    </w:r>
    <w:r w:rsidRPr="00737716">
      <w:rPr>
        <w:sz w:val="18"/>
      </w:rPr>
      <w:instrText xml:space="preserve"> "Samling" *\charformat </w:instrText>
    </w:r>
    <w:r w:rsidRPr="00737716">
      <w:fldChar w:fldCharType="end"/>
    </w:r>
    <w:r w:rsidRPr="00737716">
      <w:tab/>
      <w:t xml:space="preserve">pnr: </w:t>
    </w:r>
    <w:r w:rsidRPr="00737716">
      <w:fldChar w:fldCharType="begin" w:fldLock="1"/>
    </w:r>
    <w:r w:rsidRPr="00737716">
      <w:instrText xml:space="preserve"> DOCPROPERTY</w:instrText>
    </w:r>
    <w:r w:rsidRPr="00737716">
      <w:rPr>
        <w:sz w:val="18"/>
      </w:rPr>
      <w:instrText xml:space="preserve"> "Partinummer" *\charformat </w:instrText>
    </w:r>
    <w:r w:rsidRPr="00737716">
      <w:fldChar w:fldCharType="separate"/>
    </w:r>
    <w:r w:rsidRPr="00737716">
      <w:t>M740</w:t>
    </w:r>
    <w:r w:rsidRPr="00737716">
      <w:fldChar w:fldCharType="end"/>
    </w:r>
  </w:p>
  <w:p w:rsidR="00060569" w:rsidRPr="00737716" w:rsidRDefault="00060569">
    <w:pPr>
      <w:pStyle w:val="FSHRub1"/>
    </w:pPr>
    <w:r w:rsidRPr="00737716">
      <w:t>Motion till riksdagen</w:t>
    </w:r>
    <w:r w:rsidRPr="00737716">
      <w:br/>
    </w:r>
    <w:r w:rsidRPr="00737716">
      <w:fldChar w:fldCharType="begin" w:fldLock="1"/>
    </w:r>
    <w:r w:rsidRPr="00737716">
      <w:instrText xml:space="preserve"> DOCPROPERTY "YearUser" *\charformat </w:instrText>
    </w:r>
    <w:r w:rsidRPr="00737716">
      <w:fldChar w:fldCharType="separate"/>
    </w:r>
    <w:r w:rsidRPr="00737716">
      <w:t>2011/12</w:t>
    </w:r>
    <w:r w:rsidRPr="00737716">
      <w:fldChar w:fldCharType="end"/>
    </w:r>
    <w:r w:rsidRPr="00737716">
      <w:t>:</w:t>
    </w:r>
    <w:r w:rsidRPr="00737716">
      <w:fldChar w:fldCharType="begin" w:fldLock="1"/>
    </w:r>
    <w:r w:rsidRPr="00737716">
      <w:instrText xml:space="preserve"> DOCPROPERTY "Motionsnummer" *\charformat </w:instrText>
    </w:r>
    <w:r w:rsidRPr="00737716">
      <w:fldChar w:fldCharType="separate"/>
    </w:r>
    <w:r w:rsidRPr="00737716">
      <w:t>MJ319</w:t>
    </w:r>
    <w:r w:rsidRPr="00737716">
      <w:fldChar w:fldCharType="end"/>
    </w:r>
  </w:p>
  <w:p w:rsidR="00060569" w:rsidRPr="00737716" w:rsidRDefault="00060569">
    <w:pPr>
      <w:pStyle w:val="FSHNormalS5"/>
    </w:pPr>
    <w:r w:rsidRPr="00737716">
      <w:fldChar w:fldCharType="begin" w:fldLock="1"/>
    </w:r>
    <w:r w:rsidRPr="00737716">
      <w:instrText xml:space="preserve"> DOCPROPERTY "MotionarText" *\charformat </w:instrText>
    </w:r>
    <w:r w:rsidRPr="00737716">
      <w:fldChar w:fldCharType="separate"/>
    </w:r>
    <w:r w:rsidRPr="00737716">
      <w:t>av Eva Lohman och Saila Quicklund (M)</w:t>
    </w:r>
    <w:r w:rsidRPr="00737716">
      <w:fldChar w:fldCharType="end"/>
    </w:r>
    <w:r w:rsidRPr="00737716">
      <w:br/>
    </w:r>
    <w:r w:rsidRPr="00737716">
      <w:fldChar w:fldCharType="begin" w:fldLock="1"/>
    </w:r>
    <w:r w:rsidRPr="00737716">
      <w:instrText xml:space="preserve"> DOCPROPERTY "SvarFrasKort" *\charformat </w:instrText>
    </w:r>
    <w:r w:rsidRPr="00737716">
      <w:fldChar w:fldCharType="end"/>
    </w:r>
  </w:p>
  <w:p w:rsidR="00060569" w:rsidRPr="00737716" w:rsidRDefault="00060569">
    <w:pPr>
      <w:pStyle w:val="FSHTitel"/>
    </w:pPr>
    <w:r w:rsidRPr="00737716">
      <w:fldChar w:fldCharType="begin" w:fldLock="1"/>
    </w:r>
    <w:r w:rsidRPr="00737716">
      <w:instrText xml:space="preserve"> DOCPROPERTY</w:instrText>
    </w:r>
    <w:r w:rsidRPr="00737716">
      <w:rPr>
        <w:sz w:val="18"/>
      </w:rPr>
      <w:instrText xml:space="preserve"> "RubrikSvar" *\charformat </w:instrText>
    </w:r>
    <w:r w:rsidRPr="00737716">
      <w:fldChar w:fldCharType="separate"/>
    </w:r>
    <w:r w:rsidRPr="00737716">
      <w:t>Jakt på storskarv</w:t>
    </w:r>
    <w:r w:rsidRPr="00737716">
      <w:fldChar w:fldCharType="end"/>
    </w:r>
  </w:p>
  <w:p w:rsidR="00060569" w:rsidRPr="00737716" w:rsidRDefault="00060569">
    <w:pPr>
      <w:pStyle w:val="Normal00"/>
    </w:pPr>
  </w:p>
  <w:p w:rsidR="00060569" w:rsidRPr="00737716" w:rsidRDefault="000605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021781">
    <w:abstractNumId w:val="3"/>
  </w:num>
  <w:num w:numId="2" w16cid:durableId="239490090">
    <w:abstractNumId w:val="2"/>
  </w:num>
  <w:num w:numId="3" w16cid:durableId="263609825">
    <w:abstractNumId w:val="1"/>
  </w:num>
  <w:num w:numId="4" w16cid:durableId="1364403082">
    <w:abstractNumId w:val="0"/>
  </w:num>
  <w:num w:numId="5" w16cid:durableId="821848681">
    <w:abstractNumId w:val="7"/>
  </w:num>
  <w:num w:numId="6" w16cid:durableId="395980580">
    <w:abstractNumId w:val="6"/>
  </w:num>
  <w:num w:numId="7" w16cid:durableId="1167476549">
    <w:abstractNumId w:val="5"/>
  </w:num>
  <w:num w:numId="8" w16cid:durableId="1722898862">
    <w:abstractNumId w:val="4"/>
  </w:num>
  <w:num w:numId="9" w16cid:durableId="901138152">
    <w:abstractNumId w:val="8"/>
  </w:num>
  <w:num w:numId="10" w16cid:durableId="1847864284">
    <w:abstractNumId w:val="9"/>
  </w:num>
  <w:num w:numId="11" w16cid:durableId="1118835585">
    <w:abstractNumId w:val="10"/>
  </w:num>
  <w:num w:numId="12" w16cid:durableId="1590693736">
    <w:abstractNumId w:val="13"/>
  </w:num>
  <w:num w:numId="13" w16cid:durableId="816721989">
    <w:abstractNumId w:val="15"/>
  </w:num>
  <w:num w:numId="14" w16cid:durableId="144784669">
    <w:abstractNumId w:val="16"/>
  </w:num>
  <w:num w:numId="15" w16cid:durableId="881403452">
    <w:abstractNumId w:val="11"/>
  </w:num>
  <w:num w:numId="16" w16cid:durableId="2125878675">
    <w:abstractNumId w:val="18"/>
  </w:num>
  <w:num w:numId="17" w16cid:durableId="488863295">
    <w:abstractNumId w:val="17"/>
  </w:num>
  <w:num w:numId="18" w16cid:durableId="477496899">
    <w:abstractNumId w:val="14"/>
  </w:num>
  <w:num w:numId="19" w16cid:durableId="1787964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1BEE171-9E7B-4855-B438-5FA08B8995D9},{3C32793F-CFFA-42A1-B7DF-9270FF322D43}"/>
  </w:docVars>
  <w:rsids>
    <w:rsidRoot w:val="007541B4"/>
    <w:rsid w:val="00060569"/>
    <w:rsid w:val="00737716"/>
    <w:rsid w:val="007541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BE5362-D113-4100-996A-AD901618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1033</Characters>
  <Application>Microsoft Office Word</Application>
  <DocSecurity>4</DocSecurity>
  <Lines>23</Lines>
  <Paragraphs>12</Paragraphs>
  <ScaleCrop>false</ScaleCrop>
  <HeadingPairs>
    <vt:vector size="2" baseType="variant">
      <vt:variant>
        <vt:lpstr>Rubrik</vt:lpstr>
      </vt:variant>
      <vt:variant>
        <vt:i4>1</vt:i4>
      </vt:variant>
    </vt:vector>
  </HeadingPairs>
  <TitlesOfParts>
    <vt:vector size="1" baseType="lpstr">
      <vt:lpstr>M0740</vt:lpstr>
    </vt:vector>
  </TitlesOfParts>
  <Company>Riksdagen</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M0740</dc:title>
  <dc:subject>M0740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2011-12-04T12:36:00Z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Jakt på storskarv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storskarv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Lohman och Saila Quicklund (M)</vt:lpwstr>
  </property>
  <property fmtid="{D5CDD505-2E9C-101B-9397-08002B2CF9AE}" pid="26" name="MotionarLista">
    <vt:lpwstr>Lohman, Eva (M)\Quicklund, Saila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Lohman (M), Saila Quicklund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rikard.sparby@riksdagen.se</vt:lpwstr>
  </property>
  <property fmtid="{D5CDD505-2E9C-101B-9397-08002B2CF9AE}" pid="45" name="ReservUID">
    <vt:lpwstr>rd0603ab</vt:lpwstr>
  </property>
  <property fmtid="{D5CDD505-2E9C-101B-9397-08002B2CF9AE}" pid="46" name="MotionID">
    <vt:lpwstr>20112012000000000077000007400069</vt:lpwstr>
  </property>
  <property fmtid="{D5CDD505-2E9C-101B-9397-08002B2CF9AE}" pid="47" name="datum">
    <vt:lpwstr>111004</vt:lpwstr>
  </property>
  <property fmtid="{D5CDD505-2E9C-101B-9397-08002B2CF9AE}" pid="48" name="avsändar-e-post">
    <vt:lpwstr>rikard.sparby@riksdagen.se</vt:lpwstr>
  </property>
  <property fmtid="{D5CDD505-2E9C-101B-9397-08002B2CF9AE}" pid="49" name="id">
    <vt:lpwstr>20112012000000000077000007400069</vt:lpwstr>
  </property>
  <property fmtid="{D5CDD505-2E9C-101B-9397-08002B2CF9AE}" pid="50" name="nummer">
    <vt:lpwstr>319</vt:lpwstr>
  </property>
  <property fmtid="{D5CDD505-2E9C-101B-9397-08002B2CF9AE}" pid="51" name="utskottsbeteckning">
    <vt:lpwstr>MJ</vt:lpwstr>
  </property>
  <property fmtid="{D5CDD505-2E9C-101B-9397-08002B2CF9AE}" pid="52" name="GlobalUID">
    <vt:lpwstr>{CA7F00F3-7E74-43F3-B6F8-6F62E12D60C0}</vt:lpwstr>
  </property>
  <property fmtid="{D5CDD505-2E9C-101B-9397-08002B2CF9AE}" pid="53" name="Överföringar">
    <vt:i4>0</vt:i4>
  </property>
  <property fmtid="{D5CDD505-2E9C-101B-9397-08002B2CF9AE}" pid="54" name="Checksum">
    <vt:lpwstr>*1007506771259*</vt:lpwstr>
  </property>
  <property fmtid="{D5CDD505-2E9C-101B-9397-08002B2CF9AE}" pid="55" name="skuggnummer">
    <vt:lpwstr>1416</vt:lpwstr>
  </property>
  <property fmtid="{D5CDD505-2E9C-101B-9397-08002B2CF9AE}" pid="56" name="urixVersion">
    <vt:lpwstr>4.5.0.25</vt:lpwstr>
  </property>
  <property fmtid="{D5CDD505-2E9C-101B-9397-08002B2CF9AE}" pid="57" name="urixOrigin">
    <vt:lpwstr>111204 13:36:41.880</vt:lpwstr>
  </property>
  <property fmtid="{D5CDD505-2E9C-101B-9397-08002B2CF9AE}" pid="58" name="urixGuid">
    <vt:lpwstr>{260DB476-177A-483B-A690-8787AF97E595}</vt:lpwstr>
  </property>
</Properties>
</file>