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F7FE4" w:rsidRDefault="006E04A4">
      <w:pPr>
        <w:pStyle w:val="Dokumentbeteckning"/>
        <w:rPr>
          <w:u w:val="single"/>
        </w:rPr>
      </w:pPr>
      <w:r w:rsidRPr="009F7FE4">
        <w:fldChar w:fldCharType="begin" w:fldLock="1"/>
      </w:r>
      <w:r w:rsidRPr="009F7FE4">
        <w:instrText xml:space="preserve"> DOCPROPERTY "DocumentYear" </w:instrText>
      </w:r>
      <w:r w:rsidRPr="009F7FE4">
        <w:fldChar w:fldCharType="separate"/>
      </w:r>
      <w:r w:rsidR="00D5458E" w:rsidRPr="009F7FE4">
        <w:t>2010/11</w:t>
      </w:r>
      <w:r w:rsidRPr="009F7FE4">
        <w:fldChar w:fldCharType="end"/>
      </w:r>
      <w:r w:rsidRPr="009F7FE4">
        <w:t>:</w:t>
      </w:r>
      <w:r w:rsidRPr="009F7FE4">
        <w:fldChar w:fldCharType="begin" w:fldLock="1"/>
      </w:r>
      <w:r w:rsidRPr="009F7FE4">
        <w:instrText xml:space="preserve"> DOCPROPERTY "DocumentNumber" </w:instrText>
      </w:r>
      <w:r w:rsidRPr="009F7FE4">
        <w:fldChar w:fldCharType="separate"/>
      </w:r>
      <w:r w:rsidR="00D5458E" w:rsidRPr="009F7FE4">
        <w:t>43</w:t>
      </w:r>
      <w:r w:rsidRPr="009F7FE4">
        <w:fldChar w:fldCharType="end"/>
      </w:r>
    </w:p>
    <w:p w:rsidR="006E04A4" w:rsidRPr="009F7FE4" w:rsidRDefault="006E04A4">
      <w:pPr>
        <w:pStyle w:val="Datum"/>
        <w:outlineLvl w:val="0"/>
      </w:pPr>
      <w:r w:rsidRPr="009F7FE4">
        <w:fldChar w:fldCharType="begin" w:fldLock="1"/>
      </w:r>
      <w:r w:rsidRPr="009F7FE4">
        <w:instrText xml:space="preserve"> DOCPROPERTY "DocumentDate" </w:instrText>
      </w:r>
      <w:r w:rsidRPr="009F7FE4">
        <w:fldChar w:fldCharType="separate"/>
      </w:r>
      <w:r w:rsidR="00D5458E" w:rsidRPr="009F7FE4">
        <w:t>Onsdagen den 19 januari 2011</w:t>
      </w:r>
      <w:r w:rsidRPr="009F7FE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F7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F7FE4" w:rsidRDefault="0057161D">
            <w:pPr>
              <w:pStyle w:val="Plenum"/>
              <w:tabs>
                <w:tab w:val="clear" w:pos="1418"/>
              </w:tabs>
            </w:pPr>
            <w:r w:rsidRPr="009F7FE4">
              <w:t>Kl.</w:t>
            </w:r>
          </w:p>
        </w:tc>
        <w:tc>
          <w:tcPr>
            <w:tcW w:w="851" w:type="dxa"/>
          </w:tcPr>
          <w:p w:rsidR="006E04A4" w:rsidRPr="009F7FE4" w:rsidRDefault="0057161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F7FE4">
              <w:t>09.00</w:t>
            </w:r>
          </w:p>
        </w:tc>
        <w:tc>
          <w:tcPr>
            <w:tcW w:w="397" w:type="dxa"/>
          </w:tcPr>
          <w:p w:rsidR="006E04A4" w:rsidRPr="009F7FE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F7FE4" w:rsidRDefault="0057161D">
            <w:pPr>
              <w:pStyle w:val="Plenum"/>
              <w:tabs>
                <w:tab w:val="clear" w:pos="1418"/>
              </w:tabs>
              <w:ind w:right="1"/>
            </w:pPr>
            <w:r w:rsidRPr="009F7FE4">
              <w:t>Partiledardebatt</w:t>
            </w:r>
          </w:p>
        </w:tc>
      </w:tr>
    </w:tbl>
    <w:p w:rsidR="006E04A4" w:rsidRPr="009F7FE4" w:rsidRDefault="006E04A4">
      <w:pPr>
        <w:pStyle w:val="StreckLngt"/>
      </w:pPr>
      <w:r w:rsidRPr="009F7FE4">
        <w:tab/>
      </w:r>
    </w:p>
    <w:p w:rsidR="00D5458E" w:rsidRPr="009F7FE4" w:rsidRDefault="0024121C" w:rsidP="003675A0">
      <w:pPr>
        <w:pStyle w:val="Blankrad"/>
      </w:pPr>
      <w:r w:rsidRPr="009F7FE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458E" w:rsidRPr="009F7FE4" w:rsidTr="00C62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458E" w:rsidRPr="009F7FE4" w:rsidRDefault="00D5458E" w:rsidP="00C623BC">
            <w:pPr>
              <w:pStyle w:val="FlistaNrRubrik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HuvudrubrikEnsam"/>
            </w:pPr>
            <w:r w:rsidRPr="009F7FE4">
              <w:t>Partiledardebatt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HuvudrubrikKolumn3"/>
            </w:pPr>
          </w:p>
        </w:tc>
      </w:tr>
    </w:tbl>
    <w:p w:rsidR="00D5458E" w:rsidRPr="009F7FE4" w:rsidRDefault="0024121C" w:rsidP="003675A0">
      <w:pPr>
        <w:pStyle w:val="Blankrad"/>
      </w:pPr>
      <w:r w:rsidRPr="009F7FE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458E" w:rsidRPr="009F7FE4" w:rsidTr="00C62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458E" w:rsidRPr="009F7FE4" w:rsidRDefault="00D5458E" w:rsidP="00C623BC">
            <w:pPr>
              <w:pStyle w:val="HuvudrubrikFlisteNr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HuvudrubrikEnsam"/>
            </w:pPr>
            <w:r w:rsidRPr="009F7FE4">
              <w:t>Ansökan om ledighet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HuvudrubrikKolumn3"/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Morgan Johansson (S) fr.o.m. den 1 mars 2011 t.o.m. den 17 juni 2011</w:t>
            </w:r>
          </w:p>
          <w:p w:rsidR="00D5458E" w:rsidRPr="009F7FE4" w:rsidRDefault="00D5458E" w:rsidP="00C623BC">
            <w:r w:rsidRPr="009F7FE4">
              <w:t>Ersättare Laila Olsen (S)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</w:p>
        </w:tc>
      </w:tr>
    </w:tbl>
    <w:p w:rsidR="00D5458E" w:rsidRPr="009F7FE4" w:rsidRDefault="0024121C" w:rsidP="003675A0">
      <w:pPr>
        <w:pStyle w:val="Blankrad"/>
      </w:pPr>
      <w:r w:rsidRPr="009F7FE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458E" w:rsidRPr="009F7FE4" w:rsidTr="00C62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458E" w:rsidRPr="009F7FE4" w:rsidRDefault="00D5458E" w:rsidP="00C623BC">
            <w:pPr>
              <w:pStyle w:val="HuvudrubrikFlisteNr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Huvudrubrik"/>
            </w:pPr>
            <w:bookmarkStart w:id="1" w:name="Start_HänvisningTillUtskott"/>
            <w:bookmarkEnd w:id="1"/>
            <w:r w:rsidRPr="009F7FE4">
              <w:t>Ärenden för hänvisning till utskott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HuvudrubrikKolumn3"/>
            </w:pPr>
            <w:r w:rsidRPr="009F7FE4">
              <w:t>Förslag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renderubrik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renderubrik"/>
            </w:pPr>
            <w:r w:rsidRPr="009F7FE4">
              <w:t>Propositioner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renderubrik"/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2010/11:47 En samlad strategi för alkohol-, narkotika-, dopnings- och tobakspolitiken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SoU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2010/11:49 Ansvarsfördelning mellan bosättningskommun och vistelsekommun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SoU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2010/11:51 Nya lagar om avgasrening och drivmedel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MJU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2010/11:52 Följdändringar inom skatte- och tullområdet med anledning av Lissabonfördraget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SkU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2010/11:53 Ändrad verksamhetsform för Lantmäteriets division Metria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CU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renderubrik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renderubrik"/>
            </w:pPr>
            <w:r w:rsidRPr="009F7FE4">
              <w:t>Framställning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renderubrik"/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2010/11:RRS13 Riksrevisionens styrelses framställning om kostnadskontrollen i stora väginvesteringar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TU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renderubrik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renderubrik"/>
            </w:pPr>
            <w:r w:rsidRPr="009F7FE4">
              <w:t>Redogörelser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renderubrik"/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2010/11:RRS8 Riksrevisionens styrelses redogörelse om förberedelsearbetet i apoteksreformen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SoU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2010/11:RRS9 Riksrevisionens styrelses redogörelse om den nordiska stridsgruppen 2008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FöU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2010/11:RRS10 Riksrevisionens styrelses redogörelse angående statliga stöd i alkoholpolitiken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SoU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2010/11:RRS11 Riksrevisionens styrelses redogörelse om polisens brottsförebyggande arbete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JuU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2010/11:RRS12 Riksrevisionens styrelses redogörelse om skatteavtal med andra länder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SkU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2010/11:RRS14 Riksrevisionens styrelses redogörelse om statens insatser för att komma åt vinster från brottslig verksamhet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JuU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2010/11:RRS15 Riksrevisionens styrelses redogörelse om förvaltningen av samhällsekonomiska metoder inom infrastrukturområdet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TU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renderubrik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renderubrik"/>
            </w:pPr>
            <w:r w:rsidRPr="009F7FE4">
              <w:t>Motioner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renderubrik"/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Motionsrubrik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Motionsrubrik"/>
            </w:pPr>
            <w:r w:rsidRPr="009F7FE4">
              <w:t>med anledning av prop. 2010/11:42 Borttagande av kravet på samtycke för behandling av vissa personuppgifter i den arbetsmarknadspolitiska verksamheten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Motionsrubrik"/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2010/11:A4 av Ylva Johansson m.fl. (S)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AU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2010/11:A5 av Josefin Brink m.fl. (V)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AU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2010/11:A6 av Mehmet Kaplan m.fl. (MP)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AU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Motionsrubrik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Motionsrubrik"/>
            </w:pPr>
            <w:r w:rsidRPr="009F7FE4">
              <w:t>med anledning av prop. 2010/11:46 Lagring av trafikuppgifter för brottsbekämpande ändamål – genomförande av direktiv 2006/24/EG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Motionsrubrik"/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2010/11:Ju5 av Maria Ferm m.fl. (MP)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JuU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2010/11:Ju6 av Jens Holm m.fl. (V)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JuU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2010/11:Ju7 av Kent Ekeroth och Erik Almqvist (SD)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JuU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renderubrik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renderubrik"/>
            </w:pPr>
            <w:r w:rsidRPr="009F7FE4">
              <w:t>EU-dokument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renderubrik"/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KOM(2010)748 Förslag till Europaparlamentets och rådets förordning om domstols behörighet och om erkännande och verkställighet av domar på privaträttens område (omarbetning)</w:t>
            </w:r>
          </w:p>
          <w:p w:rsidR="00D5458E" w:rsidRPr="009F7FE4" w:rsidRDefault="00D5458E" w:rsidP="00C623BC">
            <w:r w:rsidRPr="009F7FE4">
              <w:rPr>
                <w:i/>
              </w:rPr>
              <w:t>Åttaveckorsfristen för att avge ett motiverat yttrande går ut den 2 mars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 xml:space="preserve">CU 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KOM(2010)772 Förslag till Europaparlamentets och rådets förordning om ändring av rådets förordning (EG) nr 378/2007 när det gäller reglerna för frivillig modulering av direktstöd inom den gemensamma jordbrukspolitiken</w:t>
            </w:r>
          </w:p>
          <w:p w:rsidR="00D5458E" w:rsidRPr="009F7FE4" w:rsidRDefault="00D5458E" w:rsidP="00C623BC">
            <w:r w:rsidRPr="009F7FE4">
              <w:rPr>
                <w:i/>
              </w:rPr>
              <w:t>Åttaveckorsfristen för att avge ett motiverat yttrande går ut den 16 februari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 xml:space="preserve"> MJU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KOM(2010)781 Förslag till Europaparlamentets och rådets direktiv om åtgärder för att förebygga och begränsa följderna av allvarliga olyckshändelser där</w:t>
            </w:r>
          </w:p>
          <w:p w:rsidR="00D5458E" w:rsidRPr="009F7FE4" w:rsidRDefault="00D5458E" w:rsidP="00C623BC">
            <w:r w:rsidRPr="009F7FE4">
              <w:t>farliga ämnen ingår</w:t>
            </w:r>
          </w:p>
          <w:p w:rsidR="00D5458E" w:rsidRPr="009F7FE4" w:rsidRDefault="00D5458E" w:rsidP="00C623BC">
            <w:r w:rsidRPr="009F7FE4">
              <w:rPr>
                <w:i/>
              </w:rPr>
              <w:t>Åttaveckorsfristen för att avge ett motiverat yttrande går ut den 9 mars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 xml:space="preserve"> FöU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KOM(2010)784 Förslag till rådets dokument om ett gemensamt beskattningssystem för moderbolag och dotterbolag hemmahörande i olika medlemsstater</w:t>
            </w:r>
          </w:p>
          <w:p w:rsidR="00D5458E" w:rsidRPr="009F7FE4" w:rsidRDefault="00D5458E" w:rsidP="00C623BC">
            <w:r w:rsidRPr="009F7FE4">
              <w:rPr>
                <w:i/>
              </w:rPr>
              <w:t>Åttaveckorsfristen för att avge ett motiverat yttrande går ut den 4 mars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 xml:space="preserve"> SkU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KOM(2010)799 Förslag till Europaparlamentets och rådets förordning om upprättande av en gemensam organisation av jordbruksmarknaderna och om</w:t>
            </w:r>
          </w:p>
          <w:p w:rsidR="00D5458E" w:rsidRPr="009F7FE4" w:rsidRDefault="00D5458E" w:rsidP="00C623BC">
            <w:r w:rsidRPr="009F7FE4">
              <w:t>särskilda bestämmelser för vissa jordbruksprodukter (”förordningen om en samlad marknadsordning”)</w:t>
            </w:r>
          </w:p>
          <w:p w:rsidR="00D5458E" w:rsidRPr="009F7FE4" w:rsidRDefault="00D5458E" w:rsidP="00C623BC">
            <w:r w:rsidRPr="009F7FE4">
              <w:rPr>
                <w:i/>
              </w:rPr>
              <w:t>Åttaveckorsfristen för att avge ett motiverat yttrande går ut den 8 mars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 xml:space="preserve"> MJU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KOM(2010)804 Förslag till Europaparlamentets och rådets beslut om ytterligare makroekonomiskt stöd till Georgien</w:t>
            </w:r>
          </w:p>
          <w:p w:rsidR="00D5458E" w:rsidRPr="009F7FE4" w:rsidRDefault="00D5458E" w:rsidP="00C623BC">
            <w:r w:rsidRPr="009F7FE4">
              <w:rPr>
                <w:i/>
              </w:rPr>
              <w:t>Åttaveckorsfristen för att avge ett motiverat yttrande går ut den 11 mars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 xml:space="preserve">UU 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KOM(2011)1 Förslag till Europaparlamentets och rådets direktiv om ändring av Europaparlamentets och rådets direktiv 2000/25/EG vad gäller tillämpningen av utsläppssteg på smalspåriga traktorer</w:t>
            </w:r>
          </w:p>
          <w:p w:rsidR="00D5458E" w:rsidRPr="009F7FE4" w:rsidRDefault="00D5458E" w:rsidP="00C623BC">
            <w:r w:rsidRPr="009F7FE4">
              <w:rPr>
                <w:i/>
              </w:rPr>
              <w:t>Åttaveckorsfristen för att avge ett motiverat yttrande går ut den 11 mars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 xml:space="preserve">MJU </w:t>
            </w:r>
          </w:p>
        </w:tc>
      </w:tr>
    </w:tbl>
    <w:p w:rsidR="00D5458E" w:rsidRPr="009F7FE4" w:rsidRDefault="0024121C" w:rsidP="003675A0">
      <w:pPr>
        <w:pStyle w:val="Blankrad"/>
      </w:pPr>
      <w:r w:rsidRPr="009F7FE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458E" w:rsidRPr="009F7FE4" w:rsidTr="00C62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458E" w:rsidRPr="009F7FE4" w:rsidRDefault="00D5458E" w:rsidP="00C623BC">
            <w:pPr>
              <w:pStyle w:val="HuvudrubrikFlisteNr"/>
            </w:pPr>
          </w:p>
        </w:tc>
        <w:tc>
          <w:tcPr>
            <w:tcW w:w="6237" w:type="dxa"/>
          </w:tcPr>
          <w:p w:rsidR="00D5458E" w:rsidRPr="009F7FE4" w:rsidRDefault="0024121C" w:rsidP="00C623BC">
            <w:pPr>
              <w:pStyle w:val="HuvudrubrikEnsam"/>
            </w:pPr>
            <w:bookmarkStart w:id="2" w:name="Start_EUdokumentFaktapromemoria"/>
            <w:bookmarkEnd w:id="2"/>
            <w:r w:rsidRPr="009F7FE4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D5458E" w:rsidRPr="009F7FE4" w:rsidRDefault="0024121C" w:rsidP="00C623BC">
            <w:pPr>
              <w:pStyle w:val="HuvudrubrikKolumn3"/>
            </w:pPr>
            <w:r w:rsidRPr="009F7FE4">
              <w:t>Ansvarigt utskott</w:t>
            </w:r>
          </w:p>
        </w:tc>
      </w:tr>
      <w:tr w:rsidR="0024121C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121C" w:rsidRPr="009F7FE4" w:rsidRDefault="0024121C" w:rsidP="00C623BC">
            <w:pPr>
              <w:pStyle w:val="FlistaNrText"/>
            </w:pPr>
          </w:p>
        </w:tc>
        <w:tc>
          <w:tcPr>
            <w:tcW w:w="6237" w:type="dxa"/>
          </w:tcPr>
          <w:p w:rsidR="0024121C" w:rsidRPr="009F7FE4" w:rsidRDefault="0024121C" w:rsidP="00C623BC">
            <w:r w:rsidRPr="009F7FE4">
              <w:t>2010/11:FPM57 Sanktioner inom den finansiella tjänstesektorn</w:t>
            </w:r>
            <w:r w:rsidRPr="009F7FE4">
              <w:rPr>
                <w:i/>
              </w:rPr>
              <w:t xml:space="preserve"> KOM(2010)716</w:t>
            </w:r>
          </w:p>
        </w:tc>
        <w:tc>
          <w:tcPr>
            <w:tcW w:w="2481" w:type="dxa"/>
          </w:tcPr>
          <w:p w:rsidR="0024121C" w:rsidRPr="009F7FE4" w:rsidRDefault="0024121C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 xml:space="preserve">FiU </w:t>
            </w:r>
          </w:p>
        </w:tc>
      </w:tr>
      <w:tr w:rsidR="0024121C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121C" w:rsidRPr="009F7FE4" w:rsidRDefault="0024121C" w:rsidP="00C623BC">
            <w:pPr>
              <w:pStyle w:val="FlistaNrText"/>
            </w:pPr>
          </w:p>
        </w:tc>
        <w:tc>
          <w:tcPr>
            <w:tcW w:w="6237" w:type="dxa"/>
          </w:tcPr>
          <w:p w:rsidR="0024121C" w:rsidRPr="009F7FE4" w:rsidRDefault="0024121C" w:rsidP="00C623BC">
            <w:r w:rsidRPr="009F7FE4">
              <w:t>2010/11:FPM58 Meddelande om europeiska samförståndet om humanitärt bistånd</w:t>
            </w:r>
            <w:r w:rsidRPr="009F7FE4">
              <w:rPr>
                <w:i/>
              </w:rPr>
              <w:t xml:space="preserve"> KOM(2010) 722</w:t>
            </w:r>
          </w:p>
        </w:tc>
        <w:tc>
          <w:tcPr>
            <w:tcW w:w="2481" w:type="dxa"/>
          </w:tcPr>
          <w:p w:rsidR="0024121C" w:rsidRPr="009F7FE4" w:rsidRDefault="0024121C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 xml:space="preserve"> UU</w:t>
            </w:r>
          </w:p>
        </w:tc>
      </w:tr>
      <w:tr w:rsidR="0024121C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121C" w:rsidRPr="009F7FE4" w:rsidRDefault="0024121C" w:rsidP="0024121C">
            <w:pPr>
              <w:pStyle w:val="FlistaNrText"/>
            </w:pPr>
          </w:p>
        </w:tc>
        <w:tc>
          <w:tcPr>
            <w:tcW w:w="6237" w:type="dxa"/>
          </w:tcPr>
          <w:p w:rsidR="0024121C" w:rsidRPr="009F7FE4" w:rsidRDefault="0024121C" w:rsidP="00C623BC">
            <w:r w:rsidRPr="009F7FE4">
              <w:t>2010/11:FPM59 Förordning om marknadsintegritet och transparens på el- och gasmarknaderna KOM(2010)726</w:t>
            </w:r>
          </w:p>
        </w:tc>
        <w:tc>
          <w:tcPr>
            <w:tcW w:w="2481" w:type="dxa"/>
          </w:tcPr>
          <w:p w:rsidR="0024121C" w:rsidRPr="009F7FE4" w:rsidRDefault="0024121C" w:rsidP="00C623BC">
            <w:pPr>
              <w:rPr>
                <w:spacing w:val="-4"/>
              </w:rPr>
            </w:pPr>
            <w:r w:rsidRPr="009F7FE4">
              <w:rPr>
                <w:spacing w:val="-4"/>
              </w:rPr>
              <w:t>NU</w:t>
            </w:r>
          </w:p>
        </w:tc>
      </w:tr>
    </w:tbl>
    <w:p w:rsidR="00D5458E" w:rsidRPr="009F7FE4" w:rsidRDefault="0024121C" w:rsidP="003675A0">
      <w:pPr>
        <w:pStyle w:val="Blankrad"/>
      </w:pPr>
      <w:r w:rsidRPr="009F7FE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458E" w:rsidRPr="009F7FE4" w:rsidTr="00C62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458E" w:rsidRPr="009F7FE4" w:rsidRDefault="00D5458E" w:rsidP="00C623BC">
            <w:pPr>
              <w:pStyle w:val="HuvudrubrikFlisteNr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HuvudrubrikEnsam"/>
            </w:pPr>
            <w:bookmarkStart w:id="3" w:name="TypRubrik"/>
            <w:bookmarkEnd w:id="3"/>
            <w:r w:rsidRPr="009F7FE4">
              <w:t>Anmälan om inkommen granskningsrapport från Riksrevisionen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HuvudrubrikKolumn3"/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RiR 2011:2 Använder lärosätena resurserna effektivt? Effektivitet och produktivitet för universitet och högskolor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</w:p>
        </w:tc>
      </w:tr>
    </w:tbl>
    <w:p w:rsidR="00D5458E" w:rsidRPr="009F7FE4" w:rsidRDefault="0024121C" w:rsidP="003675A0">
      <w:pPr>
        <w:pStyle w:val="Blankrad"/>
      </w:pPr>
      <w:r w:rsidRPr="009F7FE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5458E" w:rsidRPr="009F7FE4" w:rsidTr="00C623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5458E" w:rsidRPr="009F7FE4" w:rsidRDefault="00D5458E" w:rsidP="00C623BC">
            <w:pPr>
              <w:pStyle w:val="HuvudrubrikFlisteNr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Huvudrubrik"/>
            </w:pPr>
            <w:bookmarkStart w:id="5" w:name="Start_ÄrendenFörBordläggning"/>
            <w:bookmarkEnd w:id="5"/>
            <w:r w:rsidRPr="009F7FE4">
              <w:t>Ärenden för bordläggning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HuvudrubrikKolumn3"/>
            </w:pPr>
            <w:r w:rsidRPr="009F7FE4">
              <w:t>Reservationer</w:t>
            </w: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renderubrik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renderubrik"/>
            </w:pPr>
            <w:r w:rsidRPr="009F7FE4">
              <w:t>Finansutskottets betänkande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renderubrik"/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2010/11:FiU17 Godkännande av ett utökat åtagande under Internationella valutafondens modifierade nya lånearrangemang (NAB)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renderubrik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renderubrik"/>
            </w:pPr>
            <w:r w:rsidRPr="009F7FE4">
              <w:t>Civilutskottets utlåtande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renderubrik"/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2010/11:CU6 Politiska alternativ för främjande av en europeisk avtalsrätt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renderubrik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renderubrik"/>
            </w:pPr>
            <w:r w:rsidRPr="009F7FE4">
              <w:t>Trafikutskottets utlåtande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renderubrik"/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2010/11:TU10 Mot ett europeiskt område för trafiksäkerhet: politiska riktlinjer för trafiksäkerhet 2011–2020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renderubrik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renderubrik"/>
            </w:pPr>
            <w:r w:rsidRPr="009F7FE4">
              <w:t>Socialutskottets betänkande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renderubrik"/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2010/11:SoU6 Värdlandsavtal för Europeiska centrumet för förebyggande och kontroll av sjukdomar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renderubrik"/>
            </w:pPr>
          </w:p>
        </w:tc>
        <w:tc>
          <w:tcPr>
            <w:tcW w:w="6237" w:type="dxa"/>
          </w:tcPr>
          <w:p w:rsidR="00D5458E" w:rsidRPr="009F7FE4" w:rsidRDefault="00D5458E" w:rsidP="00C623BC">
            <w:pPr>
              <w:pStyle w:val="renderubrik"/>
            </w:pPr>
            <w:r w:rsidRPr="009F7FE4">
              <w:t>Utrikesutskottets utlåtande och betänkande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pStyle w:val="renderubrik"/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2010/11:UU4 EU:s budgetstöd till tredjeland i framtiden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2010/11:UU9 EU:s utvecklingspolitik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</w:p>
        </w:tc>
      </w:tr>
      <w:tr w:rsidR="00D5458E" w:rsidRPr="009F7FE4" w:rsidTr="00C623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5458E" w:rsidRPr="009F7FE4" w:rsidRDefault="00D5458E" w:rsidP="00C623BC">
            <w:pPr>
              <w:pStyle w:val="FlistaNrText"/>
            </w:pPr>
          </w:p>
        </w:tc>
        <w:tc>
          <w:tcPr>
            <w:tcW w:w="6237" w:type="dxa"/>
          </w:tcPr>
          <w:p w:rsidR="00D5458E" w:rsidRPr="009F7FE4" w:rsidRDefault="00D5458E" w:rsidP="00C623BC">
            <w:r w:rsidRPr="009F7FE4">
              <w:t>2010/11:UU5 Sidas stöd för kapacitetsutveckling</w:t>
            </w:r>
          </w:p>
        </w:tc>
        <w:tc>
          <w:tcPr>
            <w:tcW w:w="2481" w:type="dxa"/>
          </w:tcPr>
          <w:p w:rsidR="00D5458E" w:rsidRPr="009F7FE4" w:rsidRDefault="00D5458E" w:rsidP="00C623BC">
            <w:pPr>
              <w:rPr>
                <w:spacing w:val="-4"/>
              </w:rPr>
            </w:pPr>
          </w:p>
        </w:tc>
      </w:tr>
    </w:tbl>
    <w:p w:rsidR="0024121C" w:rsidRPr="009F7FE4" w:rsidRDefault="0024121C" w:rsidP="003675A0">
      <w:pPr>
        <w:pStyle w:val="Blankrad"/>
      </w:pPr>
      <w:r w:rsidRPr="009F7FE4">
        <w:t>     </w:t>
      </w:r>
    </w:p>
    <w:p w:rsidR="0075109B" w:rsidRPr="009F7FE4" w:rsidRDefault="0024121C" w:rsidP="003675A0">
      <w:pPr>
        <w:pStyle w:val="Blankrad"/>
      </w:pPr>
      <w:bookmarkStart w:id="6" w:name="Start"/>
      <w:bookmarkEnd w:id="6"/>
      <w:r w:rsidRPr="009F7FE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F7F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F7FE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F7FE4" w:rsidRDefault="006E04A4" w:rsidP="00D016E9">
            <w:pPr>
              <w:pStyle w:val="StreckMitten"/>
            </w:pPr>
            <w:r w:rsidRPr="009F7FE4">
              <w:tab/>
            </w:r>
            <w:r w:rsidRPr="009F7FE4">
              <w:tab/>
            </w:r>
          </w:p>
        </w:tc>
      </w:tr>
    </w:tbl>
    <w:p w:rsidR="006E04A4" w:rsidRPr="009F7FE4" w:rsidRDefault="006E04A4" w:rsidP="003675A0">
      <w:pPr>
        <w:pStyle w:val="Blankrad"/>
      </w:pPr>
    </w:p>
    <w:sectPr w:rsidR="006E04A4" w:rsidRPr="009F7FE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3BC" w:rsidRPr="009F7FE4" w:rsidRDefault="00C623BC">
      <w:r w:rsidRPr="009F7FE4">
        <w:separator/>
      </w:r>
    </w:p>
  </w:endnote>
  <w:endnote w:type="continuationSeparator" w:id="0">
    <w:p w:rsidR="00C623BC" w:rsidRPr="009F7FE4" w:rsidRDefault="00C623BC">
      <w:r w:rsidRPr="009F7F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AEF" w:rsidRPr="009F7FE4" w:rsidRDefault="00AE1AEF">
    <w:pPr>
      <w:pStyle w:val="Sidhuvud"/>
      <w:jc w:val="center"/>
    </w:pPr>
    <w:r w:rsidRPr="009F7FE4">
      <w:fldChar w:fldCharType="begin" w:fldLock="1"/>
    </w:r>
    <w:r w:rsidRPr="009F7FE4">
      <w:instrText xml:space="preserve"> PAGE </w:instrText>
    </w:r>
    <w:r w:rsidRPr="009F7FE4">
      <w:fldChar w:fldCharType="separate"/>
    </w:r>
    <w:r w:rsidR="0024121C" w:rsidRPr="009F7FE4">
      <w:t>2</w:t>
    </w:r>
    <w:r w:rsidRPr="009F7FE4">
      <w:fldChar w:fldCharType="end"/>
    </w:r>
    <w:r w:rsidRPr="009F7FE4">
      <w:t xml:space="preserve"> (</w:t>
    </w:r>
    <w:r w:rsidRPr="009F7FE4">
      <w:fldChar w:fldCharType="begin" w:fldLock="1"/>
    </w:r>
    <w:r w:rsidRPr="009F7FE4">
      <w:instrText xml:space="preserve"> NUMPAGES </w:instrText>
    </w:r>
    <w:r w:rsidRPr="009F7FE4">
      <w:fldChar w:fldCharType="separate"/>
    </w:r>
    <w:r w:rsidR="0024121C" w:rsidRPr="009F7FE4">
      <w:t>4</w:t>
    </w:r>
    <w:r w:rsidRPr="009F7FE4">
      <w:fldChar w:fldCharType="end"/>
    </w:r>
    <w:r w:rsidRPr="009F7FE4">
      <w:t>)</w:t>
    </w:r>
  </w:p>
  <w:p w:rsidR="00AE1AEF" w:rsidRPr="009F7FE4" w:rsidRDefault="00AE1AE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AEF" w:rsidRPr="009F7FE4" w:rsidRDefault="00AE1AEF">
    <w:pPr>
      <w:pStyle w:val="Sidhuvud"/>
      <w:jc w:val="center"/>
    </w:pPr>
    <w:r w:rsidRPr="009F7FE4">
      <w:fldChar w:fldCharType="begin" w:fldLock="1"/>
    </w:r>
    <w:r w:rsidRPr="009F7FE4">
      <w:instrText xml:space="preserve"> PAGE </w:instrText>
    </w:r>
    <w:r w:rsidRPr="009F7FE4">
      <w:fldChar w:fldCharType="separate"/>
    </w:r>
    <w:r w:rsidR="0024121C" w:rsidRPr="009F7FE4">
      <w:t>1</w:t>
    </w:r>
    <w:r w:rsidRPr="009F7FE4">
      <w:fldChar w:fldCharType="end"/>
    </w:r>
    <w:r w:rsidRPr="009F7FE4">
      <w:t xml:space="preserve"> (</w:t>
    </w:r>
    <w:r w:rsidRPr="009F7FE4">
      <w:fldChar w:fldCharType="begin" w:fldLock="1"/>
    </w:r>
    <w:r w:rsidRPr="009F7FE4">
      <w:instrText xml:space="preserve"> NUMPAGES </w:instrText>
    </w:r>
    <w:r w:rsidRPr="009F7FE4">
      <w:fldChar w:fldCharType="separate"/>
    </w:r>
    <w:r w:rsidR="0024121C" w:rsidRPr="009F7FE4">
      <w:t>4</w:t>
    </w:r>
    <w:r w:rsidRPr="009F7FE4">
      <w:fldChar w:fldCharType="end"/>
    </w:r>
    <w:r w:rsidRPr="009F7FE4">
      <w:t>)</w:t>
    </w:r>
  </w:p>
  <w:p w:rsidR="00AE1AEF" w:rsidRPr="009F7FE4" w:rsidRDefault="00AE1A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3BC" w:rsidRPr="009F7FE4" w:rsidRDefault="00C623BC">
      <w:r w:rsidRPr="009F7FE4">
        <w:separator/>
      </w:r>
    </w:p>
  </w:footnote>
  <w:footnote w:type="continuationSeparator" w:id="0">
    <w:p w:rsidR="00C623BC" w:rsidRPr="009F7FE4" w:rsidRDefault="00C623BC">
      <w:r w:rsidRPr="009F7F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AEF" w:rsidRPr="009F7FE4" w:rsidRDefault="00AE1AEF">
    <w:pPr>
      <w:pStyle w:val="Sidhuvud"/>
      <w:tabs>
        <w:tab w:val="clear" w:pos="4536"/>
      </w:tabs>
    </w:pPr>
    <w:r w:rsidRPr="009F7FE4">
      <w:fldChar w:fldCharType="begin" w:fldLock="1"/>
    </w:r>
    <w:r w:rsidRPr="009F7FE4">
      <w:instrText xml:space="preserve"> DOCPROPERTY "DocumentDate" </w:instrText>
    </w:r>
    <w:r w:rsidRPr="009F7FE4">
      <w:fldChar w:fldCharType="separate"/>
    </w:r>
    <w:r w:rsidRPr="009F7FE4">
      <w:t>Onsdagen den 19 januari 2011</w:t>
    </w:r>
    <w:r w:rsidRPr="009F7FE4">
      <w:fldChar w:fldCharType="end"/>
    </w:r>
    <w:r w:rsidRPr="009F7FE4">
      <w:tab/>
    </w:r>
  </w:p>
  <w:p w:rsidR="00AE1AEF" w:rsidRPr="009F7FE4" w:rsidRDefault="00AE1AE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F7FE4">
      <w:rPr>
        <w:sz w:val="12"/>
      </w:rPr>
      <w:tab/>
    </w:r>
  </w:p>
  <w:p w:rsidR="00AE1AEF" w:rsidRPr="009F7FE4" w:rsidRDefault="00AE1AEF"/>
  <w:p w:rsidR="00AE1AEF" w:rsidRPr="009F7FE4" w:rsidRDefault="00AE1A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AEF" w:rsidRPr="009F7FE4" w:rsidRDefault="009F7FE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F7FE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1AEF" w:rsidRPr="009F7FE4" w:rsidRDefault="00AE1AEF">
    <w:pPr>
      <w:pStyle w:val="Dokumentrubrik"/>
      <w:spacing w:after="360"/>
    </w:pPr>
    <w:r w:rsidRPr="009F7FE4">
      <w:t>Föredragningslista</w:t>
    </w:r>
  </w:p>
  <w:p w:rsidR="00AE1AEF" w:rsidRPr="009F7FE4" w:rsidRDefault="00AE1A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05539850">
    <w:abstractNumId w:val="5"/>
  </w:num>
  <w:num w:numId="2" w16cid:durableId="928848009">
    <w:abstractNumId w:val="2"/>
  </w:num>
  <w:num w:numId="3" w16cid:durableId="98641686">
    <w:abstractNumId w:val="4"/>
  </w:num>
  <w:num w:numId="4" w16cid:durableId="1070468937">
    <w:abstractNumId w:val="1"/>
  </w:num>
  <w:num w:numId="5" w16cid:durableId="256133896">
    <w:abstractNumId w:val="0"/>
  </w:num>
  <w:num w:numId="6" w16cid:durableId="881136860">
    <w:abstractNumId w:val="3"/>
  </w:num>
  <w:num w:numId="7" w16cid:durableId="1832676671">
    <w:abstractNumId w:val="3"/>
  </w:num>
  <w:num w:numId="8" w16cid:durableId="1178350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81650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21C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3043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0936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49E6"/>
    <w:rsid w:val="004B04E9"/>
    <w:rsid w:val="004B06DE"/>
    <w:rsid w:val="004B0FE1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61D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0A58"/>
    <w:rsid w:val="00743846"/>
    <w:rsid w:val="007453D7"/>
    <w:rsid w:val="0074546A"/>
    <w:rsid w:val="00745B90"/>
    <w:rsid w:val="0074605A"/>
    <w:rsid w:val="007467BE"/>
    <w:rsid w:val="007503DA"/>
    <w:rsid w:val="0075109B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1650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F16CD"/>
    <w:rsid w:val="009F4B33"/>
    <w:rsid w:val="009F7FE4"/>
    <w:rsid w:val="00A00A4D"/>
    <w:rsid w:val="00A020C6"/>
    <w:rsid w:val="00A047C8"/>
    <w:rsid w:val="00A06675"/>
    <w:rsid w:val="00A10980"/>
    <w:rsid w:val="00A11AE4"/>
    <w:rsid w:val="00A121B3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1F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AEF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504"/>
    <w:rsid w:val="00BA4976"/>
    <w:rsid w:val="00BA5A42"/>
    <w:rsid w:val="00BA667D"/>
    <w:rsid w:val="00BA6962"/>
    <w:rsid w:val="00BA6D0A"/>
    <w:rsid w:val="00BB092F"/>
    <w:rsid w:val="00BB0B0C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32B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23BC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458E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6A06FC-85F7-4DF3-AE79-896F3075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0232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694</Words>
  <Characters>4737</Characters>
  <Application>Microsoft Office Word</Application>
  <DocSecurity>4</DocSecurity>
  <Lines>263</Lines>
  <Paragraphs>164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/>
  <cp:lastModifiedBy>Lars Brink</cp:lastModifiedBy>
  <cp:revision>2</cp:revision>
  <cp:lastPrinted>2011-01-18T15:32:00Z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19 januari 2011</vt:lpwstr>
  </property>
  <property fmtid="{D5CDD505-2E9C-101B-9397-08002B2CF9AE}" pid="3" name="DocumentNumber">
    <vt:lpwstr>43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2011-01-19</vt:lpwstr>
  </property>
  <property fmtid="{D5CDD505-2E9C-101B-9397-08002B2CF9AE}" pid="7" name="DatumAvgörande">
    <vt:lpwstr>2011-01-19</vt:lpwstr>
  </property>
</Properties>
</file>