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6EAC" w:rsidRPr="004B4BED" w:rsidRDefault="00A46EAC">
      <w:pPr>
        <w:pStyle w:val="Hemstlrubrik"/>
      </w:pPr>
      <w:r w:rsidRPr="004B4BED">
        <w:t>Förslag till riksdagsbeslut</w:t>
      </w:r>
    </w:p>
    <w:p w:rsidR="00A46EAC" w:rsidRPr="004B4BED" w:rsidRDefault="00A46EAC">
      <w:pPr>
        <w:pStyle w:val="Hemstlatt"/>
        <w:numPr>
          <w:ilvl w:val="0"/>
          <w:numId w:val="1"/>
        </w:numPr>
      </w:pPr>
      <w:r w:rsidRPr="004B4BED">
        <w:t>Riksdagen tillkännager för regeringen som sin mening vad som anförs i motionen om en översyn av sjukskrivningspr</w:t>
      </w:r>
      <w:r w:rsidRPr="004B4BED">
        <w:t>o</w:t>
      </w:r>
      <w:r w:rsidRPr="004B4BED">
        <w:t>cessen.</w:t>
      </w:r>
    </w:p>
    <w:p w:rsidR="00A46EAC" w:rsidRPr="004B4BED" w:rsidRDefault="00A46EAC">
      <w:pPr>
        <w:pStyle w:val="Hemstlatt"/>
        <w:numPr>
          <w:ilvl w:val="0"/>
          <w:numId w:val="1"/>
        </w:numPr>
      </w:pPr>
      <w:r w:rsidRPr="004B4BED">
        <w:t>Riksdagen tillkännager för regeringen som sin mening vad som anförs i motionen om vikten av en fortsatt medborgarinsyn och fö</w:t>
      </w:r>
      <w:r w:rsidRPr="004B4BED">
        <w:t>r</w:t>
      </w:r>
      <w:r w:rsidRPr="004B4BED">
        <w:t>troendemannainflytande i socialförsäkringarna.</w:t>
      </w:r>
    </w:p>
    <w:p w:rsidR="00A46EAC" w:rsidRPr="004B4BED" w:rsidRDefault="00A46EAC">
      <w:pPr>
        <w:pStyle w:val="Rubrik1"/>
      </w:pPr>
      <w:r w:rsidRPr="004B4BED">
        <w:t>Motivering</w:t>
      </w:r>
    </w:p>
    <w:p w:rsidR="00A46EAC" w:rsidRPr="004B4BED" w:rsidRDefault="00A46EAC">
      <w:r w:rsidRPr="004B4BED">
        <w:t>I Sverige har vi, eller kanske hade, ett tryggt och bra välfärdssystem. Det är vida känt. Men under senare tid har många saker dykt upp som gjort att man börjar ifrågasätta vårt system. Fungerar det? Gäller samma villkor för alla? Det finns många frågor. De som råkat mest illa ut är de sjukskrivna som lätt blir utmanövrerade i dagens byråkratiska system. Det ironiska uttrycket ”man måste var frisk för att kunna vara sjuk” börjar närma sig sanningen alltför mycket.</w:t>
      </w:r>
    </w:p>
    <w:p w:rsidR="00A46EAC" w:rsidRPr="004B4BED" w:rsidRDefault="00A46EAC">
      <w:pPr>
        <w:pStyle w:val="Normaltindrag"/>
      </w:pPr>
      <w:r w:rsidRPr="004B4BED">
        <w:t>Inom områden där många kvinnor med bland annat förslitningssymptom, nack- och ryggproblem arbetar har Försäkringskassan helt stängt av dem från sjukpenning eftersom de anses vara tillräckligt friska för att arbeta. Detta innebär att de hamnar mellan två stolar eftersom de vare sig kan arbeta eller anses tillräckligt sjuka för att uppbära sjukpenning. Vad göra?</w:t>
      </w:r>
    </w:p>
    <w:p w:rsidR="00A46EAC" w:rsidRPr="004B4BED" w:rsidRDefault="00A46EAC">
      <w:pPr>
        <w:pStyle w:val="Normaltindrag"/>
      </w:pPr>
      <w:r w:rsidRPr="004B4BED">
        <w:t>Idag är det för enkelt för Försäkringskassan att avsluta sjukpenningen och även att besluta om den retroaktivt. Reglerna innebär att en person som varit långtidssjuk kan stängas av utan en ordentlig utredning. Idag räcker det med att läkaren har skrivit ett otydligt läkarintyg, ingen personlig kontakt tas med personen i fråga. De som drabbas av detta blir tvungna att söka socialbidrag.</w:t>
      </w:r>
    </w:p>
    <w:p w:rsidR="00A46EAC" w:rsidRPr="004B4BED" w:rsidRDefault="00A46EAC">
      <w:pPr>
        <w:pStyle w:val="Normaltindrag"/>
      </w:pPr>
      <w:r w:rsidRPr="004B4BED">
        <w:t>Det är angeläget med en fortsatt medborgarinsyn i socialförsäkringarna. Det kan bl.a. ske genom att värna det förtroendemannainflytande som nu successivt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4BED">
        <w:trPr>
          <w:cantSplit/>
        </w:trPr>
        <w:tc>
          <w:tcPr>
            <w:tcW w:w="3046" w:type="dxa"/>
          </w:tcPr>
          <w:p w:rsidR="00A46EAC" w:rsidRPr="004B4BED" w:rsidRDefault="00A46EAC">
            <w:pPr>
              <w:pStyle w:val="UnderskriftDatum"/>
              <w:spacing w:before="240"/>
            </w:pPr>
            <w:r w:rsidRPr="004B4BED">
              <w:lastRenderedPageBreak/>
              <w:t>Stockholm den 5 oktober 2007</w:t>
            </w:r>
          </w:p>
        </w:tc>
        <w:tc>
          <w:tcPr>
            <w:tcW w:w="3047" w:type="dxa"/>
          </w:tcPr>
          <w:p w:rsidR="00A46EAC" w:rsidRPr="004B4BED" w:rsidRDefault="00A46EAC">
            <w:pPr>
              <w:pStyle w:val="Underskrifter"/>
              <w:spacing w:before="240"/>
            </w:pPr>
          </w:p>
        </w:tc>
      </w:tr>
      <w:tr w:rsidR="00000000" w:rsidRPr="004B4BED">
        <w:trPr>
          <w:cantSplit/>
        </w:trPr>
        <w:tc>
          <w:tcPr>
            <w:tcW w:w="3046" w:type="dxa"/>
          </w:tcPr>
          <w:p w:rsidR="00A46EAC" w:rsidRPr="004B4BED" w:rsidRDefault="00A46EAC">
            <w:pPr>
              <w:pStyle w:val="Underskrifter"/>
            </w:pPr>
            <w:r w:rsidRPr="004B4BED">
              <w:t>Gunilla Carlsson i Hisings Backa (s)</w:t>
            </w:r>
          </w:p>
        </w:tc>
        <w:tc>
          <w:tcPr>
            <w:tcW w:w="3046" w:type="dxa"/>
          </w:tcPr>
          <w:p w:rsidR="00A46EAC" w:rsidRPr="004B4BED" w:rsidRDefault="00A46EAC">
            <w:pPr>
              <w:pStyle w:val="Underskrifter"/>
            </w:pPr>
          </w:p>
        </w:tc>
      </w:tr>
      <w:tr w:rsidR="00000000" w:rsidRPr="004B4BED">
        <w:trPr>
          <w:cantSplit/>
        </w:trPr>
        <w:tc>
          <w:tcPr>
            <w:tcW w:w="3046" w:type="dxa"/>
          </w:tcPr>
          <w:p w:rsidR="00A46EAC" w:rsidRPr="004B4BED" w:rsidRDefault="00A46EAC">
            <w:pPr>
              <w:pStyle w:val="Underskrifter"/>
            </w:pPr>
            <w:r w:rsidRPr="004B4BED">
              <w:t>Claes-Göran Brandin (s)</w:t>
            </w:r>
          </w:p>
        </w:tc>
        <w:tc>
          <w:tcPr>
            <w:tcW w:w="3046" w:type="dxa"/>
          </w:tcPr>
          <w:p w:rsidR="00A46EAC" w:rsidRPr="004B4BED" w:rsidRDefault="00A46EAC">
            <w:pPr>
              <w:pStyle w:val="Underskrifter"/>
            </w:pPr>
            <w:r w:rsidRPr="004B4BED">
              <w:t>Lars Johansson (s)</w:t>
            </w:r>
          </w:p>
        </w:tc>
      </w:tr>
      <w:tr w:rsidR="00000000" w:rsidRPr="004B4BED">
        <w:trPr>
          <w:cantSplit/>
        </w:trPr>
        <w:tc>
          <w:tcPr>
            <w:tcW w:w="3046" w:type="dxa"/>
          </w:tcPr>
          <w:p w:rsidR="00A46EAC" w:rsidRPr="004B4BED" w:rsidRDefault="00A46EAC">
            <w:pPr>
              <w:pStyle w:val="Underskrifter"/>
            </w:pPr>
            <w:r w:rsidRPr="004B4BED">
              <w:t>Leif Pagrotsky (s)</w:t>
            </w:r>
          </w:p>
        </w:tc>
        <w:tc>
          <w:tcPr>
            <w:tcW w:w="3046" w:type="dxa"/>
          </w:tcPr>
          <w:p w:rsidR="00A46EAC" w:rsidRPr="004B4BED" w:rsidRDefault="00A46EAC">
            <w:pPr>
              <w:pStyle w:val="Underskrifter"/>
            </w:pPr>
          </w:p>
        </w:tc>
      </w:tr>
    </w:tbl>
    <w:p w:rsidR="00A46EAC" w:rsidRPr="004B4BED" w:rsidRDefault="00A46EAC">
      <w:pPr>
        <w:pStyle w:val="Normaltindrag"/>
      </w:pPr>
    </w:p>
    <w:sectPr w:rsidR="00A46EAC" w:rsidRPr="004B4B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6EAC" w:rsidRPr="004B4BED" w:rsidRDefault="00A46EAC">
      <w:r w:rsidRPr="004B4BED">
        <w:separator/>
      </w:r>
    </w:p>
  </w:endnote>
  <w:endnote w:type="continuationSeparator" w:id="0">
    <w:p w:rsidR="00A46EAC" w:rsidRPr="004B4BED" w:rsidRDefault="00A46EAC">
      <w:r w:rsidRPr="004B4B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EAC" w:rsidRPr="004B4BED" w:rsidRDefault="004B4BED">
    <w:pPr>
      <w:pStyle w:val="Sidfot"/>
    </w:pPr>
    <w:r w:rsidRPr="004B4B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07560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EAC" w:rsidRDefault="00A46EA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6EAC" w:rsidRDefault="00A46EA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EAC" w:rsidRPr="004B4BED" w:rsidRDefault="004B4BED">
    <w:pPr>
      <w:pStyle w:val="Sidfot"/>
    </w:pPr>
    <w:r w:rsidRPr="004B4B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2947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EAC" w:rsidRDefault="00A46E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6EAC" w:rsidRDefault="00A46E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EAC" w:rsidRPr="004B4BED" w:rsidRDefault="004B4BED">
    <w:pPr>
      <w:pStyle w:val="Sidfot"/>
    </w:pPr>
    <w:r w:rsidRPr="004B4B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74396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EAC" w:rsidRDefault="00A46E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6EAC" w:rsidRDefault="00A46E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6EAC" w:rsidRPr="004B4BED" w:rsidRDefault="00A46EAC">
      <w:r w:rsidRPr="004B4BED">
        <w:separator/>
      </w:r>
    </w:p>
  </w:footnote>
  <w:footnote w:type="continuationSeparator" w:id="0">
    <w:p w:rsidR="00A46EAC" w:rsidRPr="004B4BED" w:rsidRDefault="00A46EAC">
      <w:r w:rsidRPr="004B4B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EAC" w:rsidRPr="004B4BED" w:rsidRDefault="004B4BED">
    <w:pPr>
      <w:pStyle w:val="Sidhuvud"/>
    </w:pPr>
    <w:r w:rsidRPr="004B4B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06234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EAC" w:rsidRDefault="00A46EA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6EAC" w:rsidRDefault="00A46EA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EAC" w:rsidRPr="004B4BED" w:rsidRDefault="004B4BED">
    <w:pPr>
      <w:pStyle w:val="Sidhuvud"/>
    </w:pPr>
    <w:r w:rsidRPr="004B4B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48415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EAC" w:rsidRDefault="00A46EA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6EAC" w:rsidRDefault="00A46EA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EAC" w:rsidRPr="004B4BED" w:rsidRDefault="00A46EAC">
    <w:pPr>
      <w:pStyle w:val="FSHNormal"/>
      <w:tabs>
        <w:tab w:val="right" w:pos="5840"/>
      </w:tabs>
    </w:pPr>
    <w:r w:rsidRPr="004B4BED">
      <w:br/>
    </w:r>
    <w:r w:rsidRPr="004B4BED">
      <w:fldChar w:fldCharType="begin" w:fldLock="1"/>
    </w:r>
    <w:r w:rsidRPr="004B4BED">
      <w:instrText xml:space="preserve"> DOCPROPERTY</w:instrText>
    </w:r>
    <w:r w:rsidRPr="004B4BED">
      <w:rPr>
        <w:sz w:val="18"/>
      </w:rPr>
      <w:instrText xml:space="preserve"> "YearUser" *\charformat </w:instrText>
    </w:r>
    <w:r w:rsidRPr="004B4BED">
      <w:fldChar w:fldCharType="separate"/>
    </w:r>
    <w:r w:rsidRPr="004B4BED">
      <w:t>2007/08</w:t>
    </w:r>
    <w:r w:rsidRPr="004B4BED">
      <w:fldChar w:fldCharType="end"/>
    </w:r>
    <w:r w:rsidRPr="004B4BED">
      <w:t xml:space="preserve"> </w:t>
    </w:r>
    <w:r w:rsidRPr="004B4BED">
      <w:tab/>
      <w:t xml:space="preserve">mnr: </w:t>
    </w:r>
    <w:r w:rsidRPr="004B4BED">
      <w:fldChar w:fldCharType="begin" w:fldLock="1"/>
    </w:r>
    <w:r w:rsidRPr="004B4BED">
      <w:instrText xml:space="preserve"> DOCPROPERTY</w:instrText>
    </w:r>
    <w:r w:rsidRPr="004B4BED">
      <w:rPr>
        <w:sz w:val="18"/>
      </w:rPr>
      <w:instrText xml:space="preserve"> "Motionsnummer" *\charformat </w:instrText>
    </w:r>
    <w:r w:rsidRPr="004B4BED">
      <w:fldChar w:fldCharType="separate"/>
    </w:r>
    <w:r w:rsidRPr="004B4BED">
      <w:t>Sf324</w:t>
    </w:r>
    <w:r w:rsidRPr="004B4BED">
      <w:fldChar w:fldCharType="end"/>
    </w:r>
    <w:r w:rsidRPr="004B4BED">
      <w:br/>
    </w:r>
    <w:r w:rsidRPr="004B4BED">
      <w:fldChar w:fldCharType="begin" w:fldLock="1"/>
    </w:r>
    <w:r w:rsidRPr="004B4BED">
      <w:instrText xml:space="preserve"> DOCPROPERTY</w:instrText>
    </w:r>
    <w:r w:rsidRPr="004B4BED">
      <w:rPr>
        <w:sz w:val="18"/>
      </w:rPr>
      <w:instrText xml:space="preserve"> "Samling" *\charformat </w:instrText>
    </w:r>
    <w:r w:rsidRPr="004B4BED">
      <w:fldChar w:fldCharType="end"/>
    </w:r>
    <w:r w:rsidRPr="004B4BED">
      <w:tab/>
      <w:t xml:space="preserve">pnr: </w:t>
    </w:r>
    <w:r w:rsidRPr="004B4BED">
      <w:fldChar w:fldCharType="begin" w:fldLock="1"/>
    </w:r>
    <w:r w:rsidRPr="004B4BED">
      <w:instrText xml:space="preserve"> DOCPROPERTY</w:instrText>
    </w:r>
    <w:r w:rsidRPr="004B4BED">
      <w:rPr>
        <w:sz w:val="18"/>
      </w:rPr>
      <w:instrText xml:space="preserve"> "Partinummer" *\charformat </w:instrText>
    </w:r>
    <w:r w:rsidRPr="004B4BED">
      <w:fldChar w:fldCharType="separate"/>
    </w:r>
    <w:r w:rsidRPr="004B4BED">
      <w:t>s28026</w:t>
    </w:r>
    <w:r w:rsidRPr="004B4BED">
      <w:fldChar w:fldCharType="end"/>
    </w:r>
  </w:p>
  <w:p w:rsidR="00A46EAC" w:rsidRPr="004B4BED" w:rsidRDefault="00A46EAC">
    <w:pPr>
      <w:pStyle w:val="FSHRub1"/>
    </w:pPr>
    <w:r w:rsidRPr="004B4BED">
      <w:t>Motion till riksdagen</w:t>
    </w:r>
    <w:r w:rsidRPr="004B4BED">
      <w:br/>
    </w:r>
    <w:r w:rsidRPr="004B4BED">
      <w:fldChar w:fldCharType="begin" w:fldLock="1"/>
    </w:r>
    <w:r w:rsidRPr="004B4BED">
      <w:instrText xml:space="preserve"> DOCPROPERTY "YearUser" *\charformat </w:instrText>
    </w:r>
    <w:r w:rsidRPr="004B4BED">
      <w:fldChar w:fldCharType="separate"/>
    </w:r>
    <w:r w:rsidRPr="004B4BED">
      <w:t>2007/08</w:t>
    </w:r>
    <w:r w:rsidRPr="004B4BED">
      <w:fldChar w:fldCharType="end"/>
    </w:r>
    <w:r w:rsidRPr="004B4BED">
      <w:t>:</w:t>
    </w:r>
    <w:r w:rsidRPr="004B4BED">
      <w:fldChar w:fldCharType="begin" w:fldLock="1"/>
    </w:r>
    <w:r w:rsidRPr="004B4BED">
      <w:instrText xml:space="preserve"> DOCPROPERTY "Motionsnummer" *\charformat </w:instrText>
    </w:r>
    <w:r w:rsidRPr="004B4BED">
      <w:fldChar w:fldCharType="separate"/>
    </w:r>
    <w:r w:rsidRPr="004B4BED">
      <w:t>Sf324</w:t>
    </w:r>
    <w:r w:rsidRPr="004B4BED">
      <w:fldChar w:fldCharType="end"/>
    </w:r>
  </w:p>
  <w:p w:rsidR="00A46EAC" w:rsidRPr="004B4BED" w:rsidRDefault="00A46EAC">
    <w:pPr>
      <w:pStyle w:val="FSHNormalS5"/>
    </w:pPr>
    <w:r w:rsidRPr="004B4BED">
      <w:fldChar w:fldCharType="begin" w:fldLock="1"/>
    </w:r>
    <w:r w:rsidRPr="004B4BED">
      <w:instrText xml:space="preserve"> DOCPROPERTY "MotionarText" *\charformat </w:instrText>
    </w:r>
    <w:r w:rsidRPr="004B4BED">
      <w:fldChar w:fldCharType="separate"/>
    </w:r>
    <w:r w:rsidRPr="004B4BED">
      <w:t>av Gunilla Carlsson i Hisings Backa m.fl. (s)</w:t>
    </w:r>
    <w:r w:rsidRPr="004B4BED">
      <w:fldChar w:fldCharType="end"/>
    </w:r>
    <w:r w:rsidRPr="004B4BED">
      <w:br/>
    </w:r>
    <w:r w:rsidRPr="004B4BED">
      <w:fldChar w:fldCharType="begin" w:fldLock="1"/>
    </w:r>
    <w:r w:rsidRPr="004B4BED">
      <w:instrText xml:space="preserve"> DOCPROPERTY "SvarFrasKort" *\charformat </w:instrText>
    </w:r>
    <w:r w:rsidRPr="004B4BED">
      <w:fldChar w:fldCharType="end"/>
    </w:r>
  </w:p>
  <w:p w:rsidR="00A46EAC" w:rsidRPr="004B4BED" w:rsidRDefault="00A46EAC">
    <w:pPr>
      <w:pStyle w:val="FSHTitel"/>
    </w:pPr>
    <w:r w:rsidRPr="004B4BED">
      <w:fldChar w:fldCharType="begin" w:fldLock="1"/>
    </w:r>
    <w:r w:rsidRPr="004B4BED">
      <w:instrText xml:space="preserve"> DOCPROPERTY</w:instrText>
    </w:r>
    <w:r w:rsidRPr="004B4BED">
      <w:rPr>
        <w:sz w:val="18"/>
      </w:rPr>
      <w:instrText xml:space="preserve"> "RubrikSvar" *\charformat </w:instrText>
    </w:r>
    <w:r w:rsidRPr="004B4BED">
      <w:fldChar w:fldCharType="separate"/>
    </w:r>
    <w:r w:rsidRPr="004B4BED">
      <w:t>Översyn av Försäkringskassan</w:t>
    </w:r>
    <w:r w:rsidRPr="004B4BED">
      <w:fldChar w:fldCharType="end"/>
    </w:r>
  </w:p>
  <w:p w:rsidR="00A46EAC" w:rsidRPr="004B4BED" w:rsidRDefault="00A46EAC">
    <w:pPr>
      <w:pStyle w:val="Normal00"/>
    </w:pPr>
  </w:p>
  <w:p w:rsidR="00A46EAC" w:rsidRPr="004B4BED" w:rsidRDefault="00A46E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57E1C47"/>
    <w:multiLevelType w:val="hybridMultilevel"/>
    <w:tmpl w:val="F988772E"/>
    <w:lvl w:ilvl="0" w:tplc="0378555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66963270">
    <w:abstractNumId w:val="8"/>
  </w:num>
  <w:num w:numId="2" w16cid:durableId="1857575598">
    <w:abstractNumId w:val="9"/>
  </w:num>
  <w:num w:numId="3" w16cid:durableId="472452079">
    <w:abstractNumId w:val="8"/>
  </w:num>
  <w:num w:numId="4" w16cid:durableId="1961297814">
    <w:abstractNumId w:val="9"/>
  </w:num>
  <w:num w:numId="5" w16cid:durableId="748969426">
    <w:abstractNumId w:val="14"/>
  </w:num>
  <w:num w:numId="6" w16cid:durableId="2129737885">
    <w:abstractNumId w:val="10"/>
  </w:num>
  <w:num w:numId="7" w16cid:durableId="471140250">
    <w:abstractNumId w:val="11"/>
  </w:num>
  <w:num w:numId="8" w16cid:durableId="1336152018">
    <w:abstractNumId w:val="12"/>
  </w:num>
  <w:num w:numId="9" w16cid:durableId="778569000">
    <w:abstractNumId w:val="8"/>
  </w:num>
  <w:num w:numId="10" w16cid:durableId="100532294">
    <w:abstractNumId w:val="3"/>
  </w:num>
  <w:num w:numId="11" w16cid:durableId="974480808">
    <w:abstractNumId w:val="2"/>
  </w:num>
  <w:num w:numId="12" w16cid:durableId="686638120">
    <w:abstractNumId w:val="1"/>
  </w:num>
  <w:num w:numId="13" w16cid:durableId="1666547601">
    <w:abstractNumId w:val="0"/>
  </w:num>
  <w:num w:numId="14" w16cid:durableId="574707990">
    <w:abstractNumId w:val="9"/>
  </w:num>
  <w:num w:numId="15" w16cid:durableId="2022969533">
    <w:abstractNumId w:val="7"/>
  </w:num>
  <w:num w:numId="16" w16cid:durableId="1410078083">
    <w:abstractNumId w:val="6"/>
  </w:num>
  <w:num w:numId="17" w16cid:durableId="52581604">
    <w:abstractNumId w:val="5"/>
  </w:num>
  <w:num w:numId="18" w16cid:durableId="2068255480">
    <w:abstractNumId w:val="4"/>
  </w:num>
  <w:num w:numId="19" w16cid:durableId="20328725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4F01CF0C-53D4-4C7A-B501-69C90218D11F},{01BDF579-471C-4239-90B2-2FAC506BC556},{C2D4C815-8494-46B9-83F9-6CC88ABB57BF},{1E8E3E46-47A5-4AD8-A943-BBE396BFF773}"/>
  </w:docVars>
  <w:rsids>
    <w:rsidRoot w:val="00EA6F48"/>
    <w:rsid w:val="004B4BED"/>
    <w:rsid w:val="00A46EAC"/>
    <w:rsid w:val="00EA6F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B20994-6C6B-4F47-850D-2842C5C15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1574</Characters>
  <Application>Microsoft Office Word</Application>
  <DocSecurity>4</DocSecurity>
  <Lines>35</Lines>
  <Paragraphs>15</Paragraphs>
  <ScaleCrop>false</ScaleCrop>
  <HeadingPairs>
    <vt:vector size="2" baseType="variant">
      <vt:variant>
        <vt:lpstr>Rubrik</vt:lpstr>
      </vt:variant>
      <vt:variant>
        <vt:i4>1</vt:i4>
      </vt:variant>
    </vt:vector>
  </HeadingPairs>
  <TitlesOfParts>
    <vt:vector size="1" baseType="lpstr">
      <vt:lpstr>s28026</vt:lpstr>
    </vt:vector>
  </TitlesOfParts>
  <Company>Riksdagen</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s28026</dc:title>
  <dc:subject>s28026</dc:subject>
  <dc:creator>Riksdagen</dc:creator>
  <cp:keywords>Riksdagen</cp:keywords>
  <dc:description>TKG-ktrl, MSMQ4mb, PersReg-Distribution mm</dc:description>
  <cp:lastModifiedBy>Lars Brink</cp:lastModifiedBy>
  <cp:revision>2</cp:revision>
  <cp:lastPrinted>2007-12-11T10:45:00Z</cp:lastPrinted>
  <dcterms:created xsi:type="dcterms:W3CDTF">2025-12-17T07:58:00Z</dcterms:created>
  <dcterms:modified xsi:type="dcterms:W3CDTF">2025-12-17T07:58:00Z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Översyn av Försäkringskassan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Försäkringskassan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Gunilla Carlsson i Hisings Backa m.fl. (s)</vt:lpwstr>
  </property>
  <property fmtid="{D5CDD505-2E9C-101B-9397-08002B2CF9AE}" pid="26" name="MotionarLista">
    <vt:lpwstr>Carlsson i Hisings Backa, Gunilla (s)\Brandin, Claes-Göran (s)\Johansson, Lars (s)\Pagrotsky,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Claes-Göran Brandin (s), Lars Johansson (s), Leif Pagrotsky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Sf324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20072008000000000115000280260069</vt:lpwstr>
  </property>
  <property fmtid="{D5CDD505-2E9C-101B-9397-08002B2CF9AE}" pid="47" name="datum">
    <vt:lpwstr>071005</vt:lpwstr>
  </property>
  <property fmtid="{D5CDD505-2E9C-101B-9397-08002B2CF9AE}" pid="48" name="avsändar-e-post">
    <vt:lpwstr>lena.palmgren@riksdagen.se</vt:lpwstr>
  </property>
  <property fmtid="{D5CDD505-2E9C-101B-9397-08002B2CF9AE}" pid="49" name="id">
    <vt:lpwstr>20072008000000000115000280260069</vt:lpwstr>
  </property>
  <property fmtid="{D5CDD505-2E9C-101B-9397-08002B2CF9AE}" pid="50" name="nummer">
    <vt:lpwstr>324</vt:lpwstr>
  </property>
  <property fmtid="{D5CDD505-2E9C-101B-9397-08002B2CF9AE}" pid="51" name="utskottsbeteckning">
    <vt:lpwstr>Sf</vt:lpwstr>
  </property>
  <property fmtid="{D5CDD505-2E9C-101B-9397-08002B2CF9AE}" pid="52" name="GlobalUID">
    <vt:lpwstr>{927C91A5-BE36-45D7-A1B9-AB35536AEF2B}</vt:lpwstr>
  </property>
  <property fmtid="{D5CDD505-2E9C-101B-9397-08002B2CF9AE}" pid="53" name="Överföringar">
    <vt:i4>0</vt:i4>
  </property>
  <property fmtid="{D5CDD505-2E9C-101B-9397-08002B2CF9AE}" pid="54" name="Checksum">
    <vt:lpwstr>*0008941161699*</vt:lpwstr>
  </property>
  <property fmtid="{D5CDD505-2E9C-101B-9397-08002B2CF9AE}" pid="55" name="skuggnummer">
    <vt:lpwstr>2857</vt:lpwstr>
  </property>
  <property fmtid="{D5CDD505-2E9C-101B-9397-08002B2CF9AE}" pid="56" name="urixVersion">
    <vt:lpwstr>3.2.0.8</vt:lpwstr>
  </property>
  <property fmtid="{D5CDD505-2E9C-101B-9397-08002B2CF9AE}" pid="57" name="urixOrigin">
    <vt:lpwstr>080827 13:31:06.117</vt:lpwstr>
  </property>
  <property fmtid="{D5CDD505-2E9C-101B-9397-08002B2CF9AE}" pid="58" name="urixGuid">
    <vt:lpwstr>{1965EC1D-95A6-4E21-8F67-0CF757E0A865}</vt:lpwstr>
  </property>
</Properties>
</file>