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4C47C8D8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364D8D">
              <w:rPr>
                <w:b/>
              </w:rPr>
              <w:t>21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5EF0D474" w:rsidR="00447E69" w:rsidRDefault="00BB7028" w:rsidP="007765ED">
            <w:r>
              <w:t>20</w:t>
            </w:r>
            <w:r w:rsidR="005F0E85">
              <w:t>2</w:t>
            </w:r>
            <w:r w:rsidR="00082516">
              <w:t>6</w:t>
            </w:r>
            <w:r w:rsidR="00520D71">
              <w:t>-</w:t>
            </w:r>
            <w:r w:rsidR="00364D8D">
              <w:t>01</w:t>
            </w:r>
            <w:r w:rsidR="00520D71">
              <w:t>-</w:t>
            </w:r>
            <w:r w:rsidR="00364D8D">
              <w:t>15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C3502AF" w:rsidR="00447E69" w:rsidRDefault="00364D8D">
            <w:r>
              <w:t>10</w:t>
            </w:r>
            <w:r w:rsidR="00306F1B">
              <w:t>:00</w:t>
            </w:r>
            <w:r w:rsidR="00FA543D">
              <w:t>–</w:t>
            </w:r>
            <w:r w:rsidR="008E6784" w:rsidRPr="008E6784">
              <w:t>11</w:t>
            </w:r>
            <w:r w:rsidR="00A77DB6" w:rsidRPr="008E6784">
              <w:t>:</w:t>
            </w:r>
            <w:r w:rsidR="00E36D84" w:rsidRPr="008E6784">
              <w:t>0</w:t>
            </w:r>
            <w:r w:rsidR="00A77DB6" w:rsidRPr="008E6784">
              <w:t>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6965" w14:paraId="0BE7BC84" w14:textId="77777777" w:rsidTr="0001177E">
        <w:tc>
          <w:tcPr>
            <w:tcW w:w="567" w:type="dxa"/>
          </w:tcPr>
          <w:p w14:paraId="22FA6518" w14:textId="77777777" w:rsidR="00176965" w:rsidRPr="003B4DE8" w:rsidRDefault="00176965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FE4F0FE" w14:textId="424D7690" w:rsidR="00D665E5" w:rsidRDefault="00176965" w:rsidP="00D665E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EF0FEE">
              <w:rPr>
                <w:b/>
              </w:rPr>
              <w:t xml:space="preserve">Information </w:t>
            </w:r>
            <w:r>
              <w:rPr>
                <w:b/>
              </w:rPr>
              <w:t>om utredningen om vinst i skolan</w:t>
            </w:r>
          </w:p>
          <w:p w14:paraId="30CA5119" w14:textId="77777777" w:rsidR="00D665E5" w:rsidRDefault="00D665E5" w:rsidP="00D665E5">
            <w:pPr>
              <w:tabs>
                <w:tab w:val="left" w:pos="1701"/>
              </w:tabs>
              <w:rPr>
                <w:b/>
              </w:rPr>
            </w:pPr>
          </w:p>
          <w:p w14:paraId="57787262" w14:textId="77777777" w:rsidR="00176965" w:rsidRDefault="0078051F" w:rsidP="00D665E5">
            <w:pPr>
              <w:widowControl/>
              <w:autoSpaceDE w:val="0"/>
              <w:autoSpaceDN w:val="0"/>
              <w:adjustRightInd w:val="0"/>
              <w:spacing w:after="120"/>
            </w:pPr>
            <w:r>
              <w:t>Särskilda utredaren Joakim Stymne med medarbetare informerade om utredningens slutbetänkande Skärpta villkor för friskolesektorn – ytterligare förslag (SOU 2025:123).</w:t>
            </w:r>
          </w:p>
          <w:p w14:paraId="7B050D9A" w14:textId="25EEDBF1" w:rsidR="00B23EC6" w:rsidRDefault="00B23EC6" w:rsidP="00B23E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7532993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364D8D">
              <w:rPr>
                <w:snapToGrid w:val="0"/>
                <w:sz w:val="23"/>
                <w:szCs w:val="23"/>
              </w:rPr>
              <w:t>20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78051F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32681DE" w14:textId="7B31AB27" w:rsidR="00306F1B" w:rsidRDefault="00BD0D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051F">
              <w:rPr>
                <w:b/>
                <w:snapToGrid w:val="0"/>
              </w:rPr>
              <w:t>Inkom</w:t>
            </w:r>
            <w:r w:rsidR="0078051F" w:rsidRPr="0078051F">
              <w:rPr>
                <w:b/>
                <w:snapToGrid w:val="0"/>
              </w:rPr>
              <w:t>men</w:t>
            </w:r>
            <w:r w:rsidRPr="0078051F">
              <w:rPr>
                <w:b/>
                <w:snapToGrid w:val="0"/>
              </w:rPr>
              <w:t xml:space="preserve"> skrivelse</w:t>
            </w:r>
          </w:p>
          <w:p w14:paraId="3B7FEF0E" w14:textId="77777777" w:rsidR="00D665E5" w:rsidRPr="0078051F" w:rsidRDefault="00D665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81949BE" w:rsidR="00306F1B" w:rsidRPr="0078051F" w:rsidRDefault="007805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8051F">
              <w:rPr>
                <w:bCs/>
                <w:snapToGrid w:val="0"/>
              </w:rPr>
              <w:t>En inkommen skrivelse</w:t>
            </w:r>
            <w:r w:rsidR="00306F1B" w:rsidRPr="0078051F">
              <w:rPr>
                <w:bCs/>
                <w:snapToGrid w:val="0"/>
              </w:rPr>
              <w:t xml:space="preserve"> anmäldes enligt bilaga 2. </w:t>
            </w:r>
          </w:p>
          <w:p w14:paraId="004B8B2E" w14:textId="3175FF9E" w:rsidR="00306F1B" w:rsidRPr="0078051F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78051F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41A4E26A" w:rsidR="00306F1B" w:rsidRPr="0078051F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8051F">
              <w:rPr>
                <w:b/>
                <w:snapToGrid w:val="0"/>
              </w:rPr>
              <w:t>Inkom</w:t>
            </w:r>
            <w:r w:rsidR="0078051F" w:rsidRPr="0078051F">
              <w:rPr>
                <w:b/>
                <w:snapToGrid w:val="0"/>
              </w:rPr>
              <w:t>na</w:t>
            </w:r>
            <w:r w:rsidRPr="0078051F">
              <w:rPr>
                <w:b/>
                <w:snapToGrid w:val="0"/>
              </w:rPr>
              <w:t xml:space="preserve"> EU-dokument</w:t>
            </w:r>
          </w:p>
          <w:p w14:paraId="1D27076B" w14:textId="7D5460E5" w:rsidR="00306F1B" w:rsidRPr="0078051F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B34572" w14:textId="18A280C3" w:rsidR="0078051F" w:rsidRPr="0078051F" w:rsidRDefault="0078051F" w:rsidP="0078051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8051F">
              <w:rPr>
                <w:bCs/>
                <w:snapToGrid w:val="0"/>
              </w:rPr>
              <w:t xml:space="preserve">Ett EU-dokument som inkom den </w:t>
            </w:r>
            <w:r>
              <w:rPr>
                <w:bCs/>
                <w:snapToGrid w:val="0"/>
              </w:rPr>
              <w:t xml:space="preserve">12 </w:t>
            </w:r>
            <w:r w:rsidRPr="0078051F">
              <w:rPr>
                <w:bCs/>
                <w:snapToGrid w:val="0"/>
              </w:rPr>
              <w:t xml:space="preserve">januari anmäldes. </w:t>
            </w:r>
          </w:p>
          <w:p w14:paraId="7D9B4CE5" w14:textId="28C60CA4" w:rsidR="00306F1B" w:rsidRPr="0078051F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6AE33733" w:rsidR="008D4BF2" w:rsidRDefault="00364D8D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64D8D">
              <w:rPr>
                <w:b/>
                <w:bCs/>
              </w:rPr>
              <w:t>Grundläggande om utbildning (UbU8)</w:t>
            </w:r>
          </w:p>
          <w:p w14:paraId="29C99577" w14:textId="77777777" w:rsidR="00364D8D" w:rsidRDefault="00364D8D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46DEABE" w14:textId="3577CC79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4995238" w14:textId="77777777" w:rsidR="00364D8D" w:rsidRDefault="00364D8D" w:rsidP="00364D8D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6211517" w14:textId="77777777" w:rsidR="00656420" w:rsidRDefault="00656420" w:rsidP="00364D8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31D4D354" w:rsidR="00BD0D32" w:rsidRDefault="00364D8D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364D8D">
              <w:rPr>
                <w:b/>
                <w:bCs/>
              </w:rPr>
              <w:t>Riksrevisionens rapport om urval till högskolan - urvalsgrunder, platsfördelning och tillämpning (UbU15)</w:t>
            </w:r>
          </w:p>
          <w:p w14:paraId="4CBBFB08" w14:textId="77777777" w:rsidR="00364D8D" w:rsidRDefault="00364D8D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3654C3A5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skrivelse 202</w:t>
            </w:r>
            <w:r w:rsidR="00135867">
              <w:t>5</w:t>
            </w:r>
            <w:r>
              <w:t>/2</w:t>
            </w:r>
            <w:r w:rsidR="00135867">
              <w:t>6</w:t>
            </w:r>
            <w:r>
              <w:t>:</w:t>
            </w:r>
            <w:r w:rsidR="00364D8D">
              <w:t>40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3099022A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</w:t>
            </w:r>
            <w:r w:rsidR="007765ED" w:rsidRPr="0078051F">
              <w:rPr>
                <w:szCs w:val="24"/>
              </w:rPr>
              <w:t>r</w:t>
            </w:r>
            <w:r w:rsidR="00BB7028" w:rsidRPr="0078051F">
              <w:rPr>
                <w:szCs w:val="24"/>
              </w:rPr>
              <w:t xml:space="preserve"> rum </w:t>
            </w:r>
            <w:r w:rsidR="00364D8D" w:rsidRPr="0078051F">
              <w:rPr>
                <w:szCs w:val="24"/>
              </w:rPr>
              <w:t>tis</w:t>
            </w:r>
            <w:r w:rsidR="00BB7028" w:rsidRPr="0078051F">
              <w:rPr>
                <w:szCs w:val="24"/>
              </w:rPr>
              <w:t xml:space="preserve">dagen den </w:t>
            </w:r>
            <w:r w:rsidR="00364D8D" w:rsidRPr="0078051F">
              <w:rPr>
                <w:szCs w:val="24"/>
              </w:rPr>
              <w:t>20</w:t>
            </w:r>
            <w:r w:rsidR="00575176" w:rsidRPr="0078051F">
              <w:rPr>
                <w:szCs w:val="24"/>
              </w:rPr>
              <w:t xml:space="preserve"> </w:t>
            </w:r>
            <w:r w:rsidR="00364D8D" w:rsidRPr="0078051F">
              <w:rPr>
                <w:szCs w:val="24"/>
              </w:rPr>
              <w:t xml:space="preserve">januari </w:t>
            </w:r>
            <w:r w:rsidR="00BB7028" w:rsidRPr="0078051F">
              <w:rPr>
                <w:szCs w:val="24"/>
              </w:rPr>
              <w:t>20</w:t>
            </w:r>
            <w:r w:rsidR="005F0E85" w:rsidRPr="0078051F">
              <w:rPr>
                <w:szCs w:val="24"/>
              </w:rPr>
              <w:t>2</w:t>
            </w:r>
            <w:r w:rsidR="00082516" w:rsidRPr="0078051F">
              <w:rPr>
                <w:szCs w:val="24"/>
              </w:rPr>
              <w:t>6</w:t>
            </w:r>
            <w:r w:rsidRPr="0078051F">
              <w:rPr>
                <w:szCs w:val="24"/>
              </w:rPr>
              <w:t xml:space="preserve"> kl. </w:t>
            </w:r>
            <w:r w:rsidR="00364D8D" w:rsidRPr="0078051F">
              <w:rPr>
                <w:szCs w:val="24"/>
              </w:rPr>
              <w:t>11</w:t>
            </w:r>
            <w:r w:rsidRPr="0078051F"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5C95FD4E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01236F48" w14:textId="77777777" w:rsidR="00D665E5" w:rsidRDefault="00D665E5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3A07F636" w:rsidR="00D817DA" w:rsidRDefault="00364D8D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2538624E" w:rsidR="00D817DA" w:rsidRDefault="00D817DA" w:rsidP="00D817DA">
            <w:pPr>
              <w:tabs>
                <w:tab w:val="left" w:pos="1701"/>
              </w:tabs>
            </w:pPr>
            <w:r w:rsidRPr="00C56172">
              <w:t>Juster</w:t>
            </w:r>
            <w:r w:rsidRPr="0078051F">
              <w:t xml:space="preserve">as </w:t>
            </w:r>
            <w:r w:rsidR="00364D8D" w:rsidRPr="0078051F">
              <w:rPr>
                <w:szCs w:val="24"/>
              </w:rPr>
              <w:t>tisdagen den 20 januari 2026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F0A44AB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364D8D">
              <w:t>21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33D97495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D665E5">
              <w:rPr>
                <w:sz w:val="22"/>
              </w:rPr>
              <w:t>1</w:t>
            </w:r>
            <w:r w:rsidR="00B23EC6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C8BA2D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822AF4" w:rsidRPr="00C145F4" w:rsidRDefault="009D493C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="00822AF4" w:rsidRPr="00C145F4">
              <w:rPr>
                <w:sz w:val="22"/>
                <w:szCs w:val="22"/>
              </w:rPr>
              <w:t xml:space="preserve"> (S), </w:t>
            </w:r>
            <w:r w:rsidR="00822AF4" w:rsidRPr="00C145F4">
              <w:rPr>
                <w:i/>
                <w:sz w:val="22"/>
                <w:szCs w:val="22"/>
              </w:rPr>
              <w:t>vice</w:t>
            </w:r>
            <w:r w:rsidR="00822AF4">
              <w:rPr>
                <w:i/>
                <w:sz w:val="22"/>
                <w:szCs w:val="22"/>
              </w:rPr>
              <w:t xml:space="preserve"> </w:t>
            </w:r>
            <w:r w:rsidR="00822AF4"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45A3F0C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822AF4" w:rsidRPr="00C145F4" w:rsidRDefault="00FA7D56" w:rsidP="007A14AA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="00822AF4"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822AF4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42750F"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5624322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107AE808" w:rsidR="00822AF4" w:rsidRPr="003F58FF" w:rsidRDefault="00D665E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2BEE164B" w:rsidR="00822AF4" w:rsidRPr="003D22AA" w:rsidRDefault="00D665E5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Vakant </w:t>
            </w:r>
            <w:r w:rsidR="003E324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F57511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2F4619C4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1BCD2B03" w:rsidR="006826CB" w:rsidRDefault="004F122B" w:rsidP="007A14AA">
            <w:pPr>
              <w:rPr>
                <w:sz w:val="22"/>
                <w:szCs w:val="22"/>
              </w:rPr>
            </w:pPr>
            <w:r w:rsidRPr="004F122B">
              <w:rPr>
                <w:sz w:val="22"/>
                <w:szCs w:val="22"/>
              </w:rPr>
              <w:t xml:space="preserve">Madeleine Atlas </w:t>
            </w:r>
            <w:r w:rsidR="006826CB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67D9F2D7" w:rsidR="006826CB" w:rsidRPr="003F58FF" w:rsidRDefault="00D665E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575176" w14:paraId="6A179895" w14:textId="77777777" w:rsidTr="00F94D35">
        <w:tc>
          <w:tcPr>
            <w:tcW w:w="7158" w:type="dxa"/>
          </w:tcPr>
          <w:p w14:paraId="13068DB7" w14:textId="77777777" w:rsidR="00575176" w:rsidRDefault="00575176" w:rsidP="00F94D35">
            <w:pPr>
              <w:widowControl/>
            </w:pPr>
          </w:p>
        </w:tc>
        <w:tc>
          <w:tcPr>
            <w:tcW w:w="1486" w:type="dxa"/>
          </w:tcPr>
          <w:p w14:paraId="7D77702E" w14:textId="77777777" w:rsidR="00575176" w:rsidRDefault="00575176" w:rsidP="00AA2FAC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14:paraId="26458058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53597F3E" w14:textId="77777777" w:rsidR="00575176" w:rsidRDefault="00575176" w:rsidP="00575176">
      <w:pPr>
        <w:tabs>
          <w:tab w:val="left" w:pos="142"/>
          <w:tab w:val="left" w:pos="7655"/>
        </w:tabs>
        <w:ind w:right="-568"/>
      </w:pPr>
    </w:p>
    <w:p w14:paraId="0E10259D" w14:textId="1F4B41F4" w:rsidR="00AB2E46" w:rsidRDefault="00AB2E46" w:rsidP="00AD346A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2516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2411"/>
    <w:rsid w:val="00143656"/>
    <w:rsid w:val="00161A87"/>
    <w:rsid w:val="00163039"/>
    <w:rsid w:val="001634B9"/>
    <w:rsid w:val="001671DE"/>
    <w:rsid w:val="001712BC"/>
    <w:rsid w:val="00176965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64D8D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F122B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051F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E6784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62C3"/>
    <w:rsid w:val="00B1265F"/>
    <w:rsid w:val="00B22FB7"/>
    <w:rsid w:val="00B23EC6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3844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63878"/>
    <w:rsid w:val="00D65276"/>
    <w:rsid w:val="00D665E5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671C7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94D35"/>
    <w:rsid w:val="00FA12EF"/>
    <w:rsid w:val="00FA543D"/>
    <w:rsid w:val="00FA7D56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346</Words>
  <Characters>2649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2026-01-22T07:19:00Z</dcterms:created>
  <dcterms:modified xsi:type="dcterms:W3CDTF">2026-01-22T07:20:00Z</dcterms:modified>
</cp:coreProperties>
</file>