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DD5" w:rsidRPr="004A2DD5" w:rsidRDefault="004A2DD5">
      <w:pPr>
        <w:pStyle w:val="Hemstlrubrik"/>
      </w:pPr>
      <w:r w:rsidRPr="004A2DD5">
        <w:t>Förslag till riksdagsbeslut</w:t>
      </w:r>
    </w:p>
    <w:p w:rsidR="004A2DD5" w:rsidRPr="004A2DD5" w:rsidRDefault="004A2DD5">
      <w:pPr>
        <w:pStyle w:val="Hemstlatt"/>
        <w:ind w:left="0"/>
      </w:pPr>
      <w:r w:rsidRPr="004A2DD5">
        <w:t>Riksdagen tillkännager för regeringen som sin mening vad som anförs i motionen om återinförande av bilskrotningsprem</w:t>
      </w:r>
      <w:r w:rsidRPr="004A2DD5">
        <w:t>i</w:t>
      </w:r>
      <w:r w:rsidRPr="004A2DD5">
        <w:t>en.</w:t>
      </w:r>
    </w:p>
    <w:p w:rsidR="004A2DD5" w:rsidRPr="004A2DD5" w:rsidRDefault="004A2DD5">
      <w:pPr>
        <w:pStyle w:val="Rubrik1"/>
      </w:pPr>
      <w:r w:rsidRPr="004A2DD5">
        <w:t>Motivering</w:t>
      </w:r>
    </w:p>
    <w:p w:rsidR="004A2DD5" w:rsidRPr="004A2DD5" w:rsidRDefault="004A2DD5">
      <w:r w:rsidRPr="004A2DD5">
        <w:t>Den svenska bilparken innehåller fortfarande idag alltför många uttjänta fo</w:t>
      </w:r>
      <w:r w:rsidRPr="004A2DD5">
        <w:t>r</w:t>
      </w:r>
      <w:r w:rsidRPr="004A2DD5">
        <w:t>don. Vissa är fortfarande i bruk medan en allt större del slutar som övergivna bilvrak. Miljöpåverkan och kostnaden för samhället är betydande. De fordon som fortfarande är i bruk saknar avgasreningssystem och har höga koldioxi</w:t>
      </w:r>
      <w:r w:rsidRPr="004A2DD5">
        <w:t>d</w:t>
      </w:r>
      <w:r w:rsidRPr="004A2DD5">
        <w:t>utsläpp, men miljöpåverkan är än större bland övergivna fordon som innehå</w:t>
      </w:r>
      <w:r w:rsidRPr="004A2DD5">
        <w:t>l</w:t>
      </w:r>
      <w:r w:rsidRPr="004A2DD5">
        <w:t>ler flertalet miljöfarliga kemikalier och metaller. Såväl samhället som indiv</w:t>
      </w:r>
      <w:r w:rsidRPr="004A2DD5">
        <w:t>i</w:t>
      </w:r>
      <w:r w:rsidRPr="004A2DD5">
        <w:t xml:space="preserve">den har ett ansvar för att dessa fordon omhändertas. </w:t>
      </w:r>
    </w:p>
    <w:p w:rsidR="004A2DD5" w:rsidRPr="004A2DD5" w:rsidRDefault="004A2DD5">
      <w:pPr>
        <w:pStyle w:val="Normaltindrag"/>
      </w:pPr>
      <w:r w:rsidRPr="004A2DD5">
        <w:t>Efter borttagandet av bilskrotningspremien saknas nu ett ekonomiskt inc</w:t>
      </w:r>
      <w:r w:rsidRPr="004A2DD5">
        <w:t>i</w:t>
      </w:r>
      <w:r w:rsidRPr="004A2DD5">
        <w:t>tament för enskilda bilägare att ta ansvar för skrotningen av uttjänta bilar. De n</w:t>
      </w:r>
      <w:r w:rsidRPr="004A2DD5">
        <w:t>u</w:t>
      </w:r>
      <w:r w:rsidRPr="004A2DD5">
        <w:t>varande reglerna för skrotning av uttjänta bilar lägger kostnadsansvaret för själva bilskrotningen på biltillverkarna, men systemet ger inte tillräcklig dri</w:t>
      </w:r>
      <w:r w:rsidRPr="004A2DD5">
        <w:t>v</w:t>
      </w:r>
      <w:r w:rsidRPr="004A2DD5">
        <w:t>kraft för folk att ta ansvar för att bilskrotningen ordnas. Då eventuella kostn</w:t>
      </w:r>
      <w:r w:rsidRPr="004A2DD5">
        <w:t>a</w:t>
      </w:r>
      <w:r w:rsidRPr="004A2DD5">
        <w:t>der för transporten av uttjänta bilar, oftast fordon i väldigt dåligt skick som inte kan köras, läggs på den enskilde bilägaren finns lite incitament för bi</w:t>
      </w:r>
      <w:r w:rsidRPr="004A2DD5">
        <w:t>l</w:t>
      </w:r>
      <w:r w:rsidRPr="004A2DD5">
        <w:t>ägarna att transportera sina bilar</w:t>
      </w:r>
      <w:r w:rsidRPr="004A2DD5">
        <w:t xml:space="preserve"> till skrotning.</w:t>
      </w:r>
    </w:p>
    <w:p w:rsidR="004A2DD5" w:rsidRPr="004A2DD5" w:rsidRDefault="004A2DD5">
      <w:pPr>
        <w:pStyle w:val="Normaltindrag"/>
      </w:pPr>
      <w:r w:rsidRPr="004A2DD5">
        <w:t>Att som bilägare ensam anordna transporten av uttjänta bilar till skrotning samt stå för eventuella kostnader gör att allt färre bilägare bryr sig om att skrota sina bilar. När dessutom relevant lagstiftning saknas kring ansvarsfö</w:t>
      </w:r>
      <w:r w:rsidRPr="004A2DD5">
        <w:t>r</w:t>
      </w:r>
      <w:r w:rsidRPr="004A2DD5">
        <w:t xml:space="preserve">hållande vid övergivning av uttjänta fordon finns lite uppmuntran kvar för bilägarna. </w:t>
      </w:r>
    </w:p>
    <w:p w:rsidR="004A2DD5" w:rsidRPr="004A2DD5" w:rsidRDefault="004A2DD5">
      <w:pPr>
        <w:pStyle w:val="Normaltindrag"/>
      </w:pPr>
      <w:r w:rsidRPr="004A2DD5">
        <w:t xml:space="preserve">Systemet med bilskrotningspremien visade sig vara ett mycket effektivt sätt att få bilägare att ta ansvar för sina gamla fordon. Fram tills premiens </w:t>
      </w:r>
      <w:r w:rsidRPr="004A2DD5">
        <w:lastRenderedPageBreak/>
        <w:t>bortt</w:t>
      </w:r>
      <w:r w:rsidRPr="004A2DD5">
        <w:t>a</w:t>
      </w:r>
      <w:r w:rsidRPr="004A2DD5">
        <w:t>gande i juni 2007 ökade antalet bilar som lämnats in för skrotning under flera år med rekordartade 160 000 skrotade bilar under första halvåret 2007. Sedan premiens borttagande har den trenden dock minskat drastiskt. Det ligger i allas intresse att uppmuntra bilägare att byta ut gamla förorenande bilar till förmån för nya miljövänliga bilar. En bilskrotningspremie gör det inte bara lönsamt för konsumenten att ordna bilskrotning utan ger dessutom tydligare ekonomiska incitament för människor att byta t</w:t>
      </w:r>
      <w:r w:rsidRPr="004A2DD5">
        <w:t xml:space="preserve">ill nyare bilar. I kombination med miljöbilspremien skulle en bilskrotningspremie ge stor verkan för relativt lite pengar.   </w:t>
      </w:r>
    </w:p>
    <w:p w:rsidR="004A2DD5" w:rsidRPr="004A2DD5" w:rsidRDefault="004A2DD5">
      <w:pPr>
        <w:pStyle w:val="Normaltindrag"/>
      </w:pPr>
      <w:r w:rsidRPr="004A2DD5">
        <w:t>Bilskrotningspremien har utgjort ett effektivt ekonomiskt incitament för att minska miljöpåverkan till följd av att uttjänta bilar lämnas till skrotning. R</w:t>
      </w:r>
      <w:r w:rsidRPr="004A2DD5">
        <w:t>e</w:t>
      </w:r>
      <w:r w:rsidRPr="004A2DD5">
        <w:t xml:space="preserve">geringen bör överväga att återinföra premien för att uppmuntra fler bilägare att ta ansvar för sina bilar.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2DD5">
        <w:trPr>
          <w:cantSplit/>
        </w:trPr>
        <w:tc>
          <w:tcPr>
            <w:tcW w:w="3046" w:type="dxa"/>
          </w:tcPr>
          <w:p w:rsidR="004A2DD5" w:rsidRPr="004A2DD5" w:rsidRDefault="004A2DD5">
            <w:pPr>
              <w:pStyle w:val="UnderskriftDatum"/>
              <w:spacing w:before="240"/>
            </w:pPr>
            <w:r w:rsidRPr="004A2DD5">
              <w:t>Stockholm den 23 september 2008</w:t>
            </w:r>
          </w:p>
        </w:tc>
        <w:tc>
          <w:tcPr>
            <w:tcW w:w="3047" w:type="dxa"/>
          </w:tcPr>
          <w:p w:rsidR="004A2DD5" w:rsidRPr="004A2DD5" w:rsidRDefault="004A2DD5">
            <w:pPr>
              <w:pStyle w:val="Underskrifter"/>
              <w:spacing w:before="240"/>
            </w:pPr>
          </w:p>
        </w:tc>
      </w:tr>
      <w:tr w:rsidR="00000000" w:rsidRPr="004A2DD5">
        <w:trPr>
          <w:cantSplit/>
        </w:trPr>
        <w:tc>
          <w:tcPr>
            <w:tcW w:w="3046" w:type="dxa"/>
          </w:tcPr>
          <w:p w:rsidR="004A2DD5" w:rsidRPr="004A2DD5" w:rsidRDefault="004A2DD5">
            <w:pPr>
              <w:pStyle w:val="Underskrifter"/>
            </w:pPr>
            <w:r w:rsidRPr="004A2DD5">
              <w:t>Isabella Jernbeck (m)</w:t>
            </w:r>
          </w:p>
        </w:tc>
        <w:tc>
          <w:tcPr>
            <w:tcW w:w="3046" w:type="dxa"/>
          </w:tcPr>
          <w:p w:rsidR="004A2DD5" w:rsidRPr="004A2DD5" w:rsidRDefault="004A2DD5">
            <w:pPr>
              <w:pStyle w:val="Underskrifter"/>
            </w:pPr>
          </w:p>
        </w:tc>
      </w:tr>
    </w:tbl>
    <w:p w:rsidR="004A2DD5" w:rsidRPr="004A2DD5" w:rsidRDefault="004A2DD5">
      <w:pPr>
        <w:pStyle w:val="Normaltindrag"/>
      </w:pPr>
    </w:p>
    <w:sectPr w:rsidR="00000000" w:rsidRPr="004A2D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DD5" w:rsidRPr="004A2DD5" w:rsidRDefault="004A2DD5">
      <w:r w:rsidRPr="004A2DD5">
        <w:separator/>
      </w:r>
    </w:p>
  </w:endnote>
  <w:endnote w:type="continuationSeparator" w:id="0">
    <w:p w:rsidR="004A2DD5" w:rsidRPr="004A2DD5" w:rsidRDefault="004A2DD5">
      <w:r w:rsidRPr="004A2D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D5" w:rsidRPr="004A2DD5" w:rsidRDefault="004A2DD5">
    <w:pPr>
      <w:pStyle w:val="Sidfot"/>
    </w:pPr>
    <w:r w:rsidRPr="004A2D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91120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DD5" w:rsidRDefault="004A2D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2DD5" w:rsidRDefault="004A2D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D5" w:rsidRPr="004A2DD5" w:rsidRDefault="004A2DD5">
    <w:pPr>
      <w:pStyle w:val="Sidfot"/>
    </w:pPr>
    <w:r w:rsidRPr="004A2D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214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DD5" w:rsidRDefault="004A2DD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2DD5" w:rsidRDefault="004A2DD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D5" w:rsidRPr="004A2DD5" w:rsidRDefault="004A2DD5">
    <w:pPr>
      <w:pStyle w:val="Sidfot"/>
    </w:pPr>
    <w:r w:rsidRPr="004A2D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437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DD5" w:rsidRDefault="004A2D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2DD5" w:rsidRDefault="004A2D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DD5" w:rsidRPr="004A2DD5" w:rsidRDefault="004A2DD5">
      <w:r w:rsidRPr="004A2DD5">
        <w:separator/>
      </w:r>
    </w:p>
  </w:footnote>
  <w:footnote w:type="continuationSeparator" w:id="0">
    <w:p w:rsidR="004A2DD5" w:rsidRPr="004A2DD5" w:rsidRDefault="004A2DD5">
      <w:r w:rsidRPr="004A2D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D5" w:rsidRPr="004A2DD5" w:rsidRDefault="004A2DD5">
    <w:pPr>
      <w:pStyle w:val="Sidhuvud"/>
    </w:pPr>
    <w:r w:rsidRPr="004A2D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2844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DD5" w:rsidRDefault="004A2D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2DD5" w:rsidRDefault="004A2D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D5" w:rsidRPr="004A2DD5" w:rsidRDefault="004A2DD5">
    <w:pPr>
      <w:pStyle w:val="Sidhuvud"/>
    </w:pPr>
    <w:r w:rsidRPr="004A2D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5528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DD5" w:rsidRDefault="004A2D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2DD5" w:rsidRDefault="004A2D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D5" w:rsidRPr="004A2DD5" w:rsidRDefault="004A2DD5">
    <w:pPr>
      <w:pStyle w:val="FSHNormal"/>
      <w:tabs>
        <w:tab w:val="right" w:pos="5840"/>
      </w:tabs>
    </w:pPr>
    <w:r w:rsidRPr="004A2DD5">
      <w:br/>
    </w:r>
    <w:r w:rsidRPr="004A2DD5">
      <w:fldChar w:fldCharType="begin" w:fldLock="1"/>
    </w:r>
    <w:r w:rsidRPr="004A2DD5">
      <w:instrText xml:space="preserve"> DOCPROPERTY</w:instrText>
    </w:r>
    <w:r w:rsidRPr="004A2DD5">
      <w:rPr>
        <w:sz w:val="18"/>
      </w:rPr>
      <w:instrText xml:space="preserve"> "YearUser" *\charformat </w:instrText>
    </w:r>
    <w:r w:rsidRPr="004A2DD5">
      <w:fldChar w:fldCharType="separate"/>
    </w:r>
    <w:r w:rsidRPr="004A2DD5">
      <w:t>2008/09</w:t>
    </w:r>
    <w:r w:rsidRPr="004A2DD5">
      <w:fldChar w:fldCharType="end"/>
    </w:r>
    <w:r w:rsidRPr="004A2DD5">
      <w:t xml:space="preserve"> </w:t>
    </w:r>
    <w:r w:rsidRPr="004A2DD5">
      <w:tab/>
      <w:t xml:space="preserve">mnr: </w:t>
    </w:r>
    <w:r w:rsidRPr="004A2DD5">
      <w:fldChar w:fldCharType="begin" w:fldLock="1"/>
    </w:r>
    <w:r w:rsidRPr="004A2DD5">
      <w:instrText xml:space="preserve"> DOCPROPERTY</w:instrText>
    </w:r>
    <w:r w:rsidRPr="004A2DD5">
      <w:rPr>
        <w:sz w:val="18"/>
      </w:rPr>
      <w:instrText xml:space="preserve"> "Motionsnummer" *\charformat </w:instrText>
    </w:r>
    <w:r w:rsidRPr="004A2DD5">
      <w:fldChar w:fldCharType="separate"/>
    </w:r>
    <w:r w:rsidRPr="004A2DD5">
      <w:t>MJ336</w:t>
    </w:r>
    <w:r w:rsidRPr="004A2DD5">
      <w:fldChar w:fldCharType="end"/>
    </w:r>
    <w:r w:rsidRPr="004A2DD5">
      <w:br/>
    </w:r>
    <w:r w:rsidRPr="004A2DD5">
      <w:fldChar w:fldCharType="begin" w:fldLock="1"/>
    </w:r>
    <w:r w:rsidRPr="004A2DD5">
      <w:instrText xml:space="preserve"> DOCPROPERTY</w:instrText>
    </w:r>
    <w:r w:rsidRPr="004A2DD5">
      <w:rPr>
        <w:sz w:val="18"/>
      </w:rPr>
      <w:instrText xml:space="preserve"> "Samling" *\charformat </w:instrText>
    </w:r>
    <w:r w:rsidRPr="004A2DD5">
      <w:fldChar w:fldCharType="end"/>
    </w:r>
    <w:r w:rsidRPr="004A2DD5">
      <w:tab/>
      <w:t xml:space="preserve">pnr: </w:t>
    </w:r>
    <w:r w:rsidRPr="004A2DD5">
      <w:fldChar w:fldCharType="begin" w:fldLock="1"/>
    </w:r>
    <w:r w:rsidRPr="004A2DD5">
      <w:instrText xml:space="preserve"> DOCPROPERTY</w:instrText>
    </w:r>
    <w:r w:rsidRPr="004A2DD5">
      <w:rPr>
        <w:sz w:val="18"/>
      </w:rPr>
      <w:instrText xml:space="preserve"> "Partinummer" *\charformat </w:instrText>
    </w:r>
    <w:r w:rsidRPr="004A2DD5">
      <w:fldChar w:fldCharType="separate"/>
    </w:r>
    <w:r w:rsidRPr="004A2DD5">
      <w:t>m1185</w:t>
    </w:r>
    <w:r w:rsidRPr="004A2DD5">
      <w:fldChar w:fldCharType="end"/>
    </w:r>
  </w:p>
  <w:p w:rsidR="004A2DD5" w:rsidRPr="004A2DD5" w:rsidRDefault="004A2DD5">
    <w:pPr>
      <w:pStyle w:val="FSHRub1"/>
    </w:pPr>
    <w:r w:rsidRPr="004A2DD5">
      <w:t>Motion till riksdagen</w:t>
    </w:r>
    <w:r w:rsidRPr="004A2DD5">
      <w:br/>
    </w:r>
    <w:r w:rsidRPr="004A2DD5">
      <w:fldChar w:fldCharType="begin" w:fldLock="1"/>
    </w:r>
    <w:r w:rsidRPr="004A2DD5">
      <w:instrText xml:space="preserve"> DOCPROPERTY "YearUser" *\charformat </w:instrText>
    </w:r>
    <w:r w:rsidRPr="004A2DD5">
      <w:fldChar w:fldCharType="separate"/>
    </w:r>
    <w:r w:rsidRPr="004A2DD5">
      <w:t>2008/09</w:t>
    </w:r>
    <w:r w:rsidRPr="004A2DD5">
      <w:fldChar w:fldCharType="end"/>
    </w:r>
    <w:r w:rsidRPr="004A2DD5">
      <w:t>:</w:t>
    </w:r>
    <w:r w:rsidRPr="004A2DD5">
      <w:fldChar w:fldCharType="begin" w:fldLock="1"/>
    </w:r>
    <w:r w:rsidRPr="004A2DD5">
      <w:instrText xml:space="preserve"> DOCPROPERTY "Motionsnummer" *\charformat </w:instrText>
    </w:r>
    <w:r w:rsidRPr="004A2DD5">
      <w:fldChar w:fldCharType="separate"/>
    </w:r>
    <w:r w:rsidRPr="004A2DD5">
      <w:t>MJ336</w:t>
    </w:r>
    <w:r w:rsidRPr="004A2DD5">
      <w:fldChar w:fldCharType="end"/>
    </w:r>
  </w:p>
  <w:p w:rsidR="004A2DD5" w:rsidRPr="004A2DD5" w:rsidRDefault="004A2DD5">
    <w:pPr>
      <w:pStyle w:val="FSHNormalS5"/>
    </w:pPr>
    <w:r w:rsidRPr="004A2DD5">
      <w:fldChar w:fldCharType="begin" w:fldLock="1"/>
    </w:r>
    <w:r w:rsidRPr="004A2DD5">
      <w:instrText xml:space="preserve"> DOCPROPERTY "MotionarText" *\charformat </w:instrText>
    </w:r>
    <w:r w:rsidRPr="004A2DD5">
      <w:fldChar w:fldCharType="separate"/>
    </w:r>
    <w:r w:rsidRPr="004A2DD5">
      <w:t>av Isabella Jernbeck (m)</w:t>
    </w:r>
    <w:r w:rsidRPr="004A2DD5">
      <w:fldChar w:fldCharType="end"/>
    </w:r>
    <w:r w:rsidRPr="004A2DD5">
      <w:br/>
    </w:r>
    <w:r w:rsidRPr="004A2DD5">
      <w:fldChar w:fldCharType="begin" w:fldLock="1"/>
    </w:r>
    <w:r w:rsidRPr="004A2DD5">
      <w:instrText xml:space="preserve"> DOCPROPERTY "SvarFrasKort" *\charformat </w:instrText>
    </w:r>
    <w:r w:rsidRPr="004A2DD5">
      <w:fldChar w:fldCharType="end"/>
    </w:r>
  </w:p>
  <w:p w:rsidR="004A2DD5" w:rsidRPr="004A2DD5" w:rsidRDefault="004A2DD5">
    <w:pPr>
      <w:pStyle w:val="FSHTitel"/>
    </w:pPr>
    <w:r w:rsidRPr="004A2DD5">
      <w:fldChar w:fldCharType="begin" w:fldLock="1"/>
    </w:r>
    <w:r w:rsidRPr="004A2DD5">
      <w:instrText xml:space="preserve"> DOCPROPERTY</w:instrText>
    </w:r>
    <w:r w:rsidRPr="004A2DD5">
      <w:rPr>
        <w:sz w:val="18"/>
      </w:rPr>
      <w:instrText xml:space="preserve"> "RubrikSvar" *\charformat </w:instrText>
    </w:r>
    <w:r w:rsidRPr="004A2DD5">
      <w:fldChar w:fldCharType="separate"/>
    </w:r>
    <w:r w:rsidRPr="004A2DD5">
      <w:t>Återinförande av bilskrotningspremie</w:t>
    </w:r>
    <w:r w:rsidRPr="004A2DD5">
      <w:fldChar w:fldCharType="end"/>
    </w:r>
  </w:p>
  <w:p w:rsidR="004A2DD5" w:rsidRPr="004A2DD5" w:rsidRDefault="004A2DD5">
    <w:pPr>
      <w:pStyle w:val="Normal00"/>
    </w:pPr>
  </w:p>
  <w:p w:rsidR="004A2DD5" w:rsidRPr="004A2DD5" w:rsidRDefault="004A2D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754203">
    <w:abstractNumId w:val="8"/>
  </w:num>
  <w:num w:numId="2" w16cid:durableId="274411056">
    <w:abstractNumId w:val="9"/>
  </w:num>
  <w:num w:numId="3" w16cid:durableId="806312791">
    <w:abstractNumId w:val="8"/>
  </w:num>
  <w:num w:numId="4" w16cid:durableId="1361394336">
    <w:abstractNumId w:val="9"/>
  </w:num>
  <w:num w:numId="5" w16cid:durableId="1582985698">
    <w:abstractNumId w:val="13"/>
  </w:num>
  <w:num w:numId="6" w16cid:durableId="1041636476">
    <w:abstractNumId w:val="10"/>
  </w:num>
  <w:num w:numId="7" w16cid:durableId="1916501799">
    <w:abstractNumId w:val="11"/>
  </w:num>
  <w:num w:numId="8" w16cid:durableId="1459445598">
    <w:abstractNumId w:val="12"/>
  </w:num>
  <w:num w:numId="9" w16cid:durableId="1748840646">
    <w:abstractNumId w:val="8"/>
  </w:num>
  <w:num w:numId="10" w16cid:durableId="1506900428">
    <w:abstractNumId w:val="3"/>
  </w:num>
  <w:num w:numId="11" w16cid:durableId="1409772220">
    <w:abstractNumId w:val="2"/>
  </w:num>
  <w:num w:numId="12" w16cid:durableId="1932542753">
    <w:abstractNumId w:val="1"/>
  </w:num>
  <w:num w:numId="13" w16cid:durableId="469522449">
    <w:abstractNumId w:val="0"/>
  </w:num>
  <w:num w:numId="14" w16cid:durableId="1004742782">
    <w:abstractNumId w:val="9"/>
  </w:num>
  <w:num w:numId="15" w16cid:durableId="928151229">
    <w:abstractNumId w:val="7"/>
  </w:num>
  <w:num w:numId="16" w16cid:durableId="339740459">
    <w:abstractNumId w:val="6"/>
  </w:num>
  <w:num w:numId="17" w16cid:durableId="475150679">
    <w:abstractNumId w:val="5"/>
  </w:num>
  <w:num w:numId="18" w16cid:durableId="2135630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6FE84204-8250-4D4C-9B12-012B522A3226}"/>
  </w:docVars>
  <w:rsids>
    <w:rsidRoot w:val="00B76AC6"/>
    <w:rsid w:val="004A2DD5"/>
    <w:rsid w:val="00B76A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11F7E90-2086-44AA-96AC-F4E7D5EB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2315</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m1185</vt:lpstr>
    </vt:vector>
  </TitlesOfParts>
  <Company>Riksdagen</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m1185</dc:title>
  <dc:subject>m1185</dc:subject>
  <dc:creator>Riksdagen</dc:creator>
  <cp:keywords>Riksdagen</cp:keywords>
  <dc:description>TKG-ktrl, MSMQ4mb, PersReg-Distribution mm</dc:description>
  <cp:lastModifiedBy>Lars Brink</cp:lastModifiedBy>
  <cp:revision>2</cp:revision>
  <cp:lastPrinted>2009-01-23T15:05:00Z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Återinförande av bilskrotningspremie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Återinförande av bilskrotningspremie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20082009000000000109000011850069</vt:lpwstr>
  </property>
  <property fmtid="{D5CDD505-2E9C-101B-9397-08002B2CF9AE}" pid="47" name="datum">
    <vt:lpwstr>080923</vt:lpwstr>
  </property>
  <property fmtid="{D5CDD505-2E9C-101B-9397-08002B2CF9AE}" pid="48" name="avsändar-e-post">
    <vt:lpwstr>jeppe.samuelsson@riksdagen.se</vt:lpwstr>
  </property>
  <property fmtid="{D5CDD505-2E9C-101B-9397-08002B2CF9AE}" pid="49" name="id">
    <vt:lpwstr>20082009000000000109000011850069</vt:lpwstr>
  </property>
  <property fmtid="{D5CDD505-2E9C-101B-9397-08002B2CF9AE}" pid="50" name="nummer">
    <vt:lpwstr>336</vt:lpwstr>
  </property>
  <property fmtid="{D5CDD505-2E9C-101B-9397-08002B2CF9AE}" pid="51" name="utskottsbeteckning">
    <vt:lpwstr>MJ</vt:lpwstr>
  </property>
  <property fmtid="{D5CDD505-2E9C-101B-9397-08002B2CF9AE}" pid="52" name="GlobalUID">
    <vt:lpwstr>{3A178ED7-414D-4801-93E1-B64369180119}</vt:lpwstr>
  </property>
  <property fmtid="{D5CDD505-2E9C-101B-9397-08002B2CF9AE}" pid="53" name="Överföringar">
    <vt:i4>0</vt:i4>
  </property>
  <property fmtid="{D5CDD505-2E9C-101B-9397-08002B2CF9AE}" pid="54" name="Checksum">
    <vt:lpwstr>*0010890314903*</vt:lpwstr>
  </property>
  <property fmtid="{D5CDD505-2E9C-101B-9397-08002B2CF9AE}" pid="55" name="skuggnummer">
    <vt:lpwstr>1371</vt:lpwstr>
  </property>
  <property fmtid="{D5CDD505-2E9C-101B-9397-08002B2CF9AE}" pid="56" name="urixVersion">
    <vt:lpwstr>3.2.0.8</vt:lpwstr>
  </property>
  <property fmtid="{D5CDD505-2E9C-101B-9397-08002B2CF9AE}" pid="57" name="urixOrigin">
    <vt:lpwstr>090402 08:09:11.251</vt:lpwstr>
  </property>
  <property fmtid="{D5CDD505-2E9C-101B-9397-08002B2CF9AE}" pid="58" name="urixGuid">
    <vt:lpwstr>{3BD00B48-CDF5-4DBC-9951-6A7DA2D13AD9}</vt:lpwstr>
  </property>
</Properties>
</file>