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7C7FD8285664F968EFC3CDE27E93355"/>
        </w:placeholder>
        <w15:appearance w15:val="hidden"/>
        <w:text/>
      </w:sdtPr>
      <w:sdtEndPr/>
      <w:sdtContent>
        <w:p w:rsidRPr="003E7A82" w:rsidR="00AF30DD" w:rsidP="003E7A82" w:rsidRDefault="00AF30DD" w14:paraId="66F66A19" w14:textId="77777777">
          <w:pPr>
            <w:pStyle w:val="RubrikFrslagTIllRiksdagsbeslut"/>
          </w:pPr>
          <w:r w:rsidRPr="003E7A82">
            <w:t>Förslag till riksdagsbeslut</w:t>
          </w:r>
        </w:p>
      </w:sdtContent>
    </w:sdt>
    <w:sdt>
      <w:sdtPr>
        <w:alias w:val="Yrkande 1"/>
        <w:tag w:val="39a2b5aa-b113-4f6f-8438-ba21260db407"/>
        <w:id w:val="821247046"/>
        <w:lock w:val="sdtLocked"/>
      </w:sdtPr>
      <w:sdtEndPr/>
      <w:sdtContent>
        <w:p w:rsidR="00C04CAA" w:rsidRDefault="00F84242" w14:paraId="5D5ECA0C" w14:textId="77777777">
          <w:pPr>
            <w:pStyle w:val="Frslagstext"/>
            <w:numPr>
              <w:ilvl w:val="0"/>
              <w:numId w:val="0"/>
            </w:numPr>
          </w:pPr>
          <w:r>
            <w:t>Riksdagen ställer sig bakom det som anförs i motionen om att införa fri hyressättning för nybyggda bostäder och tillkännager detta för regeringen.</w:t>
          </w:r>
        </w:p>
      </w:sdtContent>
    </w:sdt>
    <w:p w:rsidRPr="003E7A82" w:rsidR="00AF30DD" w:rsidP="003E7A82" w:rsidRDefault="000156D9" w14:paraId="4331A27F" w14:textId="77777777">
      <w:pPr>
        <w:pStyle w:val="Rubrik1"/>
      </w:pPr>
      <w:bookmarkStart w:name="MotionsStart" w:id="0"/>
      <w:bookmarkEnd w:id="0"/>
      <w:r w:rsidRPr="003E7A82">
        <w:t>Motivering</w:t>
      </w:r>
    </w:p>
    <w:p w:rsidR="00692F5A" w:rsidP="00692F5A" w:rsidRDefault="00692F5A" w14:paraId="6233C80A" w14:textId="77777777">
      <w:pPr>
        <w:pStyle w:val="Normalutanindragellerluft"/>
      </w:pPr>
      <w:r>
        <w:t>Den svenska hyresmarknaden för bostäder är i skriande behov av kraftiga strukturreformer. I storstäderna tvingas unga och studenter flytta flera gånger per år, mellan tidsbegränsade andrahandskontrakt. Företag vittnar om att de har svårt att attrahera kompetens, eftersom att bristen på boenden i närområdet är så betydande. Samtidigt byggs alldeles för få nya hyresrätter – eftersom att kostnadskalkylen inte går ihop med för låga hyresnivåer.</w:t>
      </w:r>
    </w:p>
    <w:p w:rsidRPr="003E7A82" w:rsidR="00692F5A" w:rsidP="003E7A82" w:rsidRDefault="00692F5A" w14:paraId="778E02AB" w14:textId="1582B6A2">
      <w:r w:rsidRPr="003E7A82">
        <w:t xml:space="preserve">Detta beror till stor del, men inte enbart, på att hyresnivån för bostäder regleras av politiska skäl. Den fria prisbildningen är satt ur spel – vilket </w:t>
      </w:r>
      <w:r w:rsidRPr="003E7A82">
        <w:lastRenderedPageBreak/>
        <w:t>leder till att produktionen och marknaden som helhet fungerar dåligt. Möjligheten att anpassa hyrorna efter kostnaden att bygga och driva lägenhetshus är tyvärr begränsad.</w:t>
      </w:r>
    </w:p>
    <w:p w:rsidRPr="003E7A82" w:rsidR="00692F5A" w:rsidP="003E7A82" w:rsidRDefault="00692F5A" w14:paraId="1E094E90" w14:textId="1A8AEC4D">
      <w:r w:rsidRPr="003E7A82">
        <w:t>En central del i detta är den så kallade bruksvärdesprincipen, som säger att hyran för lägenheter av samma standard – oavsett geografisk position – skall vara likvärdig. Det innebär att hyran för två likadana lägenheter med olika eftertraktat läge (exempelvis en ytterstad och en innerstad) skall vara samma. Vad som blir effekten i praktiken är att den som bor i ytterstaden subventionerar boendekostnaden för den som bor i innerstaden. Ett djupt orättvist system, eftersom att det är just i ytterstaden man kan antas bo när man ännu inte samlat ködagar – det vill säga är ung. Men varför ska Sveriges unga betala för andras boende?</w:t>
      </w:r>
    </w:p>
    <w:p w:rsidRPr="003E7A82" w:rsidR="00692F5A" w:rsidP="003E7A82" w:rsidRDefault="00692F5A" w14:paraId="6617A847" w14:textId="6BE41221">
      <w:r w:rsidRPr="003E7A82">
        <w:t>Det är inte en social rättighet att få en hyreslägenhet med låg hyra i exempelvis centrala Stockholm. Vill man bo där bör man också vara beredd att betala en högre hyra än på andra platser i landet, likt prissättningen fungerar för bostadsrättslägenheter.</w:t>
      </w:r>
    </w:p>
    <w:p w:rsidR="00093F48" w:rsidP="003E7A82" w:rsidRDefault="00692F5A" w14:paraId="349F8DF3" w14:textId="299A7454">
      <w:r w:rsidRPr="003E7A82">
        <w:t>För att återgå till fri prisbildning på bostadsmarknaden bör Sverige införa fri hyressättning för nybyggda bostäder. På så sätt kan en ineffektiv hyresreglering som hämmar välbehövligt byggande fasas ut. Detta bör ges regeringen till känna.</w:t>
      </w:r>
    </w:p>
    <w:bookmarkStart w:name="_GoBack" w:displacedByCustomXml="next" w:id="1"/>
    <w:bookmarkEnd w:displacedByCustomXml="next" w:id="1"/>
    <w:sdt>
      <w:sdtPr>
        <w:rPr>
          <w:i/>
          <w:noProof/>
        </w:rPr>
        <w:alias w:val="CC_Underskrifter"/>
        <w:tag w:val="CC_Underskrifter"/>
        <w:id w:val="583496634"/>
        <w:lock w:val="sdtContentLocked"/>
        <w:placeholder>
          <w:docPart w:val="B5217204925E43C190CD84C96DED5D0F"/>
        </w:placeholder>
        <w15:appearance w15:val="hidden"/>
      </w:sdtPr>
      <w:sdtEndPr>
        <w:rPr>
          <w:i w:val="0"/>
          <w:noProof w:val="0"/>
        </w:rPr>
      </w:sdtEndPr>
      <w:sdtContent>
        <w:p w:rsidR="004801AC" w:rsidP="00F34083" w:rsidRDefault="003E7A82" w14:paraId="5A51F7EA" w14:textId="56B1703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Jesper Skalberg Karlsson (M)</w:t>
            </w:r>
          </w:p>
        </w:tc>
        <w:tc>
          <w:tcPr>
            <w:tcW w:w="50" w:type="pct"/>
            <w:vAlign w:val="bottom"/>
          </w:tcPr>
          <w:p>
            <w:pPr>
              <w:pStyle w:val="Underskrifter"/>
            </w:pPr>
            <w:r>
              <w:t> </w:t>
            </w:r>
          </w:p>
        </w:tc>
      </w:tr>
    </w:tbl>
    <w:p w:rsidR="00E212BA" w:rsidRDefault="00E212BA" w14:paraId="64D8E144" w14:textId="77777777"/>
    <w:sectPr w:rsidR="00E212B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4D8BB0" w14:textId="77777777" w:rsidR="002301A6" w:rsidRDefault="002301A6" w:rsidP="000C1CAD">
      <w:pPr>
        <w:spacing w:line="240" w:lineRule="auto"/>
      </w:pPr>
      <w:r>
        <w:separator/>
      </w:r>
    </w:p>
  </w:endnote>
  <w:endnote w:type="continuationSeparator" w:id="0">
    <w:p w14:paraId="1372BB31" w14:textId="77777777" w:rsidR="002301A6" w:rsidRDefault="002301A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EA37EF"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F45573" w14:textId="5F2F8245"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E7A8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57F48E" w14:textId="77777777" w:rsidR="002301A6" w:rsidRDefault="002301A6" w:rsidP="000C1CAD">
      <w:pPr>
        <w:spacing w:line="240" w:lineRule="auto"/>
      </w:pPr>
      <w:r>
        <w:separator/>
      </w:r>
    </w:p>
  </w:footnote>
  <w:footnote w:type="continuationSeparator" w:id="0">
    <w:p w14:paraId="54709A35" w14:textId="77777777" w:rsidR="002301A6" w:rsidRDefault="002301A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6B1F30B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5110CEE" wp14:anchorId="52850B5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3E7A82" w14:paraId="0A29D7C3" w14:textId="77777777">
                          <w:pPr>
                            <w:jc w:val="right"/>
                          </w:pPr>
                          <w:sdt>
                            <w:sdtPr>
                              <w:alias w:val="CC_Noformat_Partikod"/>
                              <w:tag w:val="CC_Noformat_Partikod"/>
                              <w:id w:val="-53464382"/>
                              <w:placeholder>
                                <w:docPart w:val="038CB825B5FF4ECAB2015F8D44AA9719"/>
                              </w:placeholder>
                              <w:text/>
                            </w:sdtPr>
                            <w:sdtEndPr/>
                            <w:sdtContent>
                              <w:r w:rsidR="00692F5A">
                                <w:t>M</w:t>
                              </w:r>
                            </w:sdtContent>
                          </w:sdt>
                          <w:sdt>
                            <w:sdtPr>
                              <w:alias w:val="CC_Noformat_Partinummer"/>
                              <w:tag w:val="CC_Noformat_Partinummer"/>
                              <w:id w:val="-1709555926"/>
                              <w:placeholder>
                                <w:docPart w:val="AC7E29BC68A5468B826B1EFEE6EEC7BB"/>
                              </w:placeholder>
                              <w:text/>
                            </w:sdtPr>
                            <w:sdtEndPr/>
                            <w:sdtContent>
                              <w:r w:rsidR="00692F5A">
                                <w:t>2167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2850B5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3E7A82" w14:paraId="0A29D7C3" w14:textId="77777777">
                    <w:pPr>
                      <w:jc w:val="right"/>
                    </w:pPr>
                    <w:sdt>
                      <w:sdtPr>
                        <w:alias w:val="CC_Noformat_Partikod"/>
                        <w:tag w:val="CC_Noformat_Partikod"/>
                        <w:id w:val="-53464382"/>
                        <w:placeholder>
                          <w:docPart w:val="038CB825B5FF4ECAB2015F8D44AA9719"/>
                        </w:placeholder>
                        <w:text/>
                      </w:sdtPr>
                      <w:sdtEndPr/>
                      <w:sdtContent>
                        <w:r w:rsidR="00692F5A">
                          <w:t>M</w:t>
                        </w:r>
                      </w:sdtContent>
                    </w:sdt>
                    <w:sdt>
                      <w:sdtPr>
                        <w:alias w:val="CC_Noformat_Partinummer"/>
                        <w:tag w:val="CC_Noformat_Partinummer"/>
                        <w:id w:val="-1709555926"/>
                        <w:placeholder>
                          <w:docPart w:val="AC7E29BC68A5468B826B1EFEE6EEC7BB"/>
                        </w:placeholder>
                        <w:text/>
                      </w:sdtPr>
                      <w:sdtEndPr/>
                      <w:sdtContent>
                        <w:r w:rsidR="00692F5A">
                          <w:t>2167</w:t>
                        </w:r>
                      </w:sdtContent>
                    </w:sdt>
                  </w:p>
                </w:txbxContent>
              </v:textbox>
              <w10:wrap anchorx="page"/>
            </v:shape>
          </w:pict>
        </mc:Fallback>
      </mc:AlternateContent>
    </w:r>
  </w:p>
  <w:p w:rsidRPr="00293C4F" w:rsidR="007A5507" w:rsidP="00776B74" w:rsidRDefault="007A5507" w14:paraId="269C466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3E7A82" w14:paraId="6BBD2479" w14:textId="77777777">
    <w:pPr>
      <w:jc w:val="right"/>
    </w:pPr>
    <w:sdt>
      <w:sdtPr>
        <w:alias w:val="CC_Noformat_Partikod"/>
        <w:tag w:val="CC_Noformat_Partikod"/>
        <w:id w:val="559911109"/>
        <w:text/>
      </w:sdtPr>
      <w:sdtEndPr/>
      <w:sdtContent>
        <w:r w:rsidR="00692F5A">
          <w:t>M</w:t>
        </w:r>
      </w:sdtContent>
    </w:sdt>
    <w:sdt>
      <w:sdtPr>
        <w:alias w:val="CC_Noformat_Partinummer"/>
        <w:tag w:val="CC_Noformat_Partinummer"/>
        <w:id w:val="1197820850"/>
        <w:text/>
      </w:sdtPr>
      <w:sdtEndPr/>
      <w:sdtContent>
        <w:r w:rsidR="00692F5A">
          <w:t>2167</w:t>
        </w:r>
      </w:sdtContent>
    </w:sdt>
  </w:p>
  <w:p w:rsidR="007A5507" w:rsidP="00776B74" w:rsidRDefault="007A5507" w14:paraId="522D362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3E7A82" w14:paraId="74384F0B" w14:textId="77777777">
    <w:pPr>
      <w:jc w:val="right"/>
    </w:pPr>
    <w:sdt>
      <w:sdtPr>
        <w:alias w:val="CC_Noformat_Partikod"/>
        <w:tag w:val="CC_Noformat_Partikod"/>
        <w:id w:val="1471015553"/>
        <w:text/>
      </w:sdtPr>
      <w:sdtEndPr/>
      <w:sdtContent>
        <w:r w:rsidR="00692F5A">
          <w:t>M</w:t>
        </w:r>
      </w:sdtContent>
    </w:sdt>
    <w:sdt>
      <w:sdtPr>
        <w:alias w:val="CC_Noformat_Partinummer"/>
        <w:tag w:val="CC_Noformat_Partinummer"/>
        <w:id w:val="-2014525982"/>
        <w:text/>
      </w:sdtPr>
      <w:sdtEndPr/>
      <w:sdtContent>
        <w:r w:rsidR="00692F5A">
          <w:t>2167</w:t>
        </w:r>
      </w:sdtContent>
    </w:sdt>
  </w:p>
  <w:p w:rsidR="007A5507" w:rsidP="00A314CF" w:rsidRDefault="003E7A82" w14:paraId="70F4CBC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3E7A82" w14:paraId="5F1DF0A6"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3E7A82" w14:paraId="1AA6072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:1282</w:t>
        </w:r>
      </w:sdtContent>
    </w:sdt>
  </w:p>
  <w:p w:rsidR="007A5507" w:rsidP="00E03A3D" w:rsidRDefault="003E7A82" w14:paraId="6E6CCD10" w14:textId="77777777">
    <w:pPr>
      <w:pStyle w:val="Motionr"/>
    </w:pPr>
    <w:sdt>
      <w:sdtPr>
        <w:alias w:val="CC_Noformat_Avtext"/>
        <w:tag w:val="CC_Noformat_Avtext"/>
        <w:id w:val="-2020768203"/>
        <w:lock w:val="sdtContentLocked"/>
        <w15:appearance w15:val="hidden"/>
        <w:text/>
      </w:sdtPr>
      <w:sdtEndPr/>
      <w:sdtContent>
        <w:r>
          <w:t>av Jesper Skalberg Karlsson (M)</w:t>
        </w:r>
      </w:sdtContent>
    </w:sdt>
  </w:p>
  <w:sdt>
    <w:sdtPr>
      <w:alias w:val="CC_Noformat_Rubtext"/>
      <w:tag w:val="CC_Noformat_Rubtext"/>
      <w:id w:val="-218060500"/>
      <w:lock w:val="sdtLocked"/>
      <w15:appearance w15:val="hidden"/>
      <w:text/>
    </w:sdtPr>
    <w:sdtEndPr/>
    <w:sdtContent>
      <w:p w:rsidR="007A5507" w:rsidP="00283E0F" w:rsidRDefault="00692F5A" w14:paraId="5F03C89C" w14:textId="77777777">
        <w:pPr>
          <w:pStyle w:val="FSHRub2"/>
        </w:pPr>
        <w:r>
          <w:t>Fri hyressättning för nyproduktion</w:t>
        </w:r>
      </w:p>
    </w:sdtContent>
  </w:sdt>
  <w:sdt>
    <w:sdtPr>
      <w:alias w:val="CC_Boilerplate_3"/>
      <w:tag w:val="CC_Boilerplate_3"/>
      <w:id w:val="1606463544"/>
      <w:lock w:val="sdtContentLocked"/>
      <w15:appearance w15:val="hidden"/>
      <w:text w:multiLine="1"/>
    </w:sdtPr>
    <w:sdtEndPr/>
    <w:sdtContent>
      <w:p w:rsidR="007A5507" w:rsidP="00283E0F" w:rsidRDefault="007A5507" w14:paraId="2F33F4C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92F5A"/>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1A6"/>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49E1"/>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61E4"/>
    <w:rsid w:val="003C72A0"/>
    <w:rsid w:val="003D4127"/>
    <w:rsid w:val="003E19A1"/>
    <w:rsid w:val="003E1AAD"/>
    <w:rsid w:val="003E247C"/>
    <w:rsid w:val="003E3C81"/>
    <w:rsid w:val="003E7028"/>
    <w:rsid w:val="003E7A82"/>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2F5A"/>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6DEA"/>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4CAA"/>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01E3"/>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12BA"/>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34C"/>
    <w:rsid w:val="00E66F4E"/>
    <w:rsid w:val="00E70EE3"/>
    <w:rsid w:val="00E71552"/>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4083"/>
    <w:rsid w:val="00F37610"/>
    <w:rsid w:val="00F42101"/>
    <w:rsid w:val="00F449F0"/>
    <w:rsid w:val="00F46C6E"/>
    <w:rsid w:val="00F506CD"/>
    <w:rsid w:val="00F55F38"/>
    <w:rsid w:val="00F55FA4"/>
    <w:rsid w:val="00F564F6"/>
    <w:rsid w:val="00F6045E"/>
    <w:rsid w:val="00F621CE"/>
    <w:rsid w:val="00F62F9B"/>
    <w:rsid w:val="00F63804"/>
    <w:rsid w:val="00F6426C"/>
    <w:rsid w:val="00F6570C"/>
    <w:rsid w:val="00F65A48"/>
    <w:rsid w:val="00F66E5F"/>
    <w:rsid w:val="00F70E2B"/>
    <w:rsid w:val="00F7702C"/>
    <w:rsid w:val="00F77A2D"/>
    <w:rsid w:val="00F77C89"/>
    <w:rsid w:val="00F83BAB"/>
    <w:rsid w:val="00F84242"/>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A439793"/>
  <w15:chartTrackingRefBased/>
  <w15:docId w15:val="{C6CA6291-B7E7-4B3A-8DA3-D98074C2B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7C7FD8285664F968EFC3CDE27E93355"/>
        <w:category>
          <w:name w:val="Allmänt"/>
          <w:gallery w:val="placeholder"/>
        </w:category>
        <w:types>
          <w:type w:val="bbPlcHdr"/>
        </w:types>
        <w:behaviors>
          <w:behavior w:val="content"/>
        </w:behaviors>
        <w:guid w:val="{07F8E411-F320-484E-B0AC-31B8487565BE}"/>
      </w:docPartPr>
      <w:docPartBody>
        <w:p w:rsidR="00D1065A" w:rsidRDefault="0074036F">
          <w:pPr>
            <w:pStyle w:val="B7C7FD8285664F968EFC3CDE27E93355"/>
          </w:pPr>
          <w:r w:rsidRPr="009A726D">
            <w:rPr>
              <w:rStyle w:val="Platshllartext"/>
            </w:rPr>
            <w:t>Klicka här för att ange text.</w:t>
          </w:r>
        </w:p>
      </w:docPartBody>
    </w:docPart>
    <w:docPart>
      <w:docPartPr>
        <w:name w:val="B5217204925E43C190CD84C96DED5D0F"/>
        <w:category>
          <w:name w:val="Allmänt"/>
          <w:gallery w:val="placeholder"/>
        </w:category>
        <w:types>
          <w:type w:val="bbPlcHdr"/>
        </w:types>
        <w:behaviors>
          <w:behavior w:val="content"/>
        </w:behaviors>
        <w:guid w:val="{8DE0A4A1-FF06-4DF4-A1C1-6B66A8260DEA}"/>
      </w:docPartPr>
      <w:docPartBody>
        <w:p w:rsidR="00D1065A" w:rsidRDefault="0074036F">
          <w:pPr>
            <w:pStyle w:val="B5217204925E43C190CD84C96DED5D0F"/>
          </w:pPr>
          <w:r w:rsidRPr="002551EA">
            <w:rPr>
              <w:rStyle w:val="Platshllartext"/>
              <w:color w:val="808080" w:themeColor="background1" w:themeShade="80"/>
            </w:rPr>
            <w:t>[Motionärernas namn]</w:t>
          </w:r>
        </w:p>
      </w:docPartBody>
    </w:docPart>
    <w:docPart>
      <w:docPartPr>
        <w:name w:val="038CB825B5FF4ECAB2015F8D44AA9719"/>
        <w:category>
          <w:name w:val="Allmänt"/>
          <w:gallery w:val="placeholder"/>
        </w:category>
        <w:types>
          <w:type w:val="bbPlcHdr"/>
        </w:types>
        <w:behaviors>
          <w:behavior w:val="content"/>
        </w:behaviors>
        <w:guid w:val="{2EA9C708-A8EB-4864-897B-C42B1037EC99}"/>
      </w:docPartPr>
      <w:docPartBody>
        <w:p w:rsidR="00D1065A" w:rsidRDefault="0074036F">
          <w:pPr>
            <w:pStyle w:val="038CB825B5FF4ECAB2015F8D44AA9719"/>
          </w:pPr>
          <w:r>
            <w:rPr>
              <w:rStyle w:val="Platshllartext"/>
            </w:rPr>
            <w:t xml:space="preserve"> </w:t>
          </w:r>
        </w:p>
      </w:docPartBody>
    </w:docPart>
    <w:docPart>
      <w:docPartPr>
        <w:name w:val="AC7E29BC68A5468B826B1EFEE6EEC7BB"/>
        <w:category>
          <w:name w:val="Allmänt"/>
          <w:gallery w:val="placeholder"/>
        </w:category>
        <w:types>
          <w:type w:val="bbPlcHdr"/>
        </w:types>
        <w:behaviors>
          <w:behavior w:val="content"/>
        </w:behaviors>
        <w:guid w:val="{7D0DA69A-382A-46DA-A09D-785B20535C35}"/>
      </w:docPartPr>
      <w:docPartBody>
        <w:p w:rsidR="00D1065A" w:rsidRDefault="0074036F">
          <w:pPr>
            <w:pStyle w:val="AC7E29BC68A5468B826B1EFEE6EEC7B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36F"/>
    <w:rsid w:val="0074036F"/>
    <w:rsid w:val="00D1065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7C7FD8285664F968EFC3CDE27E93355">
    <w:name w:val="B7C7FD8285664F968EFC3CDE27E93355"/>
  </w:style>
  <w:style w:type="paragraph" w:customStyle="1" w:styleId="C523A74D1F154CDE800FB5BE43694AA0">
    <w:name w:val="C523A74D1F154CDE800FB5BE43694AA0"/>
  </w:style>
  <w:style w:type="paragraph" w:customStyle="1" w:styleId="6FAAE18839ED41768200FCFA833A518C">
    <w:name w:val="6FAAE18839ED41768200FCFA833A518C"/>
  </w:style>
  <w:style w:type="paragraph" w:customStyle="1" w:styleId="B5217204925E43C190CD84C96DED5D0F">
    <w:name w:val="B5217204925E43C190CD84C96DED5D0F"/>
  </w:style>
  <w:style w:type="paragraph" w:customStyle="1" w:styleId="038CB825B5FF4ECAB2015F8D44AA9719">
    <w:name w:val="038CB825B5FF4ECAB2015F8D44AA9719"/>
  </w:style>
  <w:style w:type="paragraph" w:customStyle="1" w:styleId="AC7E29BC68A5468B826B1EFEE6EEC7BB">
    <w:name w:val="AC7E29BC68A5468B826B1EFEE6EEC7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97C3B2-362F-4F28-BE99-C7668196C028}"/>
</file>

<file path=customXml/itemProps2.xml><?xml version="1.0" encoding="utf-8"?>
<ds:datastoreItem xmlns:ds="http://schemas.openxmlformats.org/officeDocument/2006/customXml" ds:itemID="{190CC9DC-C511-4AF7-92DA-9727D3C04154}"/>
</file>

<file path=customXml/itemProps3.xml><?xml version="1.0" encoding="utf-8"?>
<ds:datastoreItem xmlns:ds="http://schemas.openxmlformats.org/officeDocument/2006/customXml" ds:itemID="{853FCE27-2A65-416D-857A-B38CECAB6CA4}"/>
</file>

<file path=docProps/app.xml><?xml version="1.0" encoding="utf-8"?>
<Properties xmlns="http://schemas.openxmlformats.org/officeDocument/2006/extended-properties" xmlns:vt="http://schemas.openxmlformats.org/officeDocument/2006/docPropsVTypes">
  <Template>Normal</Template>
  <TotalTime>2</TotalTime>
  <Pages>2</Pages>
  <Words>324</Words>
  <Characters>1809</Characters>
  <Application>Microsoft Office Word</Application>
  <DocSecurity>0</DocSecurity>
  <Lines>32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201617M2167 Fri hyressättning för nyproduktion</vt:lpstr>
      <vt:lpstr>
      </vt:lpstr>
    </vt:vector>
  </TitlesOfParts>
  <Company>Sveriges riksdag</Company>
  <LinksUpToDate>false</LinksUpToDate>
  <CharactersWithSpaces>2123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