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099" w:rsidRPr="00C73EAA" w:rsidRDefault="00B75099" w:rsidP="005A25D5">
      <w:pPr>
        <w:pStyle w:val="Hemstlrubrik"/>
      </w:pPr>
      <w:r w:rsidRPr="00C73EAA">
        <w:t>Förslag till riksdagsbeslut</w:t>
      </w:r>
    </w:p>
    <w:p w:rsidR="00E84F25" w:rsidRPr="00C73EAA" w:rsidRDefault="00B75099" w:rsidP="00B75099">
      <w:pPr>
        <w:pStyle w:val="Hemstlatt"/>
      </w:pPr>
      <w:r w:rsidRPr="00C73EAA">
        <w:t>Riksdagen tillkännager för regeringen som sin mening</w:t>
      </w:r>
      <w:r w:rsidR="00AF71B2" w:rsidRPr="00C73EAA">
        <w:t xml:space="preserve"> vad i motionen anförs om</w:t>
      </w:r>
      <w:r w:rsidRPr="00C73EAA">
        <w:t xml:space="preserve"> att Sverige verkar för att den colombianska regeringen bjuder in internationella observatörer och valövervakare i samband med pres</w:t>
      </w:r>
      <w:r w:rsidRPr="00C73EAA">
        <w:t>i</w:t>
      </w:r>
      <w:r w:rsidRPr="00C73EAA">
        <w:t>dentvalet 2006.</w:t>
      </w:r>
    </w:p>
    <w:p w:rsidR="00B75099" w:rsidRPr="00C73EAA" w:rsidRDefault="00B75099" w:rsidP="00B75099">
      <w:pPr>
        <w:pStyle w:val="Rubrik1"/>
      </w:pPr>
      <w:r w:rsidRPr="00C73EAA">
        <w:t>Motivering</w:t>
      </w:r>
    </w:p>
    <w:p w:rsidR="00B75099" w:rsidRPr="00C73EAA" w:rsidRDefault="00B75099" w:rsidP="005A25D5">
      <w:r w:rsidRPr="00C73EAA">
        <w:t>Den colombianska väpnade konflikten har pågått i över fyra decennier. Ko</w:t>
      </w:r>
      <w:r w:rsidRPr="00C73EAA">
        <w:t>n</w:t>
      </w:r>
      <w:r w:rsidRPr="00C73EAA">
        <w:t>flikten är mångfacetterad och har många olika orsaksfaktorer. En faktor av många är att alla de väpnande grupperna är involverade i landets kokainaff</w:t>
      </w:r>
      <w:r w:rsidRPr="00C73EAA">
        <w:t>ä</w:t>
      </w:r>
      <w:r w:rsidRPr="00C73EAA">
        <w:t>rer. En annan faktor är att eliten i samhället i allt för liten grad bryr sig om landets 70</w:t>
      </w:r>
      <w:r w:rsidR="00081941" w:rsidRPr="00C73EAA">
        <w:t> </w:t>
      </w:r>
      <w:r w:rsidRPr="00C73EAA">
        <w:t>% fattiga som är de som främst drabbas av den väpnade konflikten.</w:t>
      </w:r>
    </w:p>
    <w:p w:rsidR="00B75099" w:rsidRPr="00C73EAA" w:rsidRDefault="00B75099" w:rsidP="00B75099">
      <w:pPr>
        <w:pStyle w:val="Normaltindrag"/>
      </w:pPr>
      <w:r w:rsidRPr="00C73EAA">
        <w:t xml:space="preserve">Många </w:t>
      </w:r>
      <w:r w:rsidR="00081941" w:rsidRPr="00C73EAA">
        <w:t>bedömare pekar på att både FARC-</w:t>
      </w:r>
      <w:r w:rsidRPr="00C73EAA">
        <w:t>gerillan och paramilitären är djupt involverade i knarkaffärer. Båda de väpnade grupperna är också ansv</w:t>
      </w:r>
      <w:r w:rsidRPr="00C73EAA">
        <w:t>a</w:t>
      </w:r>
      <w:r w:rsidRPr="00C73EAA">
        <w:t>riga för mycket grova brott mot internationell humanitär rätt och brott mot</w:t>
      </w:r>
      <w:r w:rsidR="00081941" w:rsidRPr="00C73EAA">
        <w:t xml:space="preserve"> de mänskliga rättigheterna. FN-</w:t>
      </w:r>
      <w:r w:rsidRPr="00C73EAA">
        <w:t>rapporter har också pekat ut regeringsstyrkorna som ansvariga för grova brott mot de mänskliga rättigheterna, ofta i direkt samröre med paramilitärerna.</w:t>
      </w:r>
    </w:p>
    <w:p w:rsidR="00B75099" w:rsidRPr="00C73EAA" w:rsidRDefault="00B75099" w:rsidP="00B75099">
      <w:pPr>
        <w:pStyle w:val="Normaltindrag"/>
      </w:pPr>
      <w:r w:rsidRPr="00C73EAA">
        <w:t>Historiskt har de konservativa och liberala partierna tävlat om makten. Vänstern har utsatts för våld och trakasserier och har haft svårt att organisera sig och göra sin röst hörd. Den 26 maj 2002 vann Alvaro Uribe presidentvalet med 53</w:t>
      </w:r>
      <w:r w:rsidR="00081941" w:rsidRPr="00C73EAA">
        <w:t> </w:t>
      </w:r>
      <w:r w:rsidRPr="00C73EAA">
        <w:t>% av rösterna. Uribe betraktade sig som oberoende och drog stöd från både liberala partiet såväl som från det konservativa partiet.</w:t>
      </w:r>
    </w:p>
    <w:p w:rsidR="00B75099" w:rsidRPr="00C73EAA" w:rsidRDefault="00B75099" w:rsidP="00B75099">
      <w:pPr>
        <w:pStyle w:val="Normaltindrag"/>
      </w:pPr>
      <w:r w:rsidRPr="00C73EAA">
        <w:t>Av Colombias 44 miljoners befolkning var 24 miljoner röstberättigade. Av dessa röstade dock enbart ca 45</w:t>
      </w:r>
      <w:r w:rsidR="00081941" w:rsidRPr="00C73EAA">
        <w:t> </w:t>
      </w:r>
      <w:r w:rsidRPr="00C73EAA">
        <w:t>% den lägsta siffran någonsin. I flera distrikt där den väpnade konflikten är som mest intensiv var valdeltagandet så lågt som 9</w:t>
      </w:r>
      <w:r w:rsidR="00081941" w:rsidRPr="00C73EAA">
        <w:t> </w:t>
      </w:r>
      <w:r w:rsidRPr="00C73EAA">
        <w:t xml:space="preserve">%. Dessutom finns det </w:t>
      </w:r>
      <w:r w:rsidR="00081941" w:rsidRPr="00C73EAA">
        <w:t>beräkningar på att mellan 2 och</w:t>
      </w:r>
      <w:r w:rsidRPr="00C73EAA">
        <w:t xml:space="preserve"> 5 miljoner av C</w:t>
      </w:r>
      <w:r w:rsidRPr="00C73EAA">
        <w:t>o</w:t>
      </w:r>
      <w:r w:rsidRPr="00C73EAA">
        <w:t xml:space="preserve">lombias vuxna befolkning inte är röstberättigade då de inte är registrerade </w:t>
      </w:r>
      <w:r w:rsidRPr="00C73EAA">
        <w:lastRenderedPageBreak/>
        <w:t>som medborgare. Bland annat genom att de är internflyktingar som följd av konflikten. FN</w:t>
      </w:r>
      <w:r w:rsidR="00081941" w:rsidRPr="00C73EAA">
        <w:t>:</w:t>
      </w:r>
      <w:r w:rsidRPr="00C73EAA">
        <w:t>s flyktingskommissariat beräknar siffran totala internflyktin</w:t>
      </w:r>
      <w:r w:rsidRPr="00C73EAA">
        <w:t>g</w:t>
      </w:r>
      <w:r w:rsidRPr="00C73EAA">
        <w:t>ar till över tre miljoner.</w:t>
      </w:r>
    </w:p>
    <w:p w:rsidR="00B75099" w:rsidRPr="00C73EAA" w:rsidRDefault="00B75099" w:rsidP="00B75099">
      <w:pPr>
        <w:pStyle w:val="Normaltindrag"/>
      </w:pPr>
      <w:r w:rsidRPr="00C73EAA">
        <w:t>Det är också oroväckande att i över 300 av landets 1 098 kommuner fanns det bara en kandidat i valet av borgmästare. Rapporter från människorättso</w:t>
      </w:r>
      <w:r w:rsidRPr="00C73EAA">
        <w:t>r</w:t>
      </w:r>
      <w:r w:rsidRPr="00C73EAA">
        <w:t>ganisationer och FN pekar på att de väpnade grupperna ofta kontroll</w:t>
      </w:r>
      <w:r w:rsidRPr="00C73EAA">
        <w:t>e</w:t>
      </w:r>
      <w:r w:rsidRPr="00C73EAA">
        <w:t>rar de lokala politikerna genom hot om våld, trakasserier eller rena mutor.</w:t>
      </w:r>
    </w:p>
    <w:p w:rsidR="00B75099" w:rsidRPr="00C73EAA" w:rsidRDefault="00B75099" w:rsidP="00B75099">
      <w:pPr>
        <w:pStyle w:val="Normaltindrag"/>
      </w:pPr>
      <w:r w:rsidRPr="00C73EAA">
        <w:t>Enligt den colombianska juristkommissione</w:t>
      </w:r>
      <w:r w:rsidR="00081941" w:rsidRPr="00C73EAA">
        <w:t>ns beräkningar härrör 75 %</w:t>
      </w:r>
      <w:r w:rsidRPr="00C73EAA">
        <w:t xml:space="preserve"> av de politiska dödsfallen till paramilitären och regeringsstyrkorna. Kommissi</w:t>
      </w:r>
      <w:r w:rsidRPr="00C73EAA">
        <w:t>o</w:t>
      </w:r>
      <w:r w:rsidRPr="00C73EAA">
        <w:t xml:space="preserve">nens siffror pekar på att paramilitärens </w:t>
      </w:r>
      <w:r w:rsidRPr="00C73EAA">
        <w:rPr>
          <w:snapToGrid w:val="0"/>
        </w:rPr>
        <w:t xml:space="preserve">våld inte har sjunkit utan fortsätter på en alarmerande nivå </w:t>
      </w:r>
      <w:r w:rsidRPr="00C73EAA">
        <w:t>trots att regeringen ställt villkor om eldupphör före de fö</w:t>
      </w:r>
      <w:r w:rsidRPr="00C73EAA">
        <w:t>r</w:t>
      </w:r>
      <w:r w:rsidRPr="00C73EAA">
        <w:t>handlingar som nu pågår.</w:t>
      </w:r>
    </w:p>
    <w:p w:rsidR="00B75099" w:rsidRPr="00C73EAA" w:rsidRDefault="00081941" w:rsidP="00B75099">
      <w:pPr>
        <w:pStyle w:val="Normaltindrag"/>
      </w:pPr>
      <w:r w:rsidRPr="00C73EAA">
        <w:t>Både FN och inhemska MR-</w:t>
      </w:r>
      <w:r w:rsidR="00B75099" w:rsidRPr="00C73EAA">
        <w:t>organisationer pekar på att situationen kring de mänskliga rättigheterna på flera områden går i fel riktning. Godtyckliga arre</w:t>
      </w:r>
      <w:r w:rsidR="00B75099" w:rsidRPr="00C73EAA">
        <w:t>s</w:t>
      </w:r>
      <w:r w:rsidR="00B75099" w:rsidRPr="00C73EAA">
        <w:t>teringar och tortyr är växande problem. Rättsapparaten fungerar inte vilket leder till omfattande straffrihet.</w:t>
      </w:r>
    </w:p>
    <w:p w:rsidR="00B75099" w:rsidRPr="00C73EAA" w:rsidRDefault="00B75099" w:rsidP="00B75099">
      <w:pPr>
        <w:pStyle w:val="Normaltindrag"/>
      </w:pPr>
      <w:r w:rsidRPr="00C73EAA">
        <w:t xml:space="preserve">Allt detta innebär också problem ur demokratiskt synvinkel. I vilken grad </w:t>
      </w:r>
      <w:r w:rsidR="00081941" w:rsidRPr="00C73EAA">
        <w:t xml:space="preserve">går </w:t>
      </w:r>
      <w:r w:rsidRPr="00C73EAA">
        <w:t>det att tala om organisations- och yttrandefrihet runt om i Colombias landsbygd och städer n</w:t>
      </w:r>
      <w:r w:rsidR="00081941" w:rsidRPr="00C73EAA">
        <w:t>är lokala ledare oftast mördas?</w:t>
      </w:r>
    </w:p>
    <w:p w:rsidR="00B75099" w:rsidRPr="00C73EAA" w:rsidRDefault="00B75099" w:rsidP="00B75099">
      <w:pPr>
        <w:pStyle w:val="Normaltindrag"/>
      </w:pPr>
      <w:r w:rsidRPr="00C73EAA">
        <w:rPr>
          <w:snapToGrid w:val="0"/>
        </w:rPr>
        <w:t>De politiska partierna har för att motverka politisk hegemoni beslutat att i konstitutionen från 1991 sätta en tidsgräns på hur länge en president kan sitta vid makten. Tidsgränsen är en valperiod eller fyra år.</w:t>
      </w:r>
      <w:r w:rsidRPr="00C73EAA">
        <w:t xml:space="preserve"> </w:t>
      </w:r>
      <w:r w:rsidRPr="00C73EAA">
        <w:rPr>
          <w:snapToGrid w:val="0"/>
        </w:rPr>
        <w:t>Det är därför oroväc</w:t>
      </w:r>
      <w:r w:rsidRPr="00C73EAA">
        <w:rPr>
          <w:snapToGrid w:val="0"/>
        </w:rPr>
        <w:t>k</w:t>
      </w:r>
      <w:r w:rsidRPr="00C73EAA">
        <w:rPr>
          <w:snapToGrid w:val="0"/>
        </w:rPr>
        <w:t>ande att president Uribe, i konflikt med stora delar av de båda traditionella partierna och vänstern, beslutar sig för att försöka ändra i konstitutionen för att kunna sitta ytterligare en period efter valet.</w:t>
      </w:r>
    </w:p>
    <w:p w:rsidR="00B75099" w:rsidRPr="00C73EAA" w:rsidRDefault="00B75099" w:rsidP="00B75099">
      <w:pPr>
        <w:pStyle w:val="Normaltindrag"/>
      </w:pPr>
      <w:r w:rsidRPr="00C73EAA">
        <w:t>Oavsett hur denna process går finns det behov av att stödja processer för att öka graden av demokratiskt inflytande. Speciellt inför valet 2006. Exe</w:t>
      </w:r>
      <w:r w:rsidRPr="00C73EAA">
        <w:t>m</w:t>
      </w:r>
      <w:r w:rsidRPr="00C73EAA">
        <w:t>pelvis är det rimligt att världssamfunden, inte minst Sverige, på olika sätt uppmuntrar den colombianska regeringen att bjuda in internationella observ</w:t>
      </w:r>
      <w:r w:rsidRPr="00C73EAA">
        <w:t>a</w:t>
      </w:r>
      <w:r w:rsidRPr="00C73EAA">
        <w:t>törer och valövervakare i samband med presidentvalet 2006.</w:t>
      </w:r>
    </w:p>
    <w:p w:rsidR="00B75099" w:rsidRPr="00C73EAA" w:rsidRDefault="00B75099" w:rsidP="00B75099">
      <w:pPr>
        <w:pStyle w:val="Normaltindrag"/>
        <w:rPr>
          <w:snapToGrid w:val="0"/>
        </w:rPr>
      </w:pPr>
      <w:r w:rsidRPr="00C73EAA">
        <w:rPr>
          <w:snapToGrid w:val="0"/>
        </w:rPr>
        <w:t>Det är viktigt att Sverige och EU bidra</w:t>
      </w:r>
      <w:r w:rsidR="00081941" w:rsidRPr="00C73EAA">
        <w:rPr>
          <w:snapToGrid w:val="0"/>
        </w:rPr>
        <w:t>r</w:t>
      </w:r>
      <w:r w:rsidRPr="00C73EAA">
        <w:rPr>
          <w:snapToGrid w:val="0"/>
        </w:rPr>
        <w:t xml:space="preserve"> med hjälp och stöd så att pres</w:t>
      </w:r>
      <w:r w:rsidRPr="00C73EAA">
        <w:rPr>
          <w:snapToGrid w:val="0"/>
        </w:rPr>
        <w:t>i</w:t>
      </w:r>
      <w:r w:rsidRPr="00C73EAA">
        <w:rPr>
          <w:snapToGrid w:val="0"/>
        </w:rPr>
        <w:t>dentvalet 2006 verkligen genomförs på ett demokratiskt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25D5" w:rsidRPr="00C73EAA">
        <w:tblPrEx>
          <w:tblCellMar>
            <w:top w:w="0" w:type="dxa"/>
            <w:bottom w:w="0" w:type="dxa"/>
          </w:tblCellMar>
        </w:tblPrEx>
        <w:trPr>
          <w:cantSplit/>
        </w:trPr>
        <w:tc>
          <w:tcPr>
            <w:tcW w:w="3046" w:type="dxa"/>
          </w:tcPr>
          <w:p w:rsidR="005A25D5" w:rsidRPr="00C73EAA" w:rsidRDefault="005A25D5" w:rsidP="005A25D5">
            <w:pPr>
              <w:pStyle w:val="UnderskriftDatum"/>
              <w:spacing w:before="240"/>
              <w:rPr>
                <w:snapToGrid w:val="0"/>
              </w:rPr>
            </w:pPr>
            <w:r w:rsidRPr="00C73EAA">
              <w:rPr>
                <w:snapToGrid w:val="0"/>
              </w:rPr>
              <w:t>Stockholm den 21 september 2005</w:t>
            </w:r>
          </w:p>
        </w:tc>
        <w:tc>
          <w:tcPr>
            <w:tcW w:w="3047" w:type="dxa"/>
          </w:tcPr>
          <w:p w:rsidR="005A25D5" w:rsidRPr="00C73EAA" w:rsidRDefault="005A25D5" w:rsidP="005A25D5">
            <w:pPr>
              <w:pStyle w:val="Underskrifter"/>
              <w:spacing w:before="240"/>
              <w:rPr>
                <w:snapToGrid w:val="0"/>
              </w:rPr>
            </w:pPr>
          </w:p>
        </w:tc>
      </w:tr>
      <w:tr w:rsidR="005A25D5" w:rsidRPr="00C73EAA">
        <w:tblPrEx>
          <w:tblCellMar>
            <w:top w:w="0" w:type="dxa"/>
            <w:bottom w:w="0" w:type="dxa"/>
          </w:tblCellMar>
        </w:tblPrEx>
        <w:trPr>
          <w:cantSplit/>
        </w:trPr>
        <w:tc>
          <w:tcPr>
            <w:tcW w:w="3046" w:type="dxa"/>
          </w:tcPr>
          <w:p w:rsidR="005A25D5" w:rsidRPr="00C73EAA" w:rsidRDefault="005A25D5" w:rsidP="005A25D5">
            <w:pPr>
              <w:pStyle w:val="Underskrifter"/>
              <w:rPr>
                <w:snapToGrid w:val="0"/>
              </w:rPr>
            </w:pPr>
            <w:r w:rsidRPr="00C73EAA">
              <w:rPr>
                <w:snapToGrid w:val="0"/>
              </w:rPr>
              <w:t>Luciano Astudillo (s)</w:t>
            </w:r>
          </w:p>
        </w:tc>
        <w:tc>
          <w:tcPr>
            <w:tcW w:w="3047" w:type="dxa"/>
          </w:tcPr>
          <w:p w:rsidR="005A25D5" w:rsidRPr="00C73EAA" w:rsidRDefault="005A25D5" w:rsidP="005A25D5">
            <w:pPr>
              <w:pStyle w:val="Underskrifter"/>
              <w:rPr>
                <w:snapToGrid w:val="0"/>
              </w:rPr>
            </w:pPr>
          </w:p>
        </w:tc>
      </w:tr>
    </w:tbl>
    <w:p w:rsidR="00B75099" w:rsidRPr="00C73EAA" w:rsidRDefault="00B75099" w:rsidP="005A25D5">
      <w:pPr>
        <w:pStyle w:val="Normaltindrag"/>
        <w:rPr>
          <w:snapToGrid w:val="0"/>
        </w:rPr>
      </w:pPr>
    </w:p>
    <w:sectPr w:rsidR="00B75099" w:rsidRPr="00C73EAA" w:rsidSect="005A25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BC7" w:rsidRPr="00C73EAA" w:rsidRDefault="006B0BC7">
      <w:r w:rsidRPr="00C73EAA">
        <w:separator/>
      </w:r>
    </w:p>
  </w:endnote>
  <w:endnote w:type="continuationSeparator" w:id="0">
    <w:p w:rsidR="006B0BC7" w:rsidRPr="00C73EAA" w:rsidRDefault="006B0BC7">
      <w:r w:rsidRPr="00C73E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D5" w:rsidRPr="00C73EAA" w:rsidRDefault="00C73EAA" w:rsidP="005A25D5">
    <w:pPr>
      <w:pStyle w:val="Sidfot"/>
    </w:pPr>
    <w:r w:rsidRPr="00C73E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434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D5" w:rsidRDefault="005A25D5">
                          <w:pPr>
                            <w:pStyle w:val="NormalS5sidnrV"/>
                          </w:pPr>
                          <w:r>
                            <w:fldChar w:fldCharType="begin"/>
                          </w:r>
                          <w:r>
                            <w:instrText xml:space="preserve"> PAGE *\charformat</w:instrText>
                          </w:r>
                          <w:r>
                            <w:fldChar w:fldCharType="separate"/>
                          </w:r>
                          <w:r w:rsidR="000819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5D5" w:rsidRDefault="005A25D5">
                    <w:pPr>
                      <w:pStyle w:val="NormalS5sidnrV"/>
                    </w:pPr>
                    <w:r>
                      <w:fldChar w:fldCharType="begin"/>
                    </w:r>
                    <w:r>
                      <w:instrText xml:space="preserve"> PAGE *\charformat</w:instrText>
                    </w:r>
                    <w:r>
                      <w:fldChar w:fldCharType="separate"/>
                    </w:r>
                    <w:r w:rsidR="0008194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7B" w:rsidRPr="00C73EAA" w:rsidRDefault="00C73EAA" w:rsidP="005A25D5">
    <w:pPr>
      <w:pStyle w:val="Sidfot"/>
    </w:pPr>
    <w:r w:rsidRPr="00C73E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262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D5" w:rsidRDefault="005A25D5">
                          <w:pPr>
                            <w:pStyle w:val="NormalS5sidnrH"/>
                            <w:ind w:right="0"/>
                          </w:pPr>
                          <w:r>
                            <w:fldChar w:fldCharType="begin"/>
                          </w:r>
                          <w:r>
                            <w:instrText xml:space="preserve"> PAGE *\charformat</w:instrText>
                          </w:r>
                          <w:r>
                            <w:fldChar w:fldCharType="separate"/>
                          </w:r>
                          <w:r w:rsidR="000819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5D5" w:rsidRDefault="005A25D5">
                    <w:pPr>
                      <w:pStyle w:val="NormalS5sidnrH"/>
                      <w:ind w:right="0"/>
                    </w:pPr>
                    <w:r>
                      <w:fldChar w:fldCharType="begin"/>
                    </w:r>
                    <w:r>
                      <w:instrText xml:space="preserve"> PAGE *\charformat</w:instrText>
                    </w:r>
                    <w:r>
                      <w:fldChar w:fldCharType="separate"/>
                    </w:r>
                    <w:r w:rsidR="0008194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7B" w:rsidRPr="00C73EAA" w:rsidRDefault="00C73EAA" w:rsidP="005A25D5">
    <w:pPr>
      <w:pStyle w:val="Sidfot"/>
    </w:pPr>
    <w:r w:rsidRPr="00C73E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74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D5" w:rsidRDefault="005A25D5">
                          <w:pPr>
                            <w:pStyle w:val="NormalS5sidnrH"/>
                            <w:ind w:right="0"/>
                          </w:pPr>
                          <w:r>
                            <w:fldChar w:fldCharType="begin"/>
                          </w:r>
                          <w:r>
                            <w:instrText xml:space="preserve"> PAGE *\charformat</w:instrText>
                          </w:r>
                          <w:r>
                            <w:fldChar w:fldCharType="separate"/>
                          </w:r>
                          <w:r w:rsidR="000819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5D5" w:rsidRDefault="005A25D5">
                    <w:pPr>
                      <w:pStyle w:val="NormalS5sidnrH"/>
                      <w:ind w:right="0"/>
                    </w:pPr>
                    <w:r>
                      <w:fldChar w:fldCharType="begin"/>
                    </w:r>
                    <w:r>
                      <w:instrText xml:space="preserve"> PAGE *\charformat</w:instrText>
                    </w:r>
                    <w:r>
                      <w:fldChar w:fldCharType="separate"/>
                    </w:r>
                    <w:r w:rsidR="0008194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BC7" w:rsidRPr="00C73EAA" w:rsidRDefault="006B0BC7">
      <w:r w:rsidRPr="00C73EAA">
        <w:separator/>
      </w:r>
    </w:p>
  </w:footnote>
  <w:footnote w:type="continuationSeparator" w:id="0">
    <w:p w:rsidR="006B0BC7" w:rsidRPr="00C73EAA" w:rsidRDefault="006B0BC7">
      <w:r w:rsidRPr="00C73E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D5" w:rsidRPr="00C73EAA" w:rsidRDefault="00C73EAA" w:rsidP="005A25D5">
    <w:pPr>
      <w:pStyle w:val="Sidhuvud"/>
    </w:pPr>
    <w:r w:rsidRPr="00C73E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45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D5" w:rsidRDefault="005A25D5">
                          <w:pPr>
                            <w:pStyle w:val="KantRubrikS5V"/>
                          </w:pPr>
                          <w:r>
                            <w:fldChar w:fldCharType="begin"/>
                          </w:r>
                          <w:r>
                            <w:instrText xml:space="preserve"> DOCPROPERTY "YearUser" *\charformat </w:instrText>
                          </w:r>
                          <w:r>
                            <w:fldChar w:fldCharType="separate"/>
                          </w:r>
                          <w:r w:rsidR="00081941">
                            <w:t>2005/06</w:t>
                          </w:r>
                          <w:r>
                            <w:fldChar w:fldCharType="end"/>
                          </w:r>
                          <w:r>
                            <w:t>:</w:t>
                          </w:r>
                          <w:r>
                            <w:fldChar w:fldCharType="begin"/>
                          </w:r>
                          <w:r>
                            <w:instrText xml:space="preserve"> DOCPROPERTY "Motionsnummer" *\charformat </w:instrText>
                          </w:r>
                          <w:r>
                            <w:fldChar w:fldCharType="separate"/>
                          </w:r>
                          <w:r w:rsidR="00081941">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5D5" w:rsidRDefault="005A25D5">
                    <w:pPr>
                      <w:pStyle w:val="KantRubrikS5V"/>
                    </w:pPr>
                    <w:r>
                      <w:fldChar w:fldCharType="begin"/>
                    </w:r>
                    <w:r>
                      <w:instrText xml:space="preserve"> DOCPROPERTY "YearUser" *\charformat </w:instrText>
                    </w:r>
                    <w:r>
                      <w:fldChar w:fldCharType="separate"/>
                    </w:r>
                    <w:r w:rsidR="00081941">
                      <w:t>2005/06</w:t>
                    </w:r>
                    <w:r>
                      <w:fldChar w:fldCharType="end"/>
                    </w:r>
                    <w:r>
                      <w:t>:</w:t>
                    </w:r>
                    <w:r>
                      <w:fldChar w:fldCharType="begin"/>
                    </w:r>
                    <w:r>
                      <w:instrText xml:space="preserve"> DOCPROPERTY "Motionsnummer" *\charformat </w:instrText>
                    </w:r>
                    <w:r>
                      <w:fldChar w:fldCharType="separate"/>
                    </w:r>
                    <w:r w:rsidR="00081941">
                      <w:t>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7B" w:rsidRPr="00C73EAA" w:rsidRDefault="00C73EAA" w:rsidP="005A25D5">
    <w:pPr>
      <w:pStyle w:val="Sidhuvud"/>
    </w:pPr>
    <w:r w:rsidRPr="00C73E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333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D5" w:rsidRDefault="005A25D5">
                          <w:pPr>
                            <w:pStyle w:val="KantRubrikS5H"/>
                            <w:ind w:right="0"/>
                          </w:pPr>
                          <w:r>
                            <w:fldChar w:fldCharType="begin"/>
                          </w:r>
                          <w:r>
                            <w:instrText xml:space="preserve"> DOCPROPERTY "YearUser" *\charformat </w:instrText>
                          </w:r>
                          <w:r>
                            <w:fldChar w:fldCharType="separate"/>
                          </w:r>
                          <w:r w:rsidR="00081941">
                            <w:t>2005/06</w:t>
                          </w:r>
                          <w:r>
                            <w:fldChar w:fldCharType="end"/>
                          </w:r>
                          <w:r>
                            <w:t>:</w:t>
                          </w:r>
                          <w:r>
                            <w:fldChar w:fldCharType="begin"/>
                          </w:r>
                          <w:r>
                            <w:instrText xml:space="preserve"> DOCPROPERTY "Motionsnummer" *\charformat </w:instrText>
                          </w:r>
                          <w:r>
                            <w:fldChar w:fldCharType="separate"/>
                          </w:r>
                          <w:r w:rsidR="00081941">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5D5" w:rsidRDefault="005A25D5">
                    <w:pPr>
                      <w:pStyle w:val="KantRubrikS5H"/>
                      <w:ind w:right="0"/>
                    </w:pPr>
                    <w:r>
                      <w:fldChar w:fldCharType="begin"/>
                    </w:r>
                    <w:r>
                      <w:instrText xml:space="preserve"> DOCPROPERTY "YearUser" *\charformat </w:instrText>
                    </w:r>
                    <w:r>
                      <w:fldChar w:fldCharType="separate"/>
                    </w:r>
                    <w:r w:rsidR="00081941">
                      <w:t>2005/06</w:t>
                    </w:r>
                    <w:r>
                      <w:fldChar w:fldCharType="end"/>
                    </w:r>
                    <w:r>
                      <w:t>:</w:t>
                    </w:r>
                    <w:r>
                      <w:fldChar w:fldCharType="begin"/>
                    </w:r>
                    <w:r>
                      <w:instrText xml:space="preserve"> DOCPROPERTY "Motionsnummer" *\charformat </w:instrText>
                    </w:r>
                    <w:r>
                      <w:fldChar w:fldCharType="separate"/>
                    </w:r>
                    <w:r w:rsidR="00081941">
                      <w:t>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D5" w:rsidRPr="00C73EAA" w:rsidRDefault="005A25D5">
    <w:pPr>
      <w:pStyle w:val="FSHNormal"/>
      <w:tabs>
        <w:tab w:val="right" w:pos="5840"/>
      </w:tabs>
    </w:pPr>
    <w:r w:rsidRPr="00C73EAA">
      <w:br/>
    </w:r>
    <w:r w:rsidRPr="00C73EAA">
      <w:fldChar w:fldCharType="begin" w:fldLock="1"/>
    </w:r>
    <w:r w:rsidRPr="00C73EAA">
      <w:instrText xml:space="preserve"> DOCPROPERTY</w:instrText>
    </w:r>
    <w:r w:rsidRPr="00C73EAA">
      <w:rPr>
        <w:sz w:val="18"/>
      </w:rPr>
      <w:instrText xml:space="preserve"> "YearUser" *\charformat </w:instrText>
    </w:r>
    <w:r w:rsidRPr="00C73EAA">
      <w:fldChar w:fldCharType="separate"/>
    </w:r>
    <w:r w:rsidR="00081941" w:rsidRPr="00C73EAA">
      <w:t>2005/06</w:t>
    </w:r>
    <w:r w:rsidRPr="00C73EAA">
      <w:fldChar w:fldCharType="end"/>
    </w:r>
    <w:r w:rsidRPr="00C73EAA">
      <w:t xml:space="preserve"> </w:t>
    </w:r>
    <w:r w:rsidRPr="00C73EAA">
      <w:tab/>
      <w:t xml:space="preserve">mnr: </w:t>
    </w:r>
    <w:r w:rsidRPr="00C73EAA">
      <w:fldChar w:fldCharType="begin" w:fldLock="1"/>
    </w:r>
    <w:r w:rsidRPr="00C73EAA">
      <w:instrText xml:space="preserve"> DOCPROPERTY</w:instrText>
    </w:r>
    <w:r w:rsidRPr="00C73EAA">
      <w:rPr>
        <w:sz w:val="18"/>
      </w:rPr>
      <w:instrText xml:space="preserve"> "Motionsnummer" *\charformat </w:instrText>
    </w:r>
    <w:r w:rsidRPr="00C73EAA">
      <w:fldChar w:fldCharType="separate"/>
    </w:r>
    <w:r w:rsidR="00081941" w:rsidRPr="00C73EAA">
      <w:t>U217</w:t>
    </w:r>
    <w:r w:rsidRPr="00C73EAA">
      <w:fldChar w:fldCharType="end"/>
    </w:r>
    <w:r w:rsidRPr="00C73EAA">
      <w:br/>
    </w:r>
    <w:r w:rsidRPr="00C73EAA">
      <w:fldChar w:fldCharType="begin" w:fldLock="1"/>
    </w:r>
    <w:r w:rsidRPr="00C73EAA">
      <w:instrText xml:space="preserve"> DOCPROPERTY</w:instrText>
    </w:r>
    <w:r w:rsidRPr="00C73EAA">
      <w:rPr>
        <w:sz w:val="18"/>
      </w:rPr>
      <w:instrText xml:space="preserve"> "Samling" *\charformat </w:instrText>
    </w:r>
    <w:r w:rsidRPr="00C73EAA">
      <w:fldChar w:fldCharType="end"/>
    </w:r>
    <w:r w:rsidRPr="00C73EAA">
      <w:tab/>
      <w:t xml:space="preserve">pnr: </w:t>
    </w:r>
    <w:r w:rsidRPr="00C73EAA">
      <w:fldChar w:fldCharType="begin" w:fldLock="1"/>
    </w:r>
    <w:r w:rsidRPr="00C73EAA">
      <w:instrText xml:space="preserve"> DOCPROPERTY</w:instrText>
    </w:r>
    <w:r w:rsidRPr="00C73EAA">
      <w:rPr>
        <w:sz w:val="18"/>
      </w:rPr>
      <w:instrText xml:space="preserve"> "Partinummer" *\charformat </w:instrText>
    </w:r>
    <w:r w:rsidRPr="00C73EAA">
      <w:fldChar w:fldCharType="separate"/>
    </w:r>
    <w:r w:rsidR="00081941" w:rsidRPr="00C73EAA">
      <w:t>s36005</w:t>
    </w:r>
    <w:r w:rsidRPr="00C73EAA">
      <w:fldChar w:fldCharType="end"/>
    </w:r>
  </w:p>
  <w:p w:rsidR="005A25D5" w:rsidRPr="00C73EAA" w:rsidRDefault="005A25D5">
    <w:pPr>
      <w:pStyle w:val="FSHRub1"/>
    </w:pPr>
    <w:r w:rsidRPr="00C73EAA">
      <w:t>Motion till riksdagen</w:t>
    </w:r>
    <w:r w:rsidRPr="00C73EAA">
      <w:br/>
    </w:r>
    <w:r w:rsidRPr="00C73EAA">
      <w:fldChar w:fldCharType="begin" w:fldLock="1"/>
    </w:r>
    <w:r w:rsidRPr="00C73EAA">
      <w:instrText xml:space="preserve"> DOCPROPERTY "YearUser" *\charformat </w:instrText>
    </w:r>
    <w:r w:rsidRPr="00C73EAA">
      <w:fldChar w:fldCharType="separate"/>
    </w:r>
    <w:r w:rsidR="00081941" w:rsidRPr="00C73EAA">
      <w:t>2005/06</w:t>
    </w:r>
    <w:r w:rsidRPr="00C73EAA">
      <w:fldChar w:fldCharType="end"/>
    </w:r>
    <w:r w:rsidRPr="00C73EAA">
      <w:t>:</w:t>
    </w:r>
    <w:r w:rsidRPr="00C73EAA">
      <w:fldChar w:fldCharType="begin" w:fldLock="1"/>
    </w:r>
    <w:r w:rsidRPr="00C73EAA">
      <w:instrText xml:space="preserve"> DOCPROPERTY "Motionsnummer" *\charformat </w:instrText>
    </w:r>
    <w:r w:rsidRPr="00C73EAA">
      <w:fldChar w:fldCharType="separate"/>
    </w:r>
    <w:r w:rsidR="00081941" w:rsidRPr="00C73EAA">
      <w:t>U217</w:t>
    </w:r>
    <w:r w:rsidRPr="00C73EAA">
      <w:fldChar w:fldCharType="end"/>
    </w:r>
  </w:p>
  <w:p w:rsidR="005A25D5" w:rsidRPr="00C73EAA" w:rsidRDefault="005A25D5">
    <w:pPr>
      <w:pStyle w:val="FSHNormalS5"/>
    </w:pPr>
    <w:r w:rsidRPr="00C73EAA">
      <w:fldChar w:fldCharType="begin" w:fldLock="1"/>
    </w:r>
    <w:r w:rsidRPr="00C73EAA">
      <w:instrText xml:space="preserve"> DOCPROPERTY "MotionarText" *\charformat </w:instrText>
    </w:r>
    <w:r w:rsidRPr="00C73EAA">
      <w:fldChar w:fldCharType="separate"/>
    </w:r>
    <w:r w:rsidR="00081941" w:rsidRPr="00C73EAA">
      <w:t>av Luciano Astudillo (s)</w:t>
    </w:r>
    <w:r w:rsidRPr="00C73EAA">
      <w:fldChar w:fldCharType="end"/>
    </w:r>
    <w:r w:rsidRPr="00C73EAA">
      <w:br/>
    </w:r>
    <w:r w:rsidRPr="00C73EAA">
      <w:fldChar w:fldCharType="begin" w:fldLock="1"/>
    </w:r>
    <w:r w:rsidRPr="00C73EAA">
      <w:instrText xml:space="preserve"> DOCPROPERTY "SvarFrasKort" *\charformat </w:instrText>
    </w:r>
    <w:r w:rsidRPr="00C73EAA">
      <w:fldChar w:fldCharType="end"/>
    </w:r>
  </w:p>
  <w:p w:rsidR="005A25D5" w:rsidRPr="00C73EAA" w:rsidRDefault="005A25D5">
    <w:pPr>
      <w:pStyle w:val="FSHTitel"/>
    </w:pPr>
    <w:r w:rsidRPr="00C73EAA">
      <w:fldChar w:fldCharType="begin" w:fldLock="1"/>
    </w:r>
    <w:r w:rsidRPr="00C73EAA">
      <w:instrText xml:space="preserve"> DOCPROPERTY</w:instrText>
    </w:r>
    <w:r w:rsidRPr="00C73EAA">
      <w:rPr>
        <w:sz w:val="18"/>
      </w:rPr>
      <w:instrText xml:space="preserve"> "RubrikSvar" *\charformat </w:instrText>
    </w:r>
    <w:r w:rsidRPr="00C73EAA">
      <w:fldChar w:fldCharType="separate"/>
    </w:r>
    <w:r w:rsidR="00081941" w:rsidRPr="00C73EAA">
      <w:t>Internationella observatörer i Colombia</w:t>
    </w:r>
    <w:r w:rsidRPr="00C73EAA">
      <w:fldChar w:fldCharType="end"/>
    </w:r>
  </w:p>
  <w:p w:rsidR="005A25D5" w:rsidRPr="00C73EAA" w:rsidRDefault="005A25D5" w:rsidP="005A25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2832365">
    <w:abstractNumId w:val="13"/>
  </w:num>
  <w:num w:numId="2" w16cid:durableId="101851060">
    <w:abstractNumId w:val="10"/>
  </w:num>
  <w:num w:numId="3" w16cid:durableId="1755661264">
    <w:abstractNumId w:val="11"/>
  </w:num>
  <w:num w:numId="4" w16cid:durableId="1274096355">
    <w:abstractNumId w:val="12"/>
  </w:num>
  <w:num w:numId="5" w16cid:durableId="1877935786">
    <w:abstractNumId w:val="8"/>
  </w:num>
  <w:num w:numId="6" w16cid:durableId="1673795862">
    <w:abstractNumId w:val="3"/>
  </w:num>
  <w:num w:numId="7" w16cid:durableId="157769546">
    <w:abstractNumId w:val="2"/>
  </w:num>
  <w:num w:numId="8" w16cid:durableId="1851479451">
    <w:abstractNumId w:val="1"/>
  </w:num>
  <w:num w:numId="9" w16cid:durableId="1700081134">
    <w:abstractNumId w:val="0"/>
  </w:num>
  <w:num w:numId="10" w16cid:durableId="1061755426">
    <w:abstractNumId w:val="9"/>
  </w:num>
  <w:num w:numId="11" w16cid:durableId="821970962">
    <w:abstractNumId w:val="7"/>
  </w:num>
  <w:num w:numId="12" w16cid:durableId="514924246">
    <w:abstractNumId w:val="6"/>
  </w:num>
  <w:num w:numId="13" w16cid:durableId="883835733">
    <w:abstractNumId w:val="5"/>
  </w:num>
  <w:num w:numId="14" w16cid:durableId="1685546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AA6DC4"/>
    <w:rsid w:val="00064BC3"/>
    <w:rsid w:val="00066775"/>
    <w:rsid w:val="00072FB9"/>
    <w:rsid w:val="00081941"/>
    <w:rsid w:val="00100531"/>
    <w:rsid w:val="001D067B"/>
    <w:rsid w:val="00201DFB"/>
    <w:rsid w:val="00204A63"/>
    <w:rsid w:val="00212FF1"/>
    <w:rsid w:val="00230193"/>
    <w:rsid w:val="0025068A"/>
    <w:rsid w:val="002605B5"/>
    <w:rsid w:val="002818D3"/>
    <w:rsid w:val="002D11A8"/>
    <w:rsid w:val="00445271"/>
    <w:rsid w:val="004A0504"/>
    <w:rsid w:val="004E38D9"/>
    <w:rsid w:val="005A25D5"/>
    <w:rsid w:val="00605121"/>
    <w:rsid w:val="006B0BC7"/>
    <w:rsid w:val="00740D6D"/>
    <w:rsid w:val="00794149"/>
    <w:rsid w:val="007B67A7"/>
    <w:rsid w:val="007C6092"/>
    <w:rsid w:val="00A053C6"/>
    <w:rsid w:val="00A3789E"/>
    <w:rsid w:val="00AA6DC4"/>
    <w:rsid w:val="00AF71B2"/>
    <w:rsid w:val="00B13BF0"/>
    <w:rsid w:val="00B75099"/>
    <w:rsid w:val="00C1285C"/>
    <w:rsid w:val="00C27B7D"/>
    <w:rsid w:val="00C73EAA"/>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BFCE88-95AA-436B-A7F0-F5FABF3A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A25D5"/>
    <w:pPr>
      <w:spacing w:after="250"/>
    </w:pPr>
  </w:style>
  <w:style w:type="paragraph" w:customStyle="1" w:styleId="Hemstlatt">
    <w:name w:val="Hemstl_att"/>
    <w:aliases w:val="HemstPunkt,HemstPunktFlera,HemställansPunkt,Förslagstext"/>
    <w:basedOn w:val="Normal"/>
    <w:next w:val="Normal"/>
    <w:rsid w:val="005A25D5"/>
    <w:pPr>
      <w:keepLines/>
      <w:spacing w:before="0"/>
      <w:ind w:left="340"/>
    </w:pPr>
  </w:style>
  <w:style w:type="paragraph" w:styleId="Ballongtext">
    <w:name w:val="Balloon Text"/>
    <w:basedOn w:val="Normal"/>
    <w:semiHidden/>
    <w:rsid w:val="005A25D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608</Words>
  <Characters>3449</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U217</vt:lpstr>
    </vt:vector>
  </TitlesOfParts>
  <Company>Riksdagen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U217</dc:title>
  <dc:subject>U217</dc:subject>
  <dc:creator>Riksdagen</dc:creator>
  <cp:keywords>Riksdagen</cp:keywords>
  <dc:description/>
  <cp:lastModifiedBy>Lars Brink</cp:lastModifiedBy>
  <cp:revision>2</cp:revision>
  <cp:lastPrinted>2005-11-25T18:03:00Z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Internationella observatörer i Colombia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observatörer i Colombia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20052006000000000115000360050069</vt:lpwstr>
  </property>
  <property fmtid="{D5CDD505-2E9C-101B-9397-08002B2CF9AE}" pid="47" name="datum">
    <vt:lpwstr>050921</vt:lpwstr>
  </property>
  <property fmtid="{D5CDD505-2E9C-101B-9397-08002B2CF9AE}" pid="48" name="avsändar-e-post">
    <vt:lpwstr>laura.luna@riksdagen.se</vt:lpwstr>
  </property>
  <property fmtid="{D5CDD505-2E9C-101B-9397-08002B2CF9AE}" pid="49" name="id">
    <vt:lpwstr>20052006000000000115000360050069</vt:lpwstr>
  </property>
  <property fmtid="{D5CDD505-2E9C-101B-9397-08002B2CF9AE}" pid="50" name="nummer">
    <vt:lpwstr>217</vt:lpwstr>
  </property>
  <property fmtid="{D5CDD505-2E9C-101B-9397-08002B2CF9AE}" pid="51" name="utskottsbeteckning">
    <vt:lpwstr>U</vt:lpwstr>
  </property>
</Properties>
</file>