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07926E" w14:textId="77777777">
      <w:pPr>
        <w:pStyle w:val="Normalutanindragellerluft"/>
      </w:pPr>
    </w:p>
    <w:sdt>
      <w:sdtPr>
        <w:alias w:val="CC_Boilerplate_4"/>
        <w:tag w:val="CC_Boilerplate_4"/>
        <w:id w:val="-1644581176"/>
        <w:lock w:val="sdtLocked"/>
        <w:placeholder>
          <w:docPart w:val="B5320C6E838C4DD2A4DD449B98B03952"/>
        </w:placeholder>
        <w15:appearance w15:val="hidden"/>
        <w:text/>
      </w:sdtPr>
      <w:sdtEndPr/>
      <w:sdtContent>
        <w:p w:rsidR="00AF30DD" w:rsidP="00CC4C93" w:rsidRDefault="00AF30DD" w14:paraId="6407926F" w14:textId="77777777">
          <w:pPr>
            <w:pStyle w:val="Rubrik1"/>
          </w:pPr>
          <w:r>
            <w:t>Förslag till riksdagsbeslut</w:t>
          </w:r>
        </w:p>
      </w:sdtContent>
    </w:sdt>
    <w:bookmarkStart w:name="MotionsStart" w:displacedByCustomXml="next" w:id="0"/>
    <w:bookmarkEnd w:displacedByCustomXml="next" w:id="0"/>
    <w:sdt>
      <w:sdtPr>
        <w:rPr>
          <w:rStyle w:val="Rubrik1Char"/>
          <w:rFonts w:asciiTheme="minorHAnsi" w:hAnsiTheme="minorHAnsi"/>
          <w:b w:val="0"/>
          <w:sz w:val="24"/>
        </w:rPr>
        <w:alias w:val="Förslag 4"/>
        <w:tag w:val="8eb89abd-bb69-4253-929b-7cdbed67b7c1"/>
        <w:id w:val="1116024297"/>
        <w:lock w:val="sdtLocked"/>
        <w:placeholder>
          <w:docPart w:val="80AA98B9A8484F409EB2EDE31293F25A"/>
        </w:placeholder>
        <w:text/>
      </w:sdtPr>
      <w:sdtEndPr>
        <w:rPr>
          <w:rStyle w:val="Rubrik1Char"/>
        </w:rPr>
      </w:sdtEndPr>
      <w:sdtContent>
        <w:p w:rsidRPr="00E7645F" w:rsidR="00E7645F" w:rsidP="00E7645F" w:rsidRDefault="00E7645F" w14:paraId="4AD4F610" w14:textId="612F07FA">
          <w:pPr>
            <w:pStyle w:val="Frslagstext"/>
            <w:rPr>
              <w:rStyle w:val="FrslagstextChar"/>
            </w:rPr>
          </w:pPr>
          <w:r w:rsidRPr="00E7645F">
            <w:rPr>
              <w:rStyle w:val="Rubrik1Char"/>
              <w:rFonts w:asciiTheme="minorHAnsi" w:hAnsiTheme="minorHAnsi"/>
              <w:b w:val="0"/>
              <w:sz w:val="24"/>
            </w:rPr>
            <w:t>Riksdagen tillkännager för regeringen som sin mening vad som anförs i motionen om att överväga ett tillägg i 7 kap. ellagen om kommunägda elnätsföretag.</w:t>
          </w:r>
        </w:p>
      </w:sdtContent>
    </w:sdt>
    <w:p w:rsidR="00AF30DD" w:rsidP="00AF30DD" w:rsidRDefault="000156D9" w14:paraId="64079271" w14:textId="77777777">
      <w:pPr>
        <w:pStyle w:val="Rubrik1"/>
      </w:pPr>
      <w:r>
        <w:t>Motivering</w:t>
      </w:r>
    </w:p>
    <w:p w:rsidRPr="005A4D91" w:rsidR="00981CAE" w:rsidP="00981CAE" w:rsidRDefault="00981CAE" w14:paraId="64079272" w14:textId="77777777">
      <w:pPr>
        <w:ind w:firstLine="0"/>
        <w:rPr>
          <w:rFonts w:ascii="Times New Roman" w:hAnsi="Times New Roman" w:cs="Times New Roman"/>
        </w:rPr>
      </w:pPr>
      <w:r w:rsidRPr="005A4D91">
        <w:rPr>
          <w:rFonts w:ascii="Times New Roman" w:hAnsi="Times New Roman" w:cs="Times New Roman"/>
        </w:rPr>
        <w:t>För närvarande pågår en tvist mot Borås Stad</w:t>
      </w:r>
      <w:r>
        <w:rPr>
          <w:rFonts w:ascii="Times New Roman" w:hAnsi="Times New Roman" w:cs="Times New Roman"/>
        </w:rPr>
        <w:t xml:space="preserve"> som bl.</w:t>
      </w:r>
      <w:r w:rsidRPr="005A4D91">
        <w:rPr>
          <w:rFonts w:ascii="Times New Roman" w:hAnsi="Times New Roman" w:cs="Times New Roman"/>
        </w:rPr>
        <w:t>a. gäller skyldigheten för kommunens elnätsföretag att följa den kommunala självkostnadsprincipen för elnätsverksamheten.</w:t>
      </w:r>
    </w:p>
    <w:p w:rsidRPr="005A4D91" w:rsidR="00981CAE" w:rsidP="00981CAE" w:rsidRDefault="00981CAE" w14:paraId="64079273" w14:textId="77777777">
      <w:pPr>
        <w:ind w:firstLine="0"/>
        <w:rPr>
          <w:rFonts w:ascii="Times New Roman" w:hAnsi="Times New Roman" w:cs="Times New Roman"/>
        </w:rPr>
      </w:pPr>
      <w:r w:rsidRPr="005A4D91">
        <w:rPr>
          <w:rFonts w:ascii="Times New Roman" w:hAnsi="Times New Roman" w:cs="Times New Roman"/>
        </w:rPr>
        <w:t>Alla elnätsföretag är reglerade enligt ellagen och tilldelas en intäktsram, för en fyraårsperiod, av Energimarknadsinspektionen. Detta gäller också för alla kommunalt ägda elnätsföretag.</w:t>
      </w:r>
    </w:p>
    <w:p w:rsidRPr="005A4D91" w:rsidR="00981CAE" w:rsidP="00981CAE" w:rsidRDefault="00981CAE" w14:paraId="64079274" w14:textId="77777777">
      <w:pPr>
        <w:ind w:firstLine="0"/>
        <w:rPr>
          <w:rFonts w:ascii="Times New Roman" w:hAnsi="Times New Roman" w:cs="Times New Roman"/>
        </w:rPr>
      </w:pPr>
      <w:r w:rsidRPr="005A4D91">
        <w:rPr>
          <w:rFonts w:ascii="Times New Roman" w:hAnsi="Times New Roman" w:cs="Times New Roman"/>
        </w:rPr>
        <w:t>I ellagen är tilldelning av intäktsramar reglerat i lagens kap. 5. I ellagen finns även ett särskilt kapitel (7 kap.) för kommunala elföretag. I sistnämnda kapitel finns inget inskrivet om elnätsföretagen och självkostnadsprincipen.</w:t>
      </w:r>
    </w:p>
    <w:p w:rsidRPr="005A4D91" w:rsidR="00981CAE" w:rsidP="00981CAE" w:rsidRDefault="00981CAE" w14:paraId="64079275" w14:textId="77777777">
      <w:pPr>
        <w:ind w:firstLine="0"/>
        <w:rPr>
          <w:rFonts w:ascii="Times New Roman" w:hAnsi="Times New Roman" w:cs="Times New Roman"/>
        </w:rPr>
      </w:pPr>
      <w:r w:rsidRPr="005A4D91">
        <w:rPr>
          <w:rFonts w:ascii="Times New Roman" w:hAnsi="Times New Roman" w:cs="Times New Roman"/>
        </w:rPr>
        <w:lastRenderedPageBreak/>
        <w:t>Eftersom alla elnätsföretag är reglerade och tilldelas en intäktsram av Energimarknadsinspektionen saknas enligt min uppfattning skäl för att de kommunala elnätsföretagen dessutom skall vara underkastade självkostnadsprincipen enligt kommunallagen. Detta skulle innebära en orättvis särbehandling av kommunala elnätsföretag på ett redan specialreglerat område</w:t>
      </w:r>
    </w:p>
    <w:p w:rsidRPr="00D779BB" w:rsidR="00D779BB" w:rsidP="00D779BB" w:rsidRDefault="00981CAE" w14:paraId="1CF950E7" w14:textId="04B4483E">
      <w:pPr>
        <w:pStyle w:val="Normalutanindragellerluft"/>
        <w:rPr>
          <w:rFonts w:ascii="Times New Roman" w:hAnsi="Times New Roman" w:cs="Times New Roman"/>
        </w:rPr>
      </w:pPr>
      <w:r w:rsidRPr="005A4D91">
        <w:rPr>
          <w:rFonts w:ascii="Times New Roman" w:hAnsi="Times New Roman" w:cs="Times New Roman"/>
        </w:rPr>
        <w:t xml:space="preserve">Jag hemställer därför om ett förtydligande i 7 kap ellagen sa att det klart framgår att det i första hand är ellagen som ska gälla för kommunal </w:t>
      </w:r>
      <w:r w:rsidR="00D779BB">
        <w:rPr>
          <w:rFonts w:ascii="Times New Roman" w:hAnsi="Times New Roman" w:cs="Times New Roman"/>
        </w:rPr>
        <w:t>elnätsverksamhet.</w:t>
      </w:r>
      <w:bookmarkStart w:name="_GoBack" w:id="1"/>
      <w:bookmarkEnd w:id="1"/>
    </w:p>
    <w:sdt>
      <w:sdtPr>
        <w:rPr>
          <w:i/>
          <w:noProof/>
        </w:rPr>
        <w:alias w:val="CC_Underskrifter"/>
        <w:tag w:val="CC_Underskrifter"/>
        <w:id w:val="583496634"/>
        <w:lock w:val="sdtContentLocked"/>
        <w:placeholder>
          <w:docPart w:val="4787BE28E76744B4B344797E58B2C90F"/>
        </w:placeholder>
        <w15:appearance w15:val="hidden"/>
      </w:sdtPr>
      <w:sdtEndPr>
        <w:rPr>
          <w:i w:val="0"/>
          <w:noProof w:val="0"/>
        </w:rPr>
      </w:sdtEndPr>
      <w:sdtContent>
        <w:p w:rsidRPr="009E153C" w:rsidR="00865E70" w:rsidP="004C39F3" w:rsidRDefault="004C39F3" w14:paraId="6407927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F76494" w:rsidRDefault="00F76494" w14:paraId="6407927B" w14:textId="77777777"/>
    <w:sectPr w:rsidR="00F764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7927D" w14:textId="77777777" w:rsidR="00981CAE" w:rsidRDefault="00981CAE" w:rsidP="000C1CAD">
      <w:pPr>
        <w:spacing w:line="240" w:lineRule="auto"/>
      </w:pPr>
      <w:r>
        <w:separator/>
      </w:r>
    </w:p>
  </w:endnote>
  <w:endnote w:type="continuationSeparator" w:id="0">
    <w:p w14:paraId="6407927E" w14:textId="77777777" w:rsidR="00981CAE" w:rsidRDefault="00981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792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79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79289" w14:textId="77777777" w:rsidR="00461DBB" w:rsidRDefault="00461DBB">
    <w:pPr>
      <w:pStyle w:val="Sidfot"/>
    </w:pPr>
    <w:r>
      <w:fldChar w:fldCharType="begin"/>
    </w:r>
    <w:r>
      <w:instrText xml:space="preserve"> PRINTDATE  \@ "yyyy-MM-dd HH:mm"  \* MERGEFORMAT </w:instrText>
    </w:r>
    <w:r>
      <w:fldChar w:fldCharType="separate"/>
    </w:r>
    <w:r>
      <w:rPr>
        <w:noProof/>
      </w:rPr>
      <w:t>2014-11-05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7927B" w14:textId="77777777" w:rsidR="00981CAE" w:rsidRDefault="00981CAE" w:rsidP="000C1CAD">
      <w:pPr>
        <w:spacing w:line="240" w:lineRule="auto"/>
      </w:pPr>
      <w:r>
        <w:separator/>
      </w:r>
    </w:p>
  </w:footnote>
  <w:footnote w:type="continuationSeparator" w:id="0">
    <w:p w14:paraId="6407927C" w14:textId="77777777" w:rsidR="00981CAE" w:rsidRDefault="00981C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0792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779BB" w14:paraId="6407928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621</w:t>
        </w:r>
      </w:sdtContent>
    </w:sdt>
  </w:p>
  <w:p w:rsidR="00467151" w:rsidP="00283E0F" w:rsidRDefault="00D779BB" w14:paraId="64079286"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467151" w:rsidP="00283E0F" w:rsidRDefault="00854A72" w14:paraId="64079287" w14:textId="19822274">
        <w:pPr>
          <w:pStyle w:val="FSHRub2"/>
        </w:pPr>
        <w:r>
          <w:t>Självkostnadsprincipen för elnät</w:t>
        </w:r>
      </w:p>
    </w:sdtContent>
  </w:sdt>
  <w:sdt>
    <w:sdtPr>
      <w:alias w:val="CC_Boilerplate_3"/>
      <w:tag w:val="CC_Boilerplate_3"/>
      <w:id w:val="-1567486118"/>
      <w:lock w:val="sdtContentLocked"/>
      <w15:appearance w15:val="hidden"/>
      <w:text w:multiLine="1"/>
    </w:sdtPr>
    <w:sdtEndPr/>
    <w:sdtContent>
      <w:p w:rsidR="00467151" w:rsidP="00283E0F" w:rsidRDefault="00467151" w14:paraId="640792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981CA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325"/>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0D9C"/>
    <w:rsid w:val="00215274"/>
    <w:rsid w:val="002166EB"/>
    <w:rsid w:val="00223328"/>
    <w:rsid w:val="002257F5"/>
    <w:rsid w:val="0023042C"/>
    <w:rsid w:val="00230B88"/>
    <w:rsid w:val="00233501"/>
    <w:rsid w:val="00237A4F"/>
    <w:rsid w:val="00237EA6"/>
    <w:rsid w:val="00251F8B"/>
    <w:rsid w:val="00252083"/>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DBB"/>
    <w:rsid w:val="004630C6"/>
    <w:rsid w:val="00463341"/>
    <w:rsid w:val="00467151"/>
    <w:rsid w:val="0046771B"/>
    <w:rsid w:val="00467873"/>
    <w:rsid w:val="0046792C"/>
    <w:rsid w:val="004700E1"/>
    <w:rsid w:val="004703A7"/>
    <w:rsid w:val="004745FC"/>
    <w:rsid w:val="00476A7B"/>
    <w:rsid w:val="00476CDA"/>
    <w:rsid w:val="004824D1"/>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9F3"/>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AB5"/>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6F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A72"/>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BBA"/>
    <w:rsid w:val="00891A8C"/>
    <w:rsid w:val="00892DAD"/>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CAE"/>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168"/>
    <w:rsid w:val="00AD076C"/>
    <w:rsid w:val="00AD28F9"/>
    <w:rsid w:val="00AD2CD8"/>
    <w:rsid w:val="00AD66A9"/>
    <w:rsid w:val="00AD6D44"/>
    <w:rsid w:val="00AD75CE"/>
    <w:rsid w:val="00AE002B"/>
    <w:rsid w:val="00AE2568"/>
    <w:rsid w:val="00AE2FEF"/>
    <w:rsid w:val="00AF30DD"/>
    <w:rsid w:val="00AF456B"/>
    <w:rsid w:val="00B026D0"/>
    <w:rsid w:val="00B03325"/>
    <w:rsid w:val="00B03562"/>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9BB"/>
    <w:rsid w:val="00D80249"/>
    <w:rsid w:val="00D80A3B"/>
    <w:rsid w:val="00D81559"/>
    <w:rsid w:val="00D82C6D"/>
    <w:rsid w:val="00D83933"/>
    <w:rsid w:val="00D8468E"/>
    <w:rsid w:val="00D90E18"/>
    <w:rsid w:val="00D92CD6"/>
    <w:rsid w:val="00DA187E"/>
    <w:rsid w:val="00DA451B"/>
    <w:rsid w:val="00DA5731"/>
    <w:rsid w:val="00DA5854"/>
    <w:rsid w:val="00DA6396"/>
    <w:rsid w:val="00DA7F72"/>
    <w:rsid w:val="00DB65E8"/>
    <w:rsid w:val="00DB7E7F"/>
    <w:rsid w:val="00DC668D"/>
    <w:rsid w:val="00DD416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45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494"/>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2A9"/>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07926E"/>
  <w15:chartTrackingRefBased/>
  <w15:docId w15:val="{9503F45D-6C7A-4C4F-993E-AAB00A19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320C6E838C4DD2A4DD449B98B03952"/>
        <w:category>
          <w:name w:val="Allmänt"/>
          <w:gallery w:val="placeholder"/>
        </w:category>
        <w:types>
          <w:type w:val="bbPlcHdr"/>
        </w:types>
        <w:behaviors>
          <w:behavior w:val="content"/>
        </w:behaviors>
        <w:guid w:val="{DB37EF41-0624-4E35-9C5E-DF7596023F87}"/>
      </w:docPartPr>
      <w:docPartBody>
        <w:p w:rsidR="00FC5BF7" w:rsidRDefault="00FC5BF7">
          <w:pPr>
            <w:pStyle w:val="B5320C6E838C4DD2A4DD449B98B03952"/>
          </w:pPr>
          <w:r w:rsidRPr="009A726D">
            <w:rPr>
              <w:rStyle w:val="Platshllartext"/>
            </w:rPr>
            <w:t>Klicka här för att ange text.</w:t>
          </w:r>
        </w:p>
      </w:docPartBody>
    </w:docPart>
    <w:docPart>
      <w:docPartPr>
        <w:name w:val="4787BE28E76744B4B344797E58B2C90F"/>
        <w:category>
          <w:name w:val="Allmänt"/>
          <w:gallery w:val="placeholder"/>
        </w:category>
        <w:types>
          <w:type w:val="bbPlcHdr"/>
        </w:types>
        <w:behaviors>
          <w:behavior w:val="content"/>
        </w:behaviors>
        <w:guid w:val="{CDB0B35F-F62E-4170-8309-74184916D51C}"/>
      </w:docPartPr>
      <w:docPartBody>
        <w:p w:rsidR="00FC5BF7" w:rsidRDefault="00FC5BF7">
          <w:pPr>
            <w:pStyle w:val="4787BE28E76744B4B344797E58B2C90F"/>
          </w:pPr>
          <w:r>
            <w:rPr>
              <w:rStyle w:val="Platshllartext"/>
            </w:rPr>
            <w:t>[M</w:t>
          </w:r>
          <w:r w:rsidRPr="009E153C">
            <w:rPr>
              <w:rStyle w:val="Platshllartext"/>
            </w:rPr>
            <w:t>otionärernas namn</w:t>
          </w:r>
          <w:r>
            <w:rPr>
              <w:rStyle w:val="Platshllartext"/>
            </w:rPr>
            <w:t>]</w:t>
          </w:r>
        </w:p>
      </w:docPartBody>
    </w:docPart>
    <w:docPart>
      <w:docPartPr>
        <w:name w:val="80AA98B9A8484F409EB2EDE31293F25A"/>
        <w:category>
          <w:name w:val="Allmänt"/>
          <w:gallery w:val="placeholder"/>
        </w:category>
        <w:types>
          <w:type w:val="bbPlcHdr"/>
        </w:types>
        <w:behaviors>
          <w:behavior w:val="content"/>
        </w:behaviors>
        <w:guid w:val="{65F706E6-3D8A-4B14-95F7-DCDFA6A40FC9}"/>
      </w:docPartPr>
      <w:docPartBody>
        <w:p w:rsidR="00F13AD3" w:rsidRDefault="00E1180F" w:rsidP="00E1180F">
          <w:pPr>
            <w:pStyle w:val="80AA98B9A8484F409EB2EDE31293F25A"/>
          </w:pPr>
          <w:r w:rsidRPr="00F5739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F7"/>
    <w:rsid w:val="005207BB"/>
    <w:rsid w:val="00A4565B"/>
    <w:rsid w:val="00E1180F"/>
    <w:rsid w:val="00F13AD3"/>
    <w:rsid w:val="00FC5BF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180F"/>
    <w:rPr>
      <w:color w:val="808080"/>
    </w:rPr>
  </w:style>
  <w:style w:type="paragraph" w:customStyle="1" w:styleId="B5320C6E838C4DD2A4DD449B98B03952">
    <w:name w:val="B5320C6E838C4DD2A4DD449B98B03952"/>
  </w:style>
  <w:style w:type="paragraph" w:customStyle="1" w:styleId="0C6D2AE129D940E6A7A40D33E998401E">
    <w:name w:val="0C6D2AE129D940E6A7A40D33E998401E"/>
  </w:style>
  <w:style w:type="paragraph" w:customStyle="1" w:styleId="4787BE28E76744B4B344797E58B2C90F">
    <w:name w:val="4787BE28E76744B4B344797E58B2C90F"/>
  </w:style>
  <w:style w:type="paragraph" w:customStyle="1" w:styleId="0E9F6A38AF95475989176C7D323E1FC5">
    <w:name w:val="0E9F6A38AF95475989176C7D323E1FC5"/>
    <w:rsid w:val="00E1180F"/>
  </w:style>
  <w:style w:type="paragraph" w:customStyle="1" w:styleId="80AA98B9A8484F409EB2EDE31293F25A">
    <w:name w:val="80AA98B9A8484F409EB2EDE31293F25A"/>
    <w:rsid w:val="00E11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638</RubrikLookup>
    <MotionGuid xmlns="00d11361-0b92-4bae-a181-288d6a55b763">eeac59b6-83b3-4a1a-b2d1-e4b57e8d636c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76528-21BB-4CBC-8408-99E2154F2903}"/>
</file>

<file path=customXml/itemProps2.xml><?xml version="1.0" encoding="utf-8"?>
<ds:datastoreItem xmlns:ds="http://schemas.openxmlformats.org/officeDocument/2006/customXml" ds:itemID="{A3B332B2-7363-40FF-9223-B54B2A77560E}"/>
</file>

<file path=customXml/itemProps3.xml><?xml version="1.0" encoding="utf-8"?>
<ds:datastoreItem xmlns:ds="http://schemas.openxmlformats.org/officeDocument/2006/customXml" ds:itemID="{1DA5304D-17E8-4A69-8E1A-1C9C96DCF0D9}"/>
</file>

<file path=customXml/itemProps4.xml><?xml version="1.0" encoding="utf-8"?>
<ds:datastoreItem xmlns:ds="http://schemas.openxmlformats.org/officeDocument/2006/customXml" ds:itemID="{1E6884C5-E0E6-41FC-8BB0-8EC28CED9344}"/>
</file>

<file path=docProps/app.xml><?xml version="1.0" encoding="utf-8"?>
<Properties xmlns="http://schemas.openxmlformats.org/officeDocument/2006/extended-properties" xmlns:vt="http://schemas.openxmlformats.org/officeDocument/2006/docPropsVTypes">
  <Template>GranskaMot</Template>
  <TotalTime>15</TotalTime>
  <Pages>1</Pages>
  <Words>182</Words>
  <Characters>1166</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201415M1847 Självkostnadsprincipen elnät</vt:lpstr>
      <vt:lpstr/>
    </vt:vector>
  </TitlesOfParts>
  <Company>Riksdagen</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201415M1847 Självkostnadsprincipen elnät</dc:title>
  <dc:subject/>
  <dc:creator>It-avdelningen</dc:creator>
  <cp:keywords/>
  <dc:description/>
  <cp:lastModifiedBy>Mohammad Hosseini-Moaf</cp:lastModifiedBy>
  <cp:revision>14</cp:revision>
  <cp:lastPrinted>2014-11-05T12:25:00Z</cp:lastPrinted>
  <dcterms:created xsi:type="dcterms:W3CDTF">2014-10-30T14:46:00Z</dcterms:created>
  <dcterms:modified xsi:type="dcterms:W3CDTF">2016-01-22T09:37:00Z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*K8A431980269D*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http://filur.riksdagen.se/drop/DropOffLibrary/K8A431980269D.docx</vt:lpwstr>
  </property>
  <property fmtid="{D5CDD505-2E9C-101B-9397-08002B2CF9AE}" pid="11" name="GUI">
    <vt:lpwstr>1</vt:lpwstr>
  </property>
  <property fmtid="{D5CDD505-2E9C-101B-9397-08002B2CF9AE}" pid="12" name="RevisionsOn">
    <vt:lpwstr>1</vt:lpwstr>
  </property>
</Properties>
</file>