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1AD" w:rsidRPr="00E0624A" w:rsidRDefault="00A931AD" w:rsidP="00035C57">
      <w:pPr>
        <w:pStyle w:val="Hemstlrubrik"/>
      </w:pPr>
      <w:r w:rsidRPr="00E0624A">
        <w:t>Förslag till riksdagsbeslut</w:t>
      </w:r>
    </w:p>
    <w:p w:rsidR="00A931AD" w:rsidRPr="00E0624A" w:rsidRDefault="00A931AD" w:rsidP="00C25256">
      <w:pPr>
        <w:pStyle w:val="Hemstlatt"/>
      </w:pPr>
      <w:r w:rsidRPr="00E0624A">
        <w:t>Riksdagen tillkännager för regeringen som sin mening vad i motionen anförs om obligatorisk utbildning om meddelarfriheten och efterfors</w:t>
      </w:r>
      <w:r w:rsidRPr="00E0624A">
        <w:t>k</w:t>
      </w:r>
      <w:r w:rsidRPr="00E0624A">
        <w:t>ning</w:t>
      </w:r>
      <w:r w:rsidRPr="00E0624A">
        <w:t>s</w:t>
      </w:r>
      <w:r w:rsidRPr="00E0624A">
        <w:t>förbundet, för alla offentligt anställda.</w:t>
      </w:r>
    </w:p>
    <w:p w:rsidR="00A931AD" w:rsidRPr="00E0624A" w:rsidRDefault="00A931AD" w:rsidP="00C25256">
      <w:pPr>
        <w:pStyle w:val="Hemstlatt"/>
      </w:pPr>
      <w:r w:rsidRPr="00E0624A">
        <w:t>Riksdagen tillkännager för regeringen som sin mening vad i motionen anförs om att stärka meddelarfriheten för anställda i offentlig finansierad verksamhet i privat regi.</w:t>
      </w:r>
    </w:p>
    <w:p w:rsidR="00A931AD" w:rsidRPr="00E0624A" w:rsidRDefault="00A931AD" w:rsidP="00C25256">
      <w:pPr>
        <w:pStyle w:val="Hemstlatt"/>
      </w:pPr>
      <w:r w:rsidRPr="00E0624A">
        <w:t>Riksdagen tillkännager för regeringen som sin mening vad i motionen anförs om att regeringen snarast skall låta utreda möjligheterna till fö</w:t>
      </w:r>
      <w:r w:rsidRPr="00E0624A">
        <w:t>r</w:t>
      </w:r>
      <w:r w:rsidRPr="00E0624A">
        <w:t>stärkning av privatanställdas meddelarfrihet.</w:t>
      </w:r>
    </w:p>
    <w:p w:rsidR="001A207B" w:rsidRPr="00E0624A" w:rsidRDefault="001A207B" w:rsidP="001A207B">
      <w:pPr>
        <w:pStyle w:val="Rubrik1"/>
      </w:pPr>
      <w:r w:rsidRPr="00E0624A">
        <w:t>Inledning</w:t>
      </w:r>
    </w:p>
    <w:p w:rsidR="00A931AD" w:rsidRPr="00E0624A" w:rsidRDefault="00A931AD" w:rsidP="00A931AD">
      <w:r w:rsidRPr="00E0624A">
        <w:t>Yttrande- och meddelarfriheten är två av den svenska demokratins grundv</w:t>
      </w:r>
      <w:r w:rsidRPr="00E0624A">
        <w:t>a</w:t>
      </w:r>
      <w:r w:rsidRPr="00E0624A">
        <w:t>lar. Dessa friheter ger underlag för nyhetsförmedling, opinionsbildning och allmän debatt. De är oundgängliga i en levande demokrati.</w:t>
      </w:r>
    </w:p>
    <w:p w:rsidR="00A931AD" w:rsidRPr="00E0624A" w:rsidRDefault="00A931AD" w:rsidP="00A931AD">
      <w:pPr>
        <w:pStyle w:val="Normaltindrag"/>
      </w:pPr>
      <w:r w:rsidRPr="00E0624A">
        <w:t xml:space="preserve">De flesta </w:t>
      </w:r>
      <w:r w:rsidR="00280B5B" w:rsidRPr="00E0624A">
        <w:t>människor</w:t>
      </w:r>
      <w:r w:rsidRPr="00E0624A">
        <w:t xml:space="preserve"> tillbringar en mycket stor del av </w:t>
      </w:r>
      <w:r w:rsidR="00280B5B" w:rsidRPr="00E0624A">
        <w:t>sina</w:t>
      </w:r>
      <w:r w:rsidRPr="00E0624A">
        <w:t xml:space="preserve"> liv på arbet</w:t>
      </w:r>
      <w:r w:rsidRPr="00E0624A">
        <w:t>s</w:t>
      </w:r>
      <w:r w:rsidRPr="00E0624A">
        <w:t>marknaden. De villkor som råder i arbetslivet kan inte särskiljas från sa</w:t>
      </w:r>
      <w:r w:rsidRPr="00E0624A">
        <w:t>m</w:t>
      </w:r>
      <w:r w:rsidRPr="00E0624A">
        <w:t>hällslivet. Frågan om yttrande- och meddelarfrihet på arbetet är alltså en ce</w:t>
      </w:r>
      <w:r w:rsidRPr="00E0624A">
        <w:t>n</w:t>
      </w:r>
      <w:r w:rsidRPr="00E0624A">
        <w:t>tral demokratifråga i samhället.</w:t>
      </w:r>
    </w:p>
    <w:p w:rsidR="00A931AD" w:rsidRPr="00E0624A" w:rsidRDefault="00A931AD" w:rsidP="00A931AD">
      <w:pPr>
        <w:pStyle w:val="Normaltindrag"/>
      </w:pPr>
      <w:r w:rsidRPr="00E0624A">
        <w:t>Att kunna känna frihet och trygghet på sin arbetsplats handlar givetvis inte bara om formella rättigheter. Ett av de allra största problemen med reell yt</w:t>
      </w:r>
      <w:r w:rsidRPr="00E0624A">
        <w:t>t</w:t>
      </w:r>
      <w:r w:rsidRPr="00E0624A">
        <w:t>randefrihet på jobbet sam</w:t>
      </w:r>
      <w:r w:rsidR="00280B5B" w:rsidRPr="00E0624A">
        <w:t>manhänger med anställningsformerna</w:t>
      </w:r>
      <w:r w:rsidRPr="00E0624A">
        <w:t>. 1990-talets och det tidiga 2000-talets utveckling, med ett växande antal otrygga anstäl</w:t>
      </w:r>
      <w:r w:rsidRPr="00E0624A">
        <w:t>l</w:t>
      </w:r>
      <w:r w:rsidRPr="00E0624A">
        <w:t>ning</w:t>
      </w:r>
      <w:r w:rsidR="00280B5B" w:rsidRPr="00E0624A">
        <w:t>ar</w:t>
      </w:r>
      <w:r w:rsidRPr="00E0624A">
        <w:t>, är i detta avseende allvarligt. Under det första kvartalet 2</w:t>
      </w:r>
      <w:r w:rsidR="00280B5B" w:rsidRPr="00E0624A">
        <w:t>003 hade sammanlagt ungefär 510 </w:t>
      </w:r>
      <w:r w:rsidRPr="00E0624A">
        <w:t>000 personer någon form av tidsbegränsad anstäl</w:t>
      </w:r>
      <w:r w:rsidR="00280B5B" w:rsidRPr="00E0624A">
        <w:t>l</w:t>
      </w:r>
      <w:r w:rsidR="00280B5B" w:rsidRPr="00E0624A">
        <w:t>ning – en ökning med drygt 130 </w:t>
      </w:r>
      <w:r w:rsidRPr="00E0624A">
        <w:t>000 sedan 1990. Den minst trygga anstäl</w:t>
      </w:r>
      <w:r w:rsidRPr="00E0624A">
        <w:t>l</w:t>
      </w:r>
      <w:r w:rsidRPr="00E0624A">
        <w:t xml:space="preserve">ningsformen – behovsanställningar – växte under samma period med </w:t>
      </w:r>
      <w:r w:rsidR="00280B5B" w:rsidRPr="00E0624A">
        <w:t>ungefär 40 000 till drygt 125 </w:t>
      </w:r>
      <w:r w:rsidRPr="00E0624A">
        <w:t xml:space="preserve">000. Den negativa påverkan detta har på yttrandefrihet i arbetslivet är tydlig. Flera fackliga organisationer har under lång tid tagit upp frågan och påpekat att situationen försämrats i det avseendet (till exempel </w:t>
      </w:r>
      <w:r w:rsidRPr="00E0624A">
        <w:lastRenderedPageBreak/>
        <w:t>SKTF i Låt inte jobbet tysta mun, 2000; TCO på kongressen 2003). Denna situation måste mötas med satsningar på fler och säkrare arbeten, men den understryker också vikten av förstärkta och klargjorda rättigheter i hela a</w:t>
      </w:r>
      <w:r w:rsidRPr="00E0624A">
        <w:t>r</w:t>
      </w:r>
      <w:r w:rsidRPr="00E0624A">
        <w:t>betslivet.</w:t>
      </w:r>
    </w:p>
    <w:p w:rsidR="00A931AD" w:rsidRPr="00E0624A" w:rsidRDefault="00A931AD" w:rsidP="00A931AD">
      <w:pPr>
        <w:pStyle w:val="Normaltindrag"/>
      </w:pPr>
      <w:r w:rsidRPr="00E0624A">
        <w:t>I</w:t>
      </w:r>
      <w:r w:rsidR="00280B5B" w:rsidRPr="00E0624A">
        <w:t xml:space="preserve"> </w:t>
      </w:r>
      <w:r w:rsidRPr="00E0624A">
        <w:t>dag finns två olika nivåer av yttrandefrihet för anställda. Anställda inom privat verksamhet omfattas inte av samma regler som inom det offentliga. I en tid då antalet offentliganställda kraftigt minskat – både genom att den offentliga sektorn minskat i omfång och genom att verksamheter lagts ut på entreprenad – blir det extra viktigt att se över den situation som nu råder.</w:t>
      </w:r>
    </w:p>
    <w:p w:rsidR="00A931AD" w:rsidRPr="00E0624A" w:rsidRDefault="00A931AD" w:rsidP="001A207B">
      <w:pPr>
        <w:pStyle w:val="Normaltindrag"/>
      </w:pPr>
      <w:r w:rsidRPr="00E0624A">
        <w:t>Att meddelarfriheten och efterforskningsförbudet förstärks när det gäller offentlig verksamhet är viktigt men det är också dags att gå ett steg längre. Det borde vara en allmän samhällelig strävan att också privat verksamhet kännetecknas av största möjliga öppenhet. Meddelarfriheten bör nu utvidgas till att gälla även privatanställda fullt ut. Anställdas meddelarfrihet – med rimligt avvägd respekt för det som kan vara företagshemligheter – skall vara norm och efterforskningsförbudet gälla även privata arbetsgivare. Vi föreslår således i denna motion att det införs bestämmelser som så långt som möjligt jämställer privat- och offentliganställda på detta område.</w:t>
      </w:r>
    </w:p>
    <w:p w:rsidR="00A931AD" w:rsidRPr="00E0624A" w:rsidRDefault="00A931AD" w:rsidP="001A207B">
      <w:pPr>
        <w:pStyle w:val="Normaltindrag"/>
      </w:pPr>
      <w:r w:rsidRPr="00E0624A">
        <w:t>Det ligger ett värde i att samma ordning, med kriminaliseringen av rege</w:t>
      </w:r>
      <w:r w:rsidRPr="00E0624A">
        <w:t>l</w:t>
      </w:r>
      <w:r w:rsidRPr="00E0624A">
        <w:t>överträdelser från arbetsgivarens sida, gäller över hela området. Det finns därför all anledning för regeringen att införa en lagstiftning av det slaget för alla anställda.</w:t>
      </w:r>
    </w:p>
    <w:p w:rsidR="00A931AD" w:rsidRPr="00E0624A" w:rsidRDefault="00A931AD" w:rsidP="001A207B">
      <w:pPr>
        <w:pStyle w:val="Rubrik1"/>
      </w:pPr>
      <w:r w:rsidRPr="00E0624A">
        <w:t>Meddelarfrihet för offentliganställda</w:t>
      </w:r>
    </w:p>
    <w:p w:rsidR="00A931AD" w:rsidRPr="00E0624A" w:rsidRDefault="00A931AD" w:rsidP="001A207B">
      <w:r w:rsidRPr="00E0624A">
        <w:t>För anställda inom off</w:t>
      </w:r>
      <w:r w:rsidR="00142FE3" w:rsidRPr="00E0624A">
        <w:t>entlig verksamhet råder enligt s</w:t>
      </w:r>
      <w:r w:rsidRPr="00E0624A">
        <w:t>ekretesslagen (1980:100) förbud att yppa uppgifter med hänsyn till enskildas ekonomiska och personliga förhållanden. Detta förbud är viktigt för enskildas tilltro till offentlig verksamhet, inte minst när det gäller brottsutredande och liknande verksamhet. Alla anställda inom berörda verksamheter informeras om detta förhållande och ofta undertecknas kontrakt om tystnadsplikt.</w:t>
      </w:r>
    </w:p>
    <w:p w:rsidR="00A931AD" w:rsidRPr="00E0624A" w:rsidRDefault="00A931AD" w:rsidP="001A207B">
      <w:pPr>
        <w:pStyle w:val="Normaltindrag"/>
      </w:pPr>
      <w:r w:rsidRPr="00E0624A">
        <w:t>Samtidigt omfattas alla anställda inom offentlig verksamhet, liksom alla andra svenska medborgare, av meddelarfriheten som framgår av såväl tryc</w:t>
      </w:r>
      <w:r w:rsidRPr="00E0624A">
        <w:t>k</w:t>
      </w:r>
      <w:r w:rsidRPr="00E0624A">
        <w:t>frihetsförordningen som yttrandefrihetsgrundlagen. Dessa regler ger medbo</w:t>
      </w:r>
      <w:r w:rsidRPr="00E0624A">
        <w:t>r</w:t>
      </w:r>
      <w:r w:rsidRPr="00E0624A">
        <w:t xml:space="preserve">garna </w:t>
      </w:r>
      <w:r w:rsidR="00280B5B" w:rsidRPr="00E0624A">
        <w:t>grundlagskyddad</w:t>
      </w:r>
      <w:r w:rsidRPr="00E0624A">
        <w:t xml:space="preserve"> rätt att meddela uppgifter med syfte att sprida dessa i</w:t>
      </w:r>
      <w:r w:rsidR="00142FE3" w:rsidRPr="00E0624A">
        <w:t xml:space="preserve"> tryckt skrift eller i etermedier</w:t>
      </w:r>
      <w:r w:rsidRPr="00E0624A">
        <w:t>. Det finns också ett förbud för myndigheter och andra offentliga organ att efterforska källan till ett sådant meddelande. Vid missförhållanden på arbetsplatsen eller liknande har således varje enskild anställd rätt att offentliggöra uppgifter om detta.</w:t>
      </w:r>
    </w:p>
    <w:p w:rsidR="00A931AD" w:rsidRPr="00E0624A" w:rsidRDefault="00A931AD" w:rsidP="001A207B">
      <w:pPr>
        <w:pStyle w:val="Normaltindrag"/>
      </w:pPr>
      <w:r w:rsidRPr="00E0624A">
        <w:t>Detta till trots kommer rapporter om ansvarigas försök att sätta munkavle på anställda genom att hänvisa till såväl sekretesslagen som lojalitetskrav. Personal undviker, av rädsla för att förlora sin anställning eller möjligheten till karriärutveckling, att rapportera om problem inom den verksamhet där de är anställda.</w:t>
      </w:r>
    </w:p>
    <w:p w:rsidR="00A931AD" w:rsidRPr="00E0624A" w:rsidRDefault="00A931AD" w:rsidP="001A207B">
      <w:pPr>
        <w:pStyle w:val="Normaltindrag"/>
      </w:pPr>
      <w:r w:rsidRPr="00E0624A">
        <w:t>Många arbetstagare känner inte till sina rättigheter när det gäller meddela</w:t>
      </w:r>
      <w:r w:rsidRPr="00E0624A">
        <w:t>r</w:t>
      </w:r>
      <w:r w:rsidRPr="00E0624A">
        <w:t>frihet, och det finns också offentliga arbetsgivare som i sin tur inte är medve</w:t>
      </w:r>
      <w:r w:rsidRPr="00E0624A">
        <w:t>t</w:t>
      </w:r>
      <w:r w:rsidRPr="00E0624A">
        <w:t>na om förbudet mot att söka källor. Det har funnits exempel på offentliga arbetsgivare som förbjuder arbetstagare att tala med medierna eller som har som rutin att arbetstagare skall rapportera mediekontakter till sin chef. Att sådana rutiner minskar viljan hos anställda att offentligt tala om missförhå</w:t>
      </w:r>
      <w:r w:rsidRPr="00E0624A">
        <w:t>l</w:t>
      </w:r>
      <w:r w:rsidRPr="00E0624A">
        <w:t>landen är givet.</w:t>
      </w:r>
    </w:p>
    <w:p w:rsidR="00A931AD" w:rsidRPr="00E0624A" w:rsidRDefault="00A931AD" w:rsidP="001A207B">
      <w:pPr>
        <w:pStyle w:val="Normaltindrag"/>
      </w:pPr>
      <w:r w:rsidRPr="00E0624A">
        <w:t>För att komma till</w:t>
      </w:r>
      <w:r w:rsidR="00C25256" w:rsidRPr="00E0624A">
        <w:t xml:space="preserve"> </w:t>
      </w:r>
      <w:r w:rsidRPr="00E0624A">
        <w:t>rätta med okunskap på området, främja ett fritt m</w:t>
      </w:r>
      <w:r w:rsidRPr="00E0624A">
        <w:t>e</w:t>
      </w:r>
      <w:r w:rsidRPr="00E0624A">
        <w:t>ningsutbyte och tillförsäkra alla sina grundlagsskyddade rättigheter bör det därför vara obligatoriskt att personal inom offentlig verksamhet ges inform</w:t>
      </w:r>
      <w:r w:rsidRPr="00E0624A">
        <w:t>a</w:t>
      </w:r>
      <w:r w:rsidRPr="00E0624A">
        <w:t>tion om de rättigheter som tillkommer dem i enlighet med grundlagarna. De</w:t>
      </w:r>
      <w:r w:rsidRPr="00E0624A">
        <w:t>t</w:t>
      </w:r>
      <w:r w:rsidRPr="00E0624A">
        <w:t>ta bör riksdagen som sin mening ge regeringen till känna.</w:t>
      </w:r>
    </w:p>
    <w:p w:rsidR="00A931AD" w:rsidRPr="00E0624A" w:rsidRDefault="00A931AD" w:rsidP="001A207B">
      <w:pPr>
        <w:pStyle w:val="Rubrik1"/>
      </w:pPr>
      <w:r w:rsidRPr="00E0624A">
        <w:t>Offentlig verksamhet i privat regi</w:t>
      </w:r>
    </w:p>
    <w:p w:rsidR="00A931AD" w:rsidRPr="00E0624A" w:rsidRDefault="00A931AD" w:rsidP="00A931AD">
      <w:r w:rsidRPr="00E0624A">
        <w:t xml:space="preserve">Ett särskilt problem uppstår när verksamhet som tidigare bedrivits i offentlig regi privatiseras. Den generella grundlagsfästa meddelarfriheten ersätts då med en långtgående tystnadsplikt. Detta innebär bl.a. att privat verksamhet får konkurrensfördelar på bekostnad av arbetstagarens möjlighet att meddela sig när det gäller exempelvis missförhållanden på arbetsplatsen. Dessa frågor berördes i en utredning, Ds 2001:19. De lagförslag som presenteras i denna </w:t>
      </w:r>
      <w:r w:rsidR="0018764C" w:rsidRPr="00E0624A">
        <w:t>utredning</w:t>
      </w:r>
      <w:r w:rsidRPr="00E0624A">
        <w:t xml:space="preserve"> var inte tillräckligt långtgående</w:t>
      </w:r>
      <w:r w:rsidR="00142FE3" w:rsidRPr="00E0624A">
        <w:t>,</w:t>
      </w:r>
      <w:r w:rsidRPr="00E0624A">
        <w:t xml:space="preserve"> och framför allt ledde de inte v</w:t>
      </w:r>
      <w:r w:rsidR="00142FE3" w:rsidRPr="00E0624A">
        <w:t>id</w:t>
      </w:r>
      <w:r w:rsidR="00142FE3" w:rsidRPr="00E0624A">
        <w:t>a</w:t>
      </w:r>
      <w:r w:rsidR="00142FE3" w:rsidRPr="00E0624A">
        <w:t>re till något steg framåt i J</w:t>
      </w:r>
      <w:r w:rsidRPr="00E0624A">
        <w:t xml:space="preserve">ustitiedepartementet. Departementet hävdade sin i grunden positiva intention, men menade att frågan är svår och komplicerad. Vänsterpartiet </w:t>
      </w:r>
      <w:r w:rsidR="00280B5B" w:rsidRPr="00E0624A">
        <w:t>anser</w:t>
      </w:r>
      <w:r w:rsidRPr="00E0624A">
        <w:t xml:space="preserve"> att detta är en oacceptabel hållning.</w:t>
      </w:r>
    </w:p>
    <w:p w:rsidR="00A931AD" w:rsidRPr="00E0624A" w:rsidRDefault="00A931AD" w:rsidP="001A207B">
      <w:pPr>
        <w:pStyle w:val="Normaltindrag"/>
      </w:pPr>
      <w:r w:rsidRPr="00E0624A">
        <w:t>En lag om skydd för meddelarfrihet i offentligfinansierad verksamhet i privat regi skall givetvis bygga på principen att denna så långt som möjligt skall vara densamma som för offentliganställda. Om så erfordras kan lagstif</w:t>
      </w:r>
      <w:r w:rsidRPr="00E0624A">
        <w:t>t</w:t>
      </w:r>
      <w:r w:rsidRPr="00E0624A">
        <w:t>ningen om den anställdes meddelarfrihet och arbetsgivarens efterforskning</w:t>
      </w:r>
      <w:r w:rsidRPr="00E0624A">
        <w:t>s</w:t>
      </w:r>
      <w:r w:rsidRPr="00E0624A">
        <w:t>förbud kompletteras med regler som skyddar verkliga företagshemligheter. I</w:t>
      </w:r>
      <w:r w:rsidR="00280B5B" w:rsidRPr="00E0624A">
        <w:t xml:space="preserve"> </w:t>
      </w:r>
      <w:r w:rsidRPr="00E0624A">
        <w:t>dag finns två olika nivåer av yttrandefrihet för anställda. Avgränsningen vad som skall anses som företagshemlighet överlåts därmed inte till den private arbetsgivarens godtycke. Detta bör riksdagen som sin mening ge regeringen till känna.</w:t>
      </w:r>
    </w:p>
    <w:p w:rsidR="00A931AD" w:rsidRPr="00E0624A" w:rsidRDefault="00A931AD" w:rsidP="001A207B">
      <w:pPr>
        <w:pStyle w:val="Rubrik1"/>
      </w:pPr>
      <w:r w:rsidRPr="00E0624A">
        <w:t>Meddelarfrihet även för anställda i privata företag</w:t>
      </w:r>
    </w:p>
    <w:p w:rsidR="00A931AD" w:rsidRPr="00E0624A" w:rsidRDefault="00A931AD" w:rsidP="00A931AD">
      <w:r w:rsidRPr="00E0624A">
        <w:t>Syftet med meddelarfriheten är bland annat att anställda, utan risk för repre</w:t>
      </w:r>
      <w:r w:rsidRPr="00E0624A">
        <w:t>s</w:t>
      </w:r>
      <w:r w:rsidRPr="00E0624A">
        <w:t>salier, skall kunna meddela sig om såväl missförhållanden på arbetsplatsen som om t.ex. misstankar om oegentligheter och brottslig verksamhet. När det gäller privata företag är denna möjlighet starkt begränsad eller obefintlig. Arbetsgivaren kan hänvisa till lagen om företagshemligheter</w:t>
      </w:r>
      <w:r w:rsidR="00142FE3" w:rsidRPr="00E0624A">
        <w:t>,</w:t>
      </w:r>
      <w:r w:rsidRPr="00E0624A">
        <w:t xml:space="preserve"> och den anstäl</w:t>
      </w:r>
      <w:r w:rsidRPr="00E0624A">
        <w:t>l</w:t>
      </w:r>
      <w:r w:rsidRPr="00E0624A">
        <w:t>de riskerar att mista sitt arbete utan möjligheter till kompensation eller ersät</w:t>
      </w:r>
      <w:r w:rsidRPr="00E0624A">
        <w:t>t</w:t>
      </w:r>
      <w:r w:rsidRPr="00E0624A">
        <w:t>ning.</w:t>
      </w:r>
    </w:p>
    <w:p w:rsidR="001A207B" w:rsidRPr="00E0624A" w:rsidRDefault="00A931AD" w:rsidP="001A207B">
      <w:pPr>
        <w:pStyle w:val="Normaltindrag"/>
      </w:pPr>
      <w:r w:rsidRPr="00E0624A">
        <w:t>Vi behöver således en förstärkning av det lagliga skyddet för yttrandefrih</w:t>
      </w:r>
      <w:r w:rsidRPr="00E0624A">
        <w:t>e</w:t>
      </w:r>
      <w:r w:rsidRPr="00E0624A">
        <w:t xml:space="preserve">ten på privata arbetsplatser i allmänhet, inte bara </w:t>
      </w:r>
      <w:r w:rsidR="00280B5B" w:rsidRPr="00E0624A">
        <w:t xml:space="preserve">i </w:t>
      </w:r>
      <w:r w:rsidRPr="00E0624A">
        <w:t>verksamhet som är offen</w:t>
      </w:r>
      <w:r w:rsidRPr="00E0624A">
        <w:t>t</w:t>
      </w:r>
      <w:r w:rsidRPr="00E0624A">
        <w:t>ligt finansierad. En utredning bör dock ges i uppdrag att även utreda föru</w:t>
      </w:r>
      <w:r w:rsidRPr="00E0624A">
        <w:t>t</w:t>
      </w:r>
      <w:r w:rsidRPr="00E0624A">
        <w:t>sättningarna för anställda i helt privat regi att få utöva sina grundlagsskydd</w:t>
      </w:r>
      <w:r w:rsidRPr="00E0624A">
        <w:t>a</w:t>
      </w:r>
      <w:r w:rsidRPr="00E0624A">
        <w:t>de rättigheter. Även här torde lagstiftningen kunna kompletteras med regler för vad som skall anses som företagshemligheter.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2FE3" w:rsidRPr="00E0624A">
        <w:tblPrEx>
          <w:tblCellMar>
            <w:top w:w="0" w:type="dxa"/>
            <w:bottom w:w="0" w:type="dxa"/>
          </w:tblCellMar>
        </w:tblPrEx>
        <w:trPr>
          <w:cantSplit/>
        </w:trPr>
        <w:tc>
          <w:tcPr>
            <w:tcW w:w="3046" w:type="dxa"/>
          </w:tcPr>
          <w:p w:rsidR="00142FE3" w:rsidRPr="00E0624A" w:rsidRDefault="00142FE3" w:rsidP="00142FE3">
            <w:pPr>
              <w:pStyle w:val="UnderskriftDatum"/>
              <w:spacing w:before="240"/>
            </w:pPr>
            <w:r w:rsidRPr="00E0624A">
              <w:t>Stockholm den 3 oktober 2005</w:t>
            </w:r>
          </w:p>
        </w:tc>
        <w:tc>
          <w:tcPr>
            <w:tcW w:w="3047" w:type="dxa"/>
          </w:tcPr>
          <w:p w:rsidR="00142FE3" w:rsidRPr="00E0624A" w:rsidRDefault="00142FE3" w:rsidP="00142FE3">
            <w:pPr>
              <w:pStyle w:val="Underskrifter"/>
              <w:spacing w:before="240"/>
            </w:pPr>
          </w:p>
        </w:tc>
      </w:tr>
      <w:tr w:rsidR="00142FE3" w:rsidRPr="00E0624A">
        <w:tblPrEx>
          <w:tblCellMar>
            <w:top w:w="0" w:type="dxa"/>
            <w:bottom w:w="0" w:type="dxa"/>
          </w:tblCellMar>
        </w:tblPrEx>
        <w:trPr>
          <w:cantSplit/>
        </w:trPr>
        <w:tc>
          <w:tcPr>
            <w:tcW w:w="3046" w:type="dxa"/>
          </w:tcPr>
          <w:p w:rsidR="00142FE3" w:rsidRPr="00E0624A" w:rsidRDefault="00142FE3" w:rsidP="00142FE3">
            <w:pPr>
              <w:pStyle w:val="Underskrifter"/>
            </w:pPr>
            <w:r w:rsidRPr="00E0624A">
              <w:t>Camilla Sköld Jansson (v)</w:t>
            </w:r>
          </w:p>
        </w:tc>
        <w:tc>
          <w:tcPr>
            <w:tcW w:w="3047" w:type="dxa"/>
          </w:tcPr>
          <w:p w:rsidR="00142FE3" w:rsidRPr="00E0624A" w:rsidRDefault="00142FE3" w:rsidP="00142FE3">
            <w:pPr>
              <w:pStyle w:val="Underskrifter"/>
            </w:pPr>
          </w:p>
        </w:tc>
      </w:tr>
      <w:tr w:rsidR="00142FE3" w:rsidRPr="00E0624A">
        <w:tblPrEx>
          <w:tblCellMar>
            <w:top w:w="0" w:type="dxa"/>
            <w:bottom w:w="0" w:type="dxa"/>
          </w:tblCellMar>
        </w:tblPrEx>
        <w:trPr>
          <w:cantSplit/>
        </w:trPr>
        <w:tc>
          <w:tcPr>
            <w:tcW w:w="3046" w:type="dxa"/>
          </w:tcPr>
          <w:p w:rsidR="00142FE3" w:rsidRPr="00E0624A" w:rsidRDefault="00142FE3" w:rsidP="00142FE3">
            <w:pPr>
              <w:pStyle w:val="Underskrifter"/>
            </w:pPr>
            <w:r w:rsidRPr="00E0624A">
              <w:t>Mats Einarsson (v)</w:t>
            </w:r>
          </w:p>
        </w:tc>
        <w:tc>
          <w:tcPr>
            <w:tcW w:w="3047" w:type="dxa"/>
          </w:tcPr>
          <w:p w:rsidR="00142FE3" w:rsidRPr="00E0624A" w:rsidRDefault="00142FE3" w:rsidP="00142FE3">
            <w:pPr>
              <w:pStyle w:val="Underskrifter"/>
            </w:pPr>
            <w:r w:rsidRPr="00E0624A">
              <w:t>Rolf Olsson (v)</w:t>
            </w:r>
          </w:p>
        </w:tc>
      </w:tr>
      <w:tr w:rsidR="00142FE3" w:rsidRPr="00E0624A">
        <w:tblPrEx>
          <w:tblCellMar>
            <w:top w:w="0" w:type="dxa"/>
            <w:bottom w:w="0" w:type="dxa"/>
          </w:tblCellMar>
        </w:tblPrEx>
        <w:trPr>
          <w:cantSplit/>
        </w:trPr>
        <w:tc>
          <w:tcPr>
            <w:tcW w:w="3046" w:type="dxa"/>
          </w:tcPr>
          <w:p w:rsidR="00142FE3" w:rsidRPr="00E0624A" w:rsidRDefault="00142FE3" w:rsidP="00142FE3">
            <w:pPr>
              <w:pStyle w:val="Underskrifter"/>
            </w:pPr>
            <w:r w:rsidRPr="00E0624A">
              <w:t>Anders Wiklund (v)</w:t>
            </w:r>
          </w:p>
        </w:tc>
        <w:tc>
          <w:tcPr>
            <w:tcW w:w="3047" w:type="dxa"/>
          </w:tcPr>
          <w:p w:rsidR="00142FE3" w:rsidRPr="00E0624A" w:rsidRDefault="00142FE3" w:rsidP="00142FE3">
            <w:pPr>
              <w:pStyle w:val="Underskrifter"/>
            </w:pPr>
            <w:r w:rsidRPr="00E0624A">
              <w:t>Alice Åström (v)</w:t>
            </w:r>
          </w:p>
        </w:tc>
      </w:tr>
    </w:tbl>
    <w:p w:rsidR="00A931AD" w:rsidRPr="00E0624A" w:rsidRDefault="00A931AD" w:rsidP="00142FE3">
      <w:pPr>
        <w:pStyle w:val="Normaltindrag"/>
      </w:pPr>
    </w:p>
    <w:sectPr w:rsidR="00A931AD" w:rsidRPr="00E0624A" w:rsidSect="00142F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2FB" w:rsidRPr="00E0624A" w:rsidRDefault="00FF22FB">
      <w:r w:rsidRPr="00E0624A">
        <w:separator/>
      </w:r>
    </w:p>
  </w:endnote>
  <w:endnote w:type="continuationSeparator" w:id="0">
    <w:p w:rsidR="00FF22FB" w:rsidRPr="00E0624A" w:rsidRDefault="00FF22FB">
      <w:r w:rsidRPr="00E06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C57" w:rsidRPr="00E0624A" w:rsidRDefault="00E0624A" w:rsidP="00142FE3">
    <w:pPr>
      <w:pStyle w:val="Sidfot"/>
    </w:pPr>
    <w:r w:rsidRPr="00E062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927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C57" w:rsidRDefault="00035C57">
                          <w:pPr>
                            <w:pStyle w:val="NormalS5sidnrV"/>
                          </w:pPr>
                          <w:r>
                            <w:fldChar w:fldCharType="begin"/>
                          </w:r>
                          <w:r>
                            <w:instrText xml:space="preserve"> PAGE *\charformat</w:instrText>
                          </w:r>
                          <w:r>
                            <w:fldChar w:fldCharType="separate"/>
                          </w:r>
                          <w:r w:rsidR="00C97F7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C57" w:rsidRDefault="00035C57">
                    <w:pPr>
                      <w:pStyle w:val="NormalS5sidnrV"/>
                    </w:pPr>
                    <w:r>
                      <w:fldChar w:fldCharType="begin"/>
                    </w:r>
                    <w:r>
                      <w:instrText xml:space="preserve"> PAGE *\charformat</w:instrText>
                    </w:r>
                    <w:r>
                      <w:fldChar w:fldCharType="separate"/>
                    </w:r>
                    <w:r w:rsidR="00C97F7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C57" w:rsidRPr="00E0624A" w:rsidRDefault="00E0624A" w:rsidP="00142FE3">
    <w:pPr>
      <w:pStyle w:val="Sidfot"/>
    </w:pPr>
    <w:r w:rsidRPr="00E062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553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C57" w:rsidRDefault="00035C57">
                          <w:pPr>
                            <w:pStyle w:val="NormalS5sidnrH"/>
                            <w:ind w:right="0"/>
                          </w:pPr>
                          <w:r>
                            <w:fldChar w:fldCharType="begin"/>
                          </w:r>
                          <w:r>
                            <w:instrText xml:space="preserve"> PAGE *\charformat</w:instrText>
                          </w:r>
                          <w:r>
                            <w:fldChar w:fldCharType="separate"/>
                          </w:r>
                          <w:r w:rsidR="00C97F7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C57" w:rsidRDefault="00035C57">
                    <w:pPr>
                      <w:pStyle w:val="NormalS5sidnrH"/>
                      <w:ind w:right="0"/>
                    </w:pPr>
                    <w:r>
                      <w:fldChar w:fldCharType="begin"/>
                    </w:r>
                    <w:r>
                      <w:instrText xml:space="preserve"> PAGE *\charformat</w:instrText>
                    </w:r>
                    <w:r>
                      <w:fldChar w:fldCharType="separate"/>
                    </w:r>
                    <w:r w:rsidR="00C97F7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C57" w:rsidRPr="00E0624A" w:rsidRDefault="00E0624A" w:rsidP="00142FE3">
    <w:pPr>
      <w:pStyle w:val="Sidfot"/>
    </w:pPr>
    <w:r w:rsidRPr="00E062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957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C57" w:rsidRDefault="00035C57">
                          <w:pPr>
                            <w:pStyle w:val="NormalS5sidnrH"/>
                            <w:ind w:right="0"/>
                          </w:pPr>
                          <w:r>
                            <w:fldChar w:fldCharType="begin"/>
                          </w:r>
                          <w:r>
                            <w:instrText xml:space="preserve"> PAGE *\charformat</w:instrText>
                          </w:r>
                          <w:r>
                            <w:fldChar w:fldCharType="separate"/>
                          </w:r>
                          <w:r w:rsidR="00C97F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C57" w:rsidRDefault="00035C57">
                    <w:pPr>
                      <w:pStyle w:val="NormalS5sidnrH"/>
                      <w:ind w:right="0"/>
                    </w:pPr>
                    <w:r>
                      <w:fldChar w:fldCharType="begin"/>
                    </w:r>
                    <w:r>
                      <w:instrText xml:space="preserve"> PAGE *\charformat</w:instrText>
                    </w:r>
                    <w:r>
                      <w:fldChar w:fldCharType="separate"/>
                    </w:r>
                    <w:r w:rsidR="00C97F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2FB" w:rsidRPr="00E0624A" w:rsidRDefault="00FF22FB">
      <w:r w:rsidRPr="00E0624A">
        <w:separator/>
      </w:r>
    </w:p>
  </w:footnote>
  <w:footnote w:type="continuationSeparator" w:id="0">
    <w:p w:rsidR="00FF22FB" w:rsidRPr="00E0624A" w:rsidRDefault="00FF22FB">
      <w:r w:rsidRPr="00E062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C57" w:rsidRPr="00E0624A" w:rsidRDefault="00E0624A" w:rsidP="00142FE3">
    <w:pPr>
      <w:pStyle w:val="Sidhuvud"/>
    </w:pPr>
    <w:r w:rsidRPr="00E062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418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C57" w:rsidRDefault="00035C57">
                          <w:pPr>
                            <w:pStyle w:val="KantRubrikS5V"/>
                          </w:pPr>
                          <w:r>
                            <w:fldChar w:fldCharType="begin"/>
                          </w:r>
                          <w:r>
                            <w:instrText xml:space="preserve"> DOCPROPERTY "YearUser" *\charformat </w:instrText>
                          </w:r>
                          <w:r>
                            <w:fldChar w:fldCharType="separate"/>
                          </w:r>
                          <w:r w:rsidR="00C97F7A">
                            <w:t>2005/06</w:t>
                          </w:r>
                          <w:r>
                            <w:fldChar w:fldCharType="end"/>
                          </w:r>
                          <w:r>
                            <w:t>:</w:t>
                          </w:r>
                          <w:r>
                            <w:fldChar w:fldCharType="begin"/>
                          </w:r>
                          <w:r>
                            <w:instrText xml:space="preserve"> DOCPROPERTY "Motionsnummer" *\charformat </w:instrText>
                          </w:r>
                          <w:r>
                            <w:fldChar w:fldCharType="separate"/>
                          </w:r>
                          <w:r w:rsidR="00C97F7A">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C57" w:rsidRDefault="00035C57">
                    <w:pPr>
                      <w:pStyle w:val="KantRubrikS5V"/>
                    </w:pPr>
                    <w:r>
                      <w:fldChar w:fldCharType="begin"/>
                    </w:r>
                    <w:r>
                      <w:instrText xml:space="preserve"> DOCPROPERTY "YearUser" *\charformat </w:instrText>
                    </w:r>
                    <w:r>
                      <w:fldChar w:fldCharType="separate"/>
                    </w:r>
                    <w:r w:rsidR="00C97F7A">
                      <w:t>2005/06</w:t>
                    </w:r>
                    <w:r>
                      <w:fldChar w:fldCharType="end"/>
                    </w:r>
                    <w:r>
                      <w:t>:</w:t>
                    </w:r>
                    <w:r>
                      <w:fldChar w:fldCharType="begin"/>
                    </w:r>
                    <w:r>
                      <w:instrText xml:space="preserve"> DOCPROPERTY "Motionsnummer" *\charformat </w:instrText>
                    </w:r>
                    <w:r>
                      <w:fldChar w:fldCharType="separate"/>
                    </w:r>
                    <w:r w:rsidR="00C97F7A">
                      <w:t>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C57" w:rsidRPr="00E0624A" w:rsidRDefault="00E0624A" w:rsidP="00142FE3">
    <w:pPr>
      <w:pStyle w:val="Sidhuvud"/>
    </w:pPr>
    <w:r w:rsidRPr="00E062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628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C57" w:rsidRDefault="00035C57">
                          <w:pPr>
                            <w:pStyle w:val="KantRubrikS5H"/>
                            <w:ind w:right="0"/>
                          </w:pPr>
                          <w:r>
                            <w:fldChar w:fldCharType="begin"/>
                          </w:r>
                          <w:r>
                            <w:instrText xml:space="preserve"> DOCPROPERTY "YearUser" *\charformat </w:instrText>
                          </w:r>
                          <w:r>
                            <w:fldChar w:fldCharType="separate"/>
                          </w:r>
                          <w:r w:rsidR="00C97F7A">
                            <w:t>2005/06</w:t>
                          </w:r>
                          <w:r>
                            <w:fldChar w:fldCharType="end"/>
                          </w:r>
                          <w:r>
                            <w:t>:</w:t>
                          </w:r>
                          <w:r>
                            <w:fldChar w:fldCharType="begin"/>
                          </w:r>
                          <w:r>
                            <w:instrText xml:space="preserve"> DOCPROPERTY "Motionsnummer" *\charformat </w:instrText>
                          </w:r>
                          <w:r>
                            <w:fldChar w:fldCharType="separate"/>
                          </w:r>
                          <w:r w:rsidR="00C97F7A">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C57" w:rsidRDefault="00035C57">
                    <w:pPr>
                      <w:pStyle w:val="KantRubrikS5H"/>
                      <w:ind w:right="0"/>
                    </w:pPr>
                    <w:r>
                      <w:fldChar w:fldCharType="begin"/>
                    </w:r>
                    <w:r>
                      <w:instrText xml:space="preserve"> DOCPROPERTY "YearUser" *\charformat </w:instrText>
                    </w:r>
                    <w:r>
                      <w:fldChar w:fldCharType="separate"/>
                    </w:r>
                    <w:r w:rsidR="00C97F7A">
                      <w:t>2005/06</w:t>
                    </w:r>
                    <w:r>
                      <w:fldChar w:fldCharType="end"/>
                    </w:r>
                    <w:r>
                      <w:t>:</w:t>
                    </w:r>
                    <w:r>
                      <w:fldChar w:fldCharType="begin"/>
                    </w:r>
                    <w:r>
                      <w:instrText xml:space="preserve"> DOCPROPERTY "Motionsnummer" *\charformat </w:instrText>
                    </w:r>
                    <w:r>
                      <w:fldChar w:fldCharType="separate"/>
                    </w:r>
                    <w:r w:rsidR="00C97F7A">
                      <w:t>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C57" w:rsidRPr="00E0624A" w:rsidRDefault="00035C57">
    <w:pPr>
      <w:pStyle w:val="FSHNormal"/>
      <w:tabs>
        <w:tab w:val="right" w:pos="5840"/>
      </w:tabs>
    </w:pPr>
    <w:r w:rsidRPr="00E0624A">
      <w:br/>
    </w:r>
    <w:r w:rsidRPr="00E0624A">
      <w:fldChar w:fldCharType="begin" w:fldLock="1"/>
    </w:r>
    <w:r w:rsidRPr="00E0624A">
      <w:instrText xml:space="preserve"> DOCPROPERTY</w:instrText>
    </w:r>
    <w:r w:rsidRPr="00E0624A">
      <w:rPr>
        <w:sz w:val="18"/>
      </w:rPr>
      <w:instrText xml:space="preserve"> "YearUser" *\charformat </w:instrText>
    </w:r>
    <w:r w:rsidRPr="00E0624A">
      <w:fldChar w:fldCharType="separate"/>
    </w:r>
    <w:r w:rsidR="00C97F7A" w:rsidRPr="00E0624A">
      <w:t>2005/06</w:t>
    </w:r>
    <w:r w:rsidRPr="00E0624A">
      <w:fldChar w:fldCharType="end"/>
    </w:r>
    <w:r w:rsidRPr="00E0624A">
      <w:t xml:space="preserve"> </w:t>
    </w:r>
    <w:r w:rsidRPr="00E0624A">
      <w:tab/>
      <w:t xml:space="preserve">mnr: </w:t>
    </w:r>
    <w:r w:rsidRPr="00E0624A">
      <w:fldChar w:fldCharType="begin" w:fldLock="1"/>
    </w:r>
    <w:r w:rsidRPr="00E0624A">
      <w:instrText xml:space="preserve"> DOCPROPERTY</w:instrText>
    </w:r>
    <w:r w:rsidRPr="00E0624A">
      <w:rPr>
        <w:sz w:val="18"/>
      </w:rPr>
      <w:instrText xml:space="preserve"> "Motionsnummer" *\charformat </w:instrText>
    </w:r>
    <w:r w:rsidRPr="00E0624A">
      <w:fldChar w:fldCharType="separate"/>
    </w:r>
    <w:r w:rsidR="00C97F7A" w:rsidRPr="00E0624A">
      <w:t>K351</w:t>
    </w:r>
    <w:r w:rsidRPr="00E0624A">
      <w:fldChar w:fldCharType="end"/>
    </w:r>
    <w:r w:rsidRPr="00E0624A">
      <w:br/>
    </w:r>
    <w:r w:rsidRPr="00E0624A">
      <w:fldChar w:fldCharType="begin" w:fldLock="1"/>
    </w:r>
    <w:r w:rsidRPr="00E0624A">
      <w:instrText xml:space="preserve"> DOCPROPERTY</w:instrText>
    </w:r>
    <w:r w:rsidRPr="00E0624A">
      <w:rPr>
        <w:sz w:val="18"/>
      </w:rPr>
      <w:instrText xml:space="preserve"> "Samling" *\charformat </w:instrText>
    </w:r>
    <w:r w:rsidRPr="00E0624A">
      <w:fldChar w:fldCharType="end"/>
    </w:r>
    <w:r w:rsidRPr="00E0624A">
      <w:tab/>
      <w:t xml:space="preserve">pnr: </w:t>
    </w:r>
    <w:r w:rsidRPr="00E0624A">
      <w:fldChar w:fldCharType="begin" w:fldLock="1"/>
    </w:r>
    <w:r w:rsidRPr="00E0624A">
      <w:instrText xml:space="preserve"> DOCPROPERTY</w:instrText>
    </w:r>
    <w:r w:rsidRPr="00E0624A">
      <w:rPr>
        <w:sz w:val="18"/>
      </w:rPr>
      <w:instrText xml:space="preserve"> "Partinummer" *\charformat </w:instrText>
    </w:r>
    <w:r w:rsidRPr="00E0624A">
      <w:fldChar w:fldCharType="separate"/>
    </w:r>
    <w:r w:rsidR="00C97F7A" w:rsidRPr="00E0624A">
      <w:t>v773</w:t>
    </w:r>
    <w:r w:rsidRPr="00E0624A">
      <w:fldChar w:fldCharType="end"/>
    </w:r>
  </w:p>
  <w:p w:rsidR="00035C57" w:rsidRPr="00E0624A" w:rsidRDefault="00035C57">
    <w:pPr>
      <w:pStyle w:val="FSHRub1"/>
    </w:pPr>
    <w:r w:rsidRPr="00E0624A">
      <w:t>Motion till riksdagen</w:t>
    </w:r>
    <w:r w:rsidRPr="00E0624A">
      <w:br/>
    </w:r>
    <w:r w:rsidRPr="00E0624A">
      <w:fldChar w:fldCharType="begin" w:fldLock="1"/>
    </w:r>
    <w:r w:rsidRPr="00E0624A">
      <w:instrText xml:space="preserve"> DOCPROPERTY "YearUser" *\charformat </w:instrText>
    </w:r>
    <w:r w:rsidRPr="00E0624A">
      <w:fldChar w:fldCharType="separate"/>
    </w:r>
    <w:r w:rsidR="00C97F7A" w:rsidRPr="00E0624A">
      <w:t>2005/06</w:t>
    </w:r>
    <w:r w:rsidRPr="00E0624A">
      <w:fldChar w:fldCharType="end"/>
    </w:r>
    <w:r w:rsidRPr="00E0624A">
      <w:t>:</w:t>
    </w:r>
    <w:r w:rsidRPr="00E0624A">
      <w:fldChar w:fldCharType="begin" w:fldLock="1"/>
    </w:r>
    <w:r w:rsidRPr="00E0624A">
      <w:instrText xml:space="preserve"> DOCPROPERTY "Motionsnummer" *\charformat </w:instrText>
    </w:r>
    <w:r w:rsidRPr="00E0624A">
      <w:fldChar w:fldCharType="separate"/>
    </w:r>
    <w:r w:rsidR="00C97F7A" w:rsidRPr="00E0624A">
      <w:t>K351</w:t>
    </w:r>
    <w:r w:rsidRPr="00E0624A">
      <w:fldChar w:fldCharType="end"/>
    </w:r>
  </w:p>
  <w:p w:rsidR="00035C57" w:rsidRPr="00E0624A" w:rsidRDefault="00035C57">
    <w:pPr>
      <w:pStyle w:val="FSHNormalS5"/>
    </w:pPr>
    <w:r w:rsidRPr="00E0624A">
      <w:fldChar w:fldCharType="begin" w:fldLock="1"/>
    </w:r>
    <w:r w:rsidRPr="00E0624A">
      <w:instrText xml:space="preserve"> DOCPROPERTY "MotionarText" *\charformat </w:instrText>
    </w:r>
    <w:r w:rsidRPr="00E0624A">
      <w:fldChar w:fldCharType="separate"/>
    </w:r>
    <w:r w:rsidR="00C97F7A" w:rsidRPr="00E0624A">
      <w:t>av Camilla Sköld Jansson m.fl. (v)</w:t>
    </w:r>
    <w:r w:rsidRPr="00E0624A">
      <w:fldChar w:fldCharType="end"/>
    </w:r>
    <w:r w:rsidRPr="00E0624A">
      <w:br/>
    </w:r>
    <w:r w:rsidRPr="00E0624A">
      <w:fldChar w:fldCharType="begin" w:fldLock="1"/>
    </w:r>
    <w:r w:rsidRPr="00E0624A">
      <w:instrText xml:space="preserve"> DOCPROPERTY "SvarFrasKort" *\charformat </w:instrText>
    </w:r>
    <w:r w:rsidRPr="00E0624A">
      <w:fldChar w:fldCharType="end"/>
    </w:r>
  </w:p>
  <w:p w:rsidR="00035C57" w:rsidRPr="00E0624A" w:rsidRDefault="00035C57">
    <w:pPr>
      <w:pStyle w:val="FSHTitel"/>
    </w:pPr>
    <w:r w:rsidRPr="00E0624A">
      <w:fldChar w:fldCharType="begin" w:fldLock="1"/>
    </w:r>
    <w:r w:rsidRPr="00E0624A">
      <w:instrText xml:space="preserve"> DOCPROPERTY</w:instrText>
    </w:r>
    <w:r w:rsidRPr="00E0624A">
      <w:rPr>
        <w:sz w:val="18"/>
      </w:rPr>
      <w:instrText xml:space="preserve"> "RubrikSvar" *\charformat </w:instrText>
    </w:r>
    <w:r w:rsidRPr="00E0624A">
      <w:fldChar w:fldCharType="separate"/>
    </w:r>
    <w:r w:rsidR="00C97F7A" w:rsidRPr="00E0624A">
      <w:t>Meddelarfrihet för alla anställda</w:t>
    </w:r>
    <w:r w:rsidRPr="00E0624A">
      <w:fldChar w:fldCharType="end"/>
    </w:r>
  </w:p>
  <w:p w:rsidR="00035C57" w:rsidRPr="00E0624A" w:rsidRDefault="00035C57" w:rsidP="00142F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EA7B4A"/>
    <w:multiLevelType w:val="multilevel"/>
    <w:tmpl w:val="503A0F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58019A"/>
    <w:multiLevelType w:val="multilevel"/>
    <w:tmpl w:val="C9A6A0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FC249614"/>
    <w:lvl w:ilvl="0" w:tplc="991A02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4B71864"/>
    <w:multiLevelType w:val="hybridMultilevel"/>
    <w:tmpl w:val="F5F8ECAE"/>
    <w:lvl w:ilvl="0" w:tplc="205A5E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62A712B"/>
    <w:multiLevelType w:val="multilevel"/>
    <w:tmpl w:val="340E4F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32099607">
    <w:abstractNumId w:val="15"/>
  </w:num>
  <w:num w:numId="2" w16cid:durableId="2013724934">
    <w:abstractNumId w:val="10"/>
  </w:num>
  <w:num w:numId="3" w16cid:durableId="1754542456">
    <w:abstractNumId w:val="11"/>
  </w:num>
  <w:num w:numId="4" w16cid:durableId="156313999">
    <w:abstractNumId w:val="12"/>
  </w:num>
  <w:num w:numId="5" w16cid:durableId="358049489">
    <w:abstractNumId w:val="8"/>
  </w:num>
  <w:num w:numId="6" w16cid:durableId="557396681">
    <w:abstractNumId w:val="3"/>
  </w:num>
  <w:num w:numId="7" w16cid:durableId="44067622">
    <w:abstractNumId w:val="2"/>
  </w:num>
  <w:num w:numId="8" w16cid:durableId="1697150958">
    <w:abstractNumId w:val="1"/>
  </w:num>
  <w:num w:numId="9" w16cid:durableId="1078403562">
    <w:abstractNumId w:val="0"/>
  </w:num>
  <w:num w:numId="10" w16cid:durableId="1179469137">
    <w:abstractNumId w:val="9"/>
  </w:num>
  <w:num w:numId="11" w16cid:durableId="2088989858">
    <w:abstractNumId w:val="7"/>
  </w:num>
  <w:num w:numId="12" w16cid:durableId="748044310">
    <w:abstractNumId w:val="6"/>
  </w:num>
  <w:num w:numId="13" w16cid:durableId="1290476410">
    <w:abstractNumId w:val="5"/>
  </w:num>
  <w:num w:numId="14" w16cid:durableId="1141196302">
    <w:abstractNumId w:val="4"/>
  </w:num>
  <w:num w:numId="15" w16cid:durableId="1189220674">
    <w:abstractNumId w:val="17"/>
  </w:num>
  <w:num w:numId="16" w16cid:durableId="1321350468">
    <w:abstractNumId w:val="16"/>
  </w:num>
  <w:num w:numId="17" w16cid:durableId="809706850">
    <w:abstractNumId w:val="14"/>
  </w:num>
  <w:num w:numId="18" w16cid:durableId="1464694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1A207B"/>
    <w:rsid w:val="00035C57"/>
    <w:rsid w:val="0004381F"/>
    <w:rsid w:val="00064BC3"/>
    <w:rsid w:val="00066775"/>
    <w:rsid w:val="00072FB9"/>
    <w:rsid w:val="00100531"/>
    <w:rsid w:val="00142FE3"/>
    <w:rsid w:val="0018764C"/>
    <w:rsid w:val="001A207B"/>
    <w:rsid w:val="00201DFB"/>
    <w:rsid w:val="00204A63"/>
    <w:rsid w:val="00212FF1"/>
    <w:rsid w:val="00230193"/>
    <w:rsid w:val="0025068A"/>
    <w:rsid w:val="00280B5B"/>
    <w:rsid w:val="002818D3"/>
    <w:rsid w:val="002D11A8"/>
    <w:rsid w:val="00445271"/>
    <w:rsid w:val="004A0504"/>
    <w:rsid w:val="004E38D9"/>
    <w:rsid w:val="00554C5F"/>
    <w:rsid w:val="005942AC"/>
    <w:rsid w:val="0059433E"/>
    <w:rsid w:val="005B145B"/>
    <w:rsid w:val="005C6DA4"/>
    <w:rsid w:val="00740D6D"/>
    <w:rsid w:val="00794149"/>
    <w:rsid w:val="007B67A7"/>
    <w:rsid w:val="007C6092"/>
    <w:rsid w:val="008F521D"/>
    <w:rsid w:val="00A02506"/>
    <w:rsid w:val="00A053C6"/>
    <w:rsid w:val="00A931AD"/>
    <w:rsid w:val="00B13BF0"/>
    <w:rsid w:val="00BB786D"/>
    <w:rsid w:val="00C1285C"/>
    <w:rsid w:val="00C25256"/>
    <w:rsid w:val="00C27B7D"/>
    <w:rsid w:val="00C97F7A"/>
    <w:rsid w:val="00CF7A43"/>
    <w:rsid w:val="00D1174F"/>
    <w:rsid w:val="00DC6C70"/>
    <w:rsid w:val="00E0624A"/>
    <w:rsid w:val="00E22893"/>
    <w:rsid w:val="00E360DE"/>
    <w:rsid w:val="00E75D28"/>
    <w:rsid w:val="00E8045A"/>
    <w:rsid w:val="00E84F25"/>
    <w:rsid w:val="00F36BB7"/>
    <w:rsid w:val="00FA3374"/>
    <w:rsid w:val="00FF22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936156-6A70-48EA-AF05-A745059E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25256"/>
    <w:pPr>
      <w:spacing w:before="125" w:line="250" w:lineRule="atLeast"/>
      <w:jc w:val="both"/>
    </w:pPr>
    <w:rPr>
      <w:sz w:val="19"/>
      <w:lang w:val="sv-SE" w:eastAsia="sv-SE"/>
    </w:rPr>
  </w:style>
  <w:style w:type="paragraph" w:styleId="Rubrik1">
    <w:name w:val="heading 1"/>
    <w:basedOn w:val="Normal"/>
    <w:next w:val="Normal"/>
    <w:qFormat/>
    <w:rsid w:val="00142FE3"/>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42FE3"/>
    <w:pPr>
      <w:numPr>
        <w:ilvl w:val="1"/>
      </w:numPr>
      <w:spacing w:before="500" w:line="250" w:lineRule="exact"/>
      <w:outlineLvl w:val="1"/>
    </w:pPr>
    <w:rPr>
      <w:sz w:val="27"/>
    </w:rPr>
  </w:style>
  <w:style w:type="paragraph" w:styleId="Rubrik3">
    <w:name w:val="heading 3"/>
    <w:aliases w:val="Mellanrubrik"/>
    <w:basedOn w:val="Rubrik2"/>
    <w:next w:val="Normal"/>
    <w:qFormat/>
    <w:rsid w:val="00142FE3"/>
    <w:pPr>
      <w:numPr>
        <w:ilvl w:val="2"/>
      </w:numPr>
      <w:spacing w:before="250" w:after="0"/>
      <w:outlineLvl w:val="2"/>
    </w:pPr>
    <w:rPr>
      <w:b/>
      <w:sz w:val="21"/>
    </w:rPr>
  </w:style>
  <w:style w:type="paragraph" w:styleId="Rubrik4">
    <w:name w:val="heading 4"/>
    <w:aliases w:val="KursivRubrik"/>
    <w:basedOn w:val="Rubrik3"/>
    <w:next w:val="Normal"/>
    <w:qFormat/>
    <w:rsid w:val="00142FE3"/>
    <w:pPr>
      <w:numPr>
        <w:ilvl w:val="3"/>
      </w:numPr>
      <w:outlineLvl w:val="3"/>
    </w:pPr>
    <w:rPr>
      <w:b w:val="0"/>
      <w:i/>
    </w:rPr>
  </w:style>
  <w:style w:type="paragraph" w:styleId="Rubrik5">
    <w:name w:val="heading 5"/>
    <w:aliases w:val="PackadFetRubrik,PackadKursivRubrik"/>
    <w:basedOn w:val="Rubrik4"/>
    <w:next w:val="Normal"/>
    <w:qFormat/>
    <w:rsid w:val="00142FE3"/>
    <w:pPr>
      <w:numPr>
        <w:ilvl w:val="4"/>
      </w:numPr>
      <w:tabs>
        <w:tab w:val="clear" w:pos="1021"/>
      </w:tabs>
      <w:spacing w:before="125"/>
      <w:outlineLvl w:val="4"/>
    </w:pPr>
    <w:rPr>
      <w:i w:val="0"/>
      <w:sz w:val="19"/>
    </w:rPr>
  </w:style>
  <w:style w:type="paragraph" w:styleId="Rubrik6">
    <w:name w:val="heading 6"/>
    <w:basedOn w:val="Rubrik5"/>
    <w:next w:val="Normal"/>
    <w:qFormat/>
    <w:rsid w:val="00142FE3"/>
    <w:pPr>
      <w:numPr>
        <w:ilvl w:val="5"/>
      </w:numPr>
      <w:spacing w:before="50" w:line="200" w:lineRule="exact"/>
      <w:outlineLvl w:val="5"/>
    </w:pPr>
    <w:rPr>
      <w:caps/>
      <w:sz w:val="14"/>
    </w:rPr>
  </w:style>
  <w:style w:type="paragraph" w:styleId="Rubrik7">
    <w:name w:val="heading 7"/>
    <w:basedOn w:val="Rubrik6"/>
    <w:next w:val="Normal"/>
    <w:qFormat/>
    <w:rsid w:val="00142FE3"/>
    <w:pPr>
      <w:numPr>
        <w:ilvl w:val="6"/>
      </w:numPr>
      <w:spacing w:before="0"/>
      <w:outlineLvl w:val="6"/>
    </w:pPr>
  </w:style>
  <w:style w:type="paragraph" w:styleId="Rubrik8">
    <w:name w:val="heading 8"/>
    <w:basedOn w:val="Rubrik7"/>
    <w:next w:val="Normal"/>
    <w:qFormat/>
    <w:rsid w:val="00142FE3"/>
    <w:pPr>
      <w:numPr>
        <w:ilvl w:val="7"/>
      </w:numPr>
      <w:outlineLvl w:val="7"/>
    </w:pPr>
  </w:style>
  <w:style w:type="paragraph" w:styleId="Rubrik9">
    <w:name w:val="heading 9"/>
    <w:basedOn w:val="Rubrik8"/>
    <w:next w:val="Normal"/>
    <w:qFormat/>
    <w:rsid w:val="00142FE3"/>
    <w:pPr>
      <w:numPr>
        <w:ilvl w:val="8"/>
      </w:numPr>
      <w:outlineLvl w:val="8"/>
    </w:pPr>
  </w:style>
  <w:style w:type="character" w:default="1" w:styleId="Standardstycketeckensnitt">
    <w:name w:val="Default Paragraph Font"/>
    <w:semiHidden/>
    <w:rsid w:val="00C2525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25256"/>
  </w:style>
  <w:style w:type="paragraph" w:styleId="Normaltindrag">
    <w:name w:val="Normal Indent"/>
    <w:aliases w:val="Normal_indrag,Normal Indrag"/>
    <w:basedOn w:val="Normal"/>
    <w:rsid w:val="00C25256"/>
    <w:pPr>
      <w:spacing w:before="0"/>
      <w:ind w:firstLine="227"/>
    </w:pPr>
  </w:style>
  <w:style w:type="paragraph" w:styleId="Citat">
    <w:name w:val="Quote"/>
    <w:basedOn w:val="Normal"/>
    <w:next w:val="Normal"/>
    <w:qFormat/>
    <w:rsid w:val="00C25256"/>
    <w:pPr>
      <w:spacing w:line="200" w:lineRule="exact"/>
      <w:ind w:left="340"/>
    </w:pPr>
  </w:style>
  <w:style w:type="paragraph" w:customStyle="1" w:styleId="Citatindrag">
    <w:name w:val="Citat_indrag"/>
    <w:aliases w:val="Packad"/>
    <w:basedOn w:val="Citat"/>
    <w:rsid w:val="00C25256"/>
    <w:pPr>
      <w:spacing w:before="0"/>
      <w:ind w:firstLine="227"/>
    </w:pPr>
  </w:style>
  <w:style w:type="paragraph" w:customStyle="1" w:styleId="FSHNormal">
    <w:name w:val="FSH_Normal"/>
    <w:semiHidden/>
    <w:rsid w:val="00C2525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25256"/>
    <w:pPr>
      <w:spacing w:line="240" w:lineRule="auto"/>
    </w:pPr>
  </w:style>
  <w:style w:type="paragraph" w:customStyle="1" w:styleId="FSHNormalS5">
    <w:name w:val="FSH_NormalS5"/>
    <w:basedOn w:val="FSHNormal"/>
    <w:next w:val="FSHNormal"/>
    <w:semiHidden/>
    <w:rsid w:val="00C25256"/>
    <w:pPr>
      <w:keepNext/>
      <w:keepLines/>
      <w:widowControl/>
      <w:spacing w:before="230" w:after="520" w:line="250" w:lineRule="exact"/>
    </w:pPr>
    <w:rPr>
      <w:b/>
      <w:sz w:val="27"/>
    </w:rPr>
  </w:style>
  <w:style w:type="paragraph" w:customStyle="1" w:styleId="FSHNormL">
    <w:name w:val="FSH_NormLÖ"/>
    <w:basedOn w:val="FSHNormal"/>
    <w:next w:val="FSHNormal"/>
    <w:semiHidden/>
    <w:rsid w:val="00C25256"/>
    <w:pPr>
      <w:pBdr>
        <w:top w:val="single" w:sz="12" w:space="1" w:color="auto"/>
      </w:pBdr>
    </w:pPr>
  </w:style>
  <w:style w:type="paragraph" w:customStyle="1" w:styleId="FSHRub1">
    <w:name w:val="FSH_Rub1"/>
    <w:aliases w:val="Rubrik1_S5,Huvudrubrik"/>
    <w:basedOn w:val="FSHNormal"/>
    <w:next w:val="FSHNormal"/>
    <w:semiHidden/>
    <w:rsid w:val="00C2525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25256"/>
    <w:pPr>
      <w:spacing w:before="240" w:after="80" w:line="360" w:lineRule="exact"/>
    </w:pPr>
    <w:rPr>
      <w:sz w:val="36"/>
    </w:rPr>
  </w:style>
  <w:style w:type="paragraph" w:customStyle="1" w:styleId="FSHTitel">
    <w:name w:val="FSH_Titel"/>
    <w:aliases w:val="Dokumentrubrik"/>
    <w:basedOn w:val="FSHRub1"/>
    <w:next w:val="FSHNormal"/>
    <w:semiHidden/>
    <w:rsid w:val="00C25256"/>
    <w:pPr>
      <w:pBdr>
        <w:bottom w:val="single" w:sz="4" w:space="3" w:color="auto"/>
      </w:pBdr>
      <w:spacing w:before="0" w:after="80" w:line="400" w:lineRule="exact"/>
    </w:pPr>
    <w:rPr>
      <w:sz w:val="40"/>
    </w:rPr>
  </w:style>
  <w:style w:type="paragraph" w:customStyle="1" w:styleId="Hemstlrubrik">
    <w:name w:val="Hemstl_rubrik"/>
    <w:basedOn w:val="Rubrik1"/>
    <w:next w:val="Normal"/>
    <w:rsid w:val="00142FE3"/>
    <w:pPr>
      <w:spacing w:after="250"/>
    </w:pPr>
  </w:style>
  <w:style w:type="paragraph" w:styleId="Avslutandetext">
    <w:name w:val="Closing"/>
    <w:basedOn w:val="Normal"/>
    <w:semiHidden/>
    <w:rsid w:val="00C25256"/>
    <w:pPr>
      <w:ind w:left="4252"/>
    </w:pPr>
  </w:style>
  <w:style w:type="paragraph" w:styleId="Ballongtext">
    <w:name w:val="Balloon Text"/>
    <w:basedOn w:val="Normal"/>
    <w:semiHidden/>
    <w:rsid w:val="00E8045A"/>
    <w:rPr>
      <w:rFonts w:ascii="Tahoma" w:hAnsi="Tahoma" w:cs="Tahoma"/>
      <w:sz w:val="16"/>
      <w:szCs w:val="16"/>
    </w:rPr>
  </w:style>
  <w:style w:type="paragraph" w:customStyle="1" w:styleId="KantRubrikS5H">
    <w:name w:val="KantRubrikS5H"/>
    <w:semiHidden/>
    <w:rsid w:val="00C2525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25256"/>
    <w:pPr>
      <w:spacing w:line="200" w:lineRule="exact"/>
    </w:pPr>
  </w:style>
  <w:style w:type="paragraph" w:customStyle="1" w:styleId="KantRubrikS5V">
    <w:name w:val="KantRubrikS5V"/>
    <w:basedOn w:val="KantRubrikS5H"/>
    <w:semiHidden/>
    <w:rsid w:val="00C25256"/>
    <w:pPr>
      <w:tabs>
        <w:tab w:val="right" w:pos="1814"/>
        <w:tab w:val="left" w:pos="1899"/>
      </w:tabs>
      <w:ind w:right="0"/>
      <w:jc w:val="left"/>
    </w:pPr>
  </w:style>
  <w:style w:type="paragraph" w:customStyle="1" w:styleId="KantRubrikS5Vrad2">
    <w:name w:val="KantRubrikS5Vrad2"/>
    <w:basedOn w:val="KantRubrikS5V"/>
    <w:semiHidden/>
    <w:rsid w:val="00C25256"/>
    <w:pPr>
      <w:tabs>
        <w:tab w:val="clear" w:pos="1814"/>
        <w:tab w:val="clear" w:pos="1899"/>
        <w:tab w:val="right" w:pos="1418"/>
        <w:tab w:val="left" w:pos="1503"/>
      </w:tabs>
    </w:pPr>
  </w:style>
  <w:style w:type="paragraph" w:customStyle="1" w:styleId="Lagtext">
    <w:name w:val="Lagtext"/>
    <w:basedOn w:val="Normal"/>
    <w:next w:val="Normal"/>
    <w:rsid w:val="00C25256"/>
    <w:pPr>
      <w:suppressAutoHyphens/>
      <w:spacing w:before="0" w:line="220" w:lineRule="exact"/>
    </w:pPr>
    <w:rPr>
      <w:i/>
    </w:rPr>
  </w:style>
  <w:style w:type="paragraph" w:customStyle="1" w:styleId="Lagtextrubrik">
    <w:name w:val="Lagtext_rubrik"/>
    <w:basedOn w:val="Normal"/>
    <w:next w:val="Normal"/>
    <w:rsid w:val="00C25256"/>
    <w:pPr>
      <w:suppressAutoHyphens/>
      <w:spacing w:line="220" w:lineRule="exact"/>
    </w:pPr>
    <w:rPr>
      <w:i/>
      <w:sz w:val="21"/>
    </w:rPr>
  </w:style>
  <w:style w:type="paragraph" w:customStyle="1" w:styleId="Lagtextindrag">
    <w:name w:val="Lagtext_indrag"/>
    <w:basedOn w:val="Lagtext"/>
    <w:rsid w:val="00C25256"/>
    <w:pPr>
      <w:ind w:firstLine="170"/>
    </w:pPr>
  </w:style>
  <w:style w:type="paragraph" w:customStyle="1" w:styleId="NormalA4fot">
    <w:name w:val="Normal_A4fot"/>
    <w:basedOn w:val="Normal"/>
    <w:semiHidden/>
    <w:rsid w:val="00C25256"/>
    <w:pPr>
      <w:spacing w:before="240" w:line="240" w:lineRule="auto"/>
      <w:jc w:val="center"/>
    </w:pPr>
  </w:style>
  <w:style w:type="paragraph" w:customStyle="1" w:styleId="NormalA4sidnr">
    <w:name w:val="Normal_A4sidnr"/>
    <w:basedOn w:val="Normal"/>
    <w:semiHidden/>
    <w:rsid w:val="00C25256"/>
    <w:pPr>
      <w:spacing w:after="240"/>
      <w:jc w:val="center"/>
    </w:pPr>
  </w:style>
  <w:style w:type="paragraph" w:customStyle="1" w:styleId="NormalS5sidnrH">
    <w:name w:val="Normal_S5sidnrH"/>
    <w:basedOn w:val="Normal"/>
    <w:semiHidden/>
    <w:rsid w:val="00C25256"/>
    <w:pPr>
      <w:spacing w:before="0" w:line="240" w:lineRule="auto"/>
      <w:ind w:right="57"/>
      <w:jc w:val="right"/>
    </w:pPr>
  </w:style>
  <w:style w:type="paragraph" w:customStyle="1" w:styleId="NormalS5sidnrV">
    <w:name w:val="Normal_S5sidnrV"/>
    <w:basedOn w:val="NormalS5sidnrH"/>
    <w:semiHidden/>
    <w:rsid w:val="00C25256"/>
    <w:pPr>
      <w:tabs>
        <w:tab w:val="right" w:pos="1814"/>
        <w:tab w:val="left" w:pos="1899"/>
      </w:tabs>
      <w:ind w:right="0"/>
      <w:jc w:val="left"/>
    </w:pPr>
  </w:style>
  <w:style w:type="paragraph" w:customStyle="1" w:styleId="Normal00">
    <w:name w:val="Normal00"/>
    <w:basedOn w:val="Normal"/>
    <w:semiHidden/>
    <w:rsid w:val="00C25256"/>
    <w:pPr>
      <w:spacing w:before="0" w:line="240" w:lineRule="auto"/>
      <w:jc w:val="left"/>
    </w:pPr>
  </w:style>
  <w:style w:type="paragraph" w:customStyle="1" w:styleId="PunktlistaBomb">
    <w:name w:val="Punktlista_Bomb"/>
    <w:aliases w:val="Bomb"/>
    <w:basedOn w:val="Normal"/>
    <w:rsid w:val="00C25256"/>
    <w:pPr>
      <w:numPr>
        <w:numId w:val="2"/>
      </w:numPr>
    </w:pPr>
  </w:style>
  <w:style w:type="paragraph" w:customStyle="1" w:styleId="PunktlistaNummer">
    <w:name w:val="Punktlista_Nummer"/>
    <w:aliases w:val="Nummerlista"/>
    <w:basedOn w:val="Normal"/>
    <w:rsid w:val="00C25256"/>
    <w:pPr>
      <w:numPr>
        <w:numId w:val="3"/>
      </w:numPr>
    </w:pPr>
  </w:style>
  <w:style w:type="paragraph" w:customStyle="1" w:styleId="PunktlistaTankstreck">
    <w:name w:val="Punktlista_Tankstreck"/>
    <w:aliases w:val="Tankstreck"/>
    <w:basedOn w:val="Normal"/>
    <w:rsid w:val="00C25256"/>
    <w:pPr>
      <w:numPr>
        <w:numId w:val="4"/>
      </w:numPr>
    </w:pPr>
  </w:style>
  <w:style w:type="paragraph" w:customStyle="1" w:styleId="RubrikSammanf">
    <w:name w:val="RubrikSammanf"/>
    <w:basedOn w:val="Rubrik1"/>
    <w:next w:val="Normal"/>
    <w:rsid w:val="00C25256"/>
  </w:style>
  <w:style w:type="paragraph" w:customStyle="1" w:styleId="RubrikInnehllsf">
    <w:name w:val="RubrikInnehållsf"/>
    <w:basedOn w:val="RubrikSammanf"/>
    <w:next w:val="Normal"/>
    <w:rsid w:val="00C25256"/>
  </w:style>
  <w:style w:type="paragraph" w:customStyle="1" w:styleId="Tabellochbildrubrik">
    <w:name w:val="Tabell och bildrubrik"/>
    <w:basedOn w:val="Normal"/>
    <w:next w:val="Normal"/>
    <w:rsid w:val="00C25256"/>
    <w:pPr>
      <w:suppressAutoHyphens/>
      <w:spacing w:before="300" w:line="200" w:lineRule="exact"/>
      <w:jc w:val="left"/>
    </w:pPr>
    <w:rPr>
      <w:caps/>
      <w:sz w:val="14"/>
    </w:rPr>
  </w:style>
  <w:style w:type="paragraph" w:customStyle="1" w:styleId="Underskrifter">
    <w:name w:val="Underskrifter"/>
    <w:basedOn w:val="Normal"/>
    <w:rsid w:val="00C25256"/>
    <w:pPr>
      <w:keepNext/>
      <w:keepLines/>
      <w:suppressAutoHyphens/>
      <w:spacing w:before="0" w:after="40" w:line="250" w:lineRule="exact"/>
    </w:pPr>
    <w:rPr>
      <w:i/>
    </w:rPr>
  </w:style>
  <w:style w:type="paragraph" w:customStyle="1" w:styleId="UnderskriftDatum">
    <w:name w:val="UnderskriftDatum"/>
    <w:basedOn w:val="Underskrifter"/>
    <w:next w:val="Underskrifter"/>
    <w:rsid w:val="00C25256"/>
    <w:pPr>
      <w:spacing w:before="250" w:after="125"/>
    </w:pPr>
    <w:rPr>
      <w:i w:val="0"/>
    </w:rPr>
  </w:style>
  <w:style w:type="paragraph" w:styleId="Sidhuvud">
    <w:name w:val="header"/>
    <w:basedOn w:val="Normal"/>
    <w:semiHidden/>
    <w:rsid w:val="00C25256"/>
    <w:pPr>
      <w:tabs>
        <w:tab w:val="center" w:pos="4536"/>
        <w:tab w:val="right" w:pos="9072"/>
      </w:tabs>
    </w:pPr>
  </w:style>
  <w:style w:type="paragraph" w:styleId="Sidfot">
    <w:name w:val="footer"/>
    <w:basedOn w:val="Normal"/>
    <w:semiHidden/>
    <w:rsid w:val="00C25256"/>
    <w:pPr>
      <w:tabs>
        <w:tab w:val="center" w:pos="4536"/>
        <w:tab w:val="right" w:pos="9072"/>
      </w:tabs>
    </w:pPr>
  </w:style>
  <w:style w:type="paragraph" w:styleId="Innehll1">
    <w:name w:val="toc 1"/>
    <w:basedOn w:val="Normal"/>
    <w:next w:val="Innehll2"/>
    <w:semiHidden/>
    <w:rsid w:val="00C25256"/>
    <w:pPr>
      <w:tabs>
        <w:tab w:val="right" w:leader="dot" w:pos="5953"/>
      </w:tabs>
      <w:suppressAutoHyphens/>
      <w:spacing w:before="0"/>
      <w:ind w:right="567"/>
      <w:jc w:val="left"/>
    </w:pPr>
  </w:style>
  <w:style w:type="paragraph" w:styleId="Innehll2">
    <w:name w:val="toc 2"/>
    <w:basedOn w:val="Innehll1"/>
    <w:next w:val="Innehll3"/>
    <w:semiHidden/>
    <w:rsid w:val="00C25256"/>
    <w:pPr>
      <w:ind w:left="284"/>
    </w:pPr>
  </w:style>
  <w:style w:type="paragraph" w:styleId="Innehll3">
    <w:name w:val="toc 3"/>
    <w:basedOn w:val="Innehll2"/>
    <w:next w:val="Innehll4"/>
    <w:semiHidden/>
    <w:rsid w:val="00C25256"/>
    <w:pPr>
      <w:ind w:left="567"/>
    </w:pPr>
  </w:style>
  <w:style w:type="paragraph" w:styleId="Innehll4">
    <w:name w:val="toc 4"/>
    <w:basedOn w:val="Normal"/>
    <w:next w:val="Normal"/>
    <w:autoRedefine/>
    <w:semiHidden/>
    <w:rsid w:val="00C25256"/>
    <w:pPr>
      <w:ind w:left="720"/>
    </w:pPr>
  </w:style>
  <w:style w:type="paragraph" w:customStyle="1" w:styleId="Hemstlatt">
    <w:name w:val="Hemstl_att"/>
    <w:aliases w:val="HemstPunkt,HemstPunktFlera,HemställansPunkt,Förslagstext"/>
    <w:basedOn w:val="Normal"/>
    <w:next w:val="Normal"/>
    <w:rsid w:val="00142FE3"/>
    <w:pPr>
      <w:keepLines/>
      <w:numPr>
        <w:numId w:val="1"/>
      </w:numPr>
      <w:spacing w:before="0"/>
    </w:pPr>
  </w:style>
  <w:style w:type="paragraph" w:styleId="Datum">
    <w:name w:val="Date"/>
    <w:basedOn w:val="Normal"/>
    <w:next w:val="Normal"/>
    <w:semiHidden/>
    <w:rsid w:val="00C25256"/>
  </w:style>
  <w:style w:type="character" w:styleId="Hyperlnk">
    <w:name w:val="Hyperlink"/>
    <w:basedOn w:val="Standardstycketeckensnitt"/>
    <w:semiHidden/>
    <w:rsid w:val="00C25256"/>
    <w:rPr>
      <w:color w:val="0000FF"/>
      <w:u w:val="single"/>
    </w:rPr>
  </w:style>
  <w:style w:type="paragraph" w:styleId="Indragetstycke">
    <w:name w:val="Block Text"/>
    <w:basedOn w:val="Normal"/>
    <w:semiHidden/>
    <w:rsid w:val="00C25256"/>
    <w:pPr>
      <w:spacing w:after="120"/>
      <w:ind w:left="1440" w:right="1440"/>
    </w:pPr>
  </w:style>
  <w:style w:type="paragraph" w:styleId="Innehll5">
    <w:name w:val="toc 5"/>
    <w:basedOn w:val="Normal"/>
    <w:next w:val="Normal"/>
    <w:autoRedefine/>
    <w:semiHidden/>
    <w:rsid w:val="00C25256"/>
    <w:pPr>
      <w:ind w:left="960"/>
    </w:pPr>
  </w:style>
  <w:style w:type="paragraph" w:styleId="Lista">
    <w:name w:val="List"/>
    <w:basedOn w:val="Normal"/>
    <w:semiHidden/>
    <w:rsid w:val="00C25256"/>
    <w:pPr>
      <w:ind w:left="283" w:hanging="283"/>
    </w:pPr>
  </w:style>
  <w:style w:type="paragraph" w:styleId="Normalwebb">
    <w:name w:val="Normal (Web)"/>
    <w:basedOn w:val="Normal"/>
    <w:semiHidden/>
    <w:rsid w:val="00C25256"/>
    <w:rPr>
      <w:szCs w:val="24"/>
    </w:rPr>
  </w:style>
  <w:style w:type="paragraph" w:styleId="Numreradlista">
    <w:name w:val="List Number"/>
    <w:basedOn w:val="Normal"/>
    <w:semiHidden/>
    <w:rsid w:val="00C25256"/>
    <w:pPr>
      <w:numPr>
        <w:numId w:val="5"/>
      </w:numPr>
    </w:pPr>
  </w:style>
  <w:style w:type="paragraph" w:styleId="Punktlista">
    <w:name w:val="List Bullet"/>
    <w:basedOn w:val="Normal"/>
    <w:semiHidden/>
    <w:rsid w:val="00C25256"/>
    <w:pPr>
      <w:numPr>
        <w:numId w:val="10"/>
      </w:numPr>
    </w:pPr>
  </w:style>
  <w:style w:type="character" w:styleId="Radnummer">
    <w:name w:val="line number"/>
    <w:basedOn w:val="Standardstycketeckensnitt"/>
    <w:semiHidden/>
    <w:rsid w:val="00C25256"/>
  </w:style>
  <w:style w:type="character" w:styleId="Sidnummer">
    <w:name w:val="page number"/>
    <w:basedOn w:val="Standardstycketeckensnitt"/>
    <w:semiHidden/>
    <w:rsid w:val="00C25256"/>
  </w:style>
  <w:style w:type="paragraph" w:styleId="Signatur">
    <w:name w:val="Signature"/>
    <w:basedOn w:val="Normal"/>
    <w:semiHidden/>
    <w:rsid w:val="00C25256"/>
    <w:pPr>
      <w:ind w:left="4252"/>
    </w:pPr>
  </w:style>
  <w:style w:type="paragraph" w:styleId="Underrubrik">
    <w:name w:val="Subtitle"/>
    <w:basedOn w:val="Normal"/>
    <w:qFormat/>
    <w:rsid w:val="00C25256"/>
    <w:pPr>
      <w:spacing w:after="60"/>
      <w:jc w:val="center"/>
      <w:outlineLvl w:val="1"/>
    </w:pPr>
    <w:rPr>
      <w:rFonts w:ascii="Arial" w:hAnsi="Arial" w:cs="Arial"/>
      <w:szCs w:val="24"/>
    </w:rPr>
  </w:style>
  <w:style w:type="paragraph" w:styleId="Avsndaradress-brev">
    <w:name w:val="envelope return"/>
    <w:basedOn w:val="Normal"/>
    <w:semiHidden/>
    <w:rsid w:val="00C25256"/>
    <w:rPr>
      <w:rFonts w:ascii="Arial" w:hAnsi="Arial" w:cs="Arial"/>
      <w:sz w:val="20"/>
    </w:rPr>
  </w:style>
  <w:style w:type="character" w:styleId="Betoning">
    <w:name w:val="Emphasis"/>
    <w:basedOn w:val="Standardstycketeckensnitt"/>
    <w:qFormat/>
    <w:rsid w:val="00C25256"/>
    <w:rPr>
      <w:i/>
      <w:iCs/>
    </w:rPr>
  </w:style>
  <w:style w:type="paragraph" w:styleId="Brdtext">
    <w:name w:val="Body Text"/>
    <w:basedOn w:val="Normal"/>
    <w:semiHidden/>
    <w:rsid w:val="00C25256"/>
    <w:pPr>
      <w:spacing w:after="120"/>
    </w:pPr>
  </w:style>
  <w:style w:type="paragraph" w:styleId="Brdtext2">
    <w:name w:val="Body Text 2"/>
    <w:basedOn w:val="Normal"/>
    <w:semiHidden/>
    <w:rsid w:val="00C25256"/>
    <w:pPr>
      <w:spacing w:after="120" w:line="480" w:lineRule="auto"/>
    </w:pPr>
  </w:style>
  <w:style w:type="paragraph" w:styleId="Brdtext3">
    <w:name w:val="Body Text 3"/>
    <w:basedOn w:val="Normal"/>
    <w:semiHidden/>
    <w:rsid w:val="00C25256"/>
    <w:pPr>
      <w:spacing w:after="120"/>
    </w:pPr>
    <w:rPr>
      <w:sz w:val="16"/>
      <w:szCs w:val="16"/>
    </w:rPr>
  </w:style>
  <w:style w:type="paragraph" w:styleId="Brdtextmedfrstaindrag">
    <w:name w:val="Body Text First Indent"/>
    <w:basedOn w:val="Brdtext"/>
    <w:semiHidden/>
    <w:rsid w:val="00C25256"/>
    <w:pPr>
      <w:ind w:firstLine="210"/>
    </w:pPr>
  </w:style>
  <w:style w:type="paragraph" w:styleId="Brdtextmedindrag">
    <w:name w:val="Body Text Indent"/>
    <w:basedOn w:val="Normal"/>
    <w:semiHidden/>
    <w:rsid w:val="00C25256"/>
    <w:pPr>
      <w:spacing w:after="120"/>
      <w:ind w:left="283"/>
    </w:pPr>
  </w:style>
  <w:style w:type="paragraph" w:styleId="Brdtextmedfrstaindrag2">
    <w:name w:val="Body Text First Indent 2"/>
    <w:basedOn w:val="Brdtextmedindrag"/>
    <w:semiHidden/>
    <w:rsid w:val="00C25256"/>
    <w:pPr>
      <w:ind w:firstLine="210"/>
    </w:pPr>
  </w:style>
  <w:style w:type="paragraph" w:styleId="Brdtextmedindrag2">
    <w:name w:val="Body Text Indent 2"/>
    <w:basedOn w:val="Normal"/>
    <w:semiHidden/>
    <w:rsid w:val="00C25256"/>
    <w:pPr>
      <w:spacing w:after="120" w:line="480" w:lineRule="auto"/>
      <w:ind w:left="283"/>
    </w:pPr>
  </w:style>
  <w:style w:type="paragraph" w:styleId="Brdtextmedindrag3">
    <w:name w:val="Body Text Indent 3"/>
    <w:basedOn w:val="Normal"/>
    <w:semiHidden/>
    <w:rsid w:val="00C25256"/>
    <w:pPr>
      <w:spacing w:after="120"/>
      <w:ind w:left="283"/>
    </w:pPr>
    <w:rPr>
      <w:sz w:val="16"/>
      <w:szCs w:val="16"/>
    </w:rPr>
  </w:style>
  <w:style w:type="table" w:styleId="Diskrettabell1">
    <w:name w:val="Table Subtle 1"/>
    <w:basedOn w:val="Normaltabell"/>
    <w:semiHidden/>
    <w:rsid w:val="00C2525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2525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2525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2525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2525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2525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25256"/>
  </w:style>
  <w:style w:type="table" w:styleId="Frgadtabell1">
    <w:name w:val="Table Colorful 1"/>
    <w:basedOn w:val="Normaltabell"/>
    <w:semiHidden/>
    <w:rsid w:val="00C2525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2525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2525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25256"/>
    <w:rPr>
      <w:i/>
      <w:iCs/>
    </w:rPr>
  </w:style>
  <w:style w:type="character" w:styleId="HTML-akronym">
    <w:name w:val="HTML Acronym"/>
    <w:basedOn w:val="Standardstycketeckensnitt"/>
    <w:semiHidden/>
    <w:rsid w:val="00C25256"/>
  </w:style>
  <w:style w:type="character" w:styleId="HTML-citat">
    <w:name w:val="HTML Cite"/>
    <w:basedOn w:val="Standardstycketeckensnitt"/>
    <w:semiHidden/>
    <w:rsid w:val="00C25256"/>
    <w:rPr>
      <w:i/>
      <w:iCs/>
    </w:rPr>
  </w:style>
  <w:style w:type="character" w:styleId="HTML-definition">
    <w:name w:val="HTML Definition"/>
    <w:basedOn w:val="Standardstycketeckensnitt"/>
    <w:semiHidden/>
    <w:rsid w:val="00C25256"/>
    <w:rPr>
      <w:i/>
      <w:iCs/>
    </w:rPr>
  </w:style>
  <w:style w:type="character" w:styleId="HTML-exempel">
    <w:name w:val="HTML Sample"/>
    <w:basedOn w:val="Standardstycketeckensnitt"/>
    <w:semiHidden/>
    <w:rsid w:val="00C25256"/>
    <w:rPr>
      <w:rFonts w:ascii="Courier New" w:hAnsi="Courier New" w:cs="Courier New"/>
    </w:rPr>
  </w:style>
  <w:style w:type="paragraph" w:styleId="HTML-frformaterad">
    <w:name w:val="HTML Preformatted"/>
    <w:basedOn w:val="Normal"/>
    <w:semiHidden/>
    <w:rsid w:val="00C25256"/>
    <w:rPr>
      <w:rFonts w:ascii="Courier New" w:hAnsi="Courier New" w:cs="Courier New"/>
      <w:sz w:val="20"/>
    </w:rPr>
  </w:style>
  <w:style w:type="character" w:styleId="HTML-kod">
    <w:name w:val="HTML Code"/>
    <w:basedOn w:val="Standardstycketeckensnitt"/>
    <w:semiHidden/>
    <w:rsid w:val="00C25256"/>
    <w:rPr>
      <w:rFonts w:ascii="Courier New" w:hAnsi="Courier New" w:cs="Courier New"/>
      <w:sz w:val="20"/>
      <w:szCs w:val="20"/>
    </w:rPr>
  </w:style>
  <w:style w:type="character" w:styleId="HTML-skrivmaskin">
    <w:name w:val="HTML Typewriter"/>
    <w:basedOn w:val="Standardstycketeckensnitt"/>
    <w:semiHidden/>
    <w:rsid w:val="00C25256"/>
    <w:rPr>
      <w:rFonts w:ascii="Courier New" w:hAnsi="Courier New" w:cs="Courier New"/>
      <w:sz w:val="20"/>
      <w:szCs w:val="20"/>
    </w:rPr>
  </w:style>
  <w:style w:type="character" w:styleId="HTML-tangentbord">
    <w:name w:val="HTML Keyboard"/>
    <w:basedOn w:val="Standardstycketeckensnitt"/>
    <w:semiHidden/>
    <w:rsid w:val="00C25256"/>
    <w:rPr>
      <w:rFonts w:ascii="Courier New" w:hAnsi="Courier New" w:cs="Courier New"/>
      <w:sz w:val="20"/>
      <w:szCs w:val="20"/>
    </w:rPr>
  </w:style>
  <w:style w:type="character" w:styleId="HTML-variabel">
    <w:name w:val="HTML Variable"/>
    <w:basedOn w:val="Standardstycketeckensnitt"/>
    <w:semiHidden/>
    <w:rsid w:val="00C25256"/>
    <w:rPr>
      <w:i/>
      <w:iCs/>
    </w:rPr>
  </w:style>
  <w:style w:type="paragraph" w:styleId="Inledning">
    <w:name w:val="Salutation"/>
    <w:basedOn w:val="Normal"/>
    <w:next w:val="Normal"/>
    <w:semiHidden/>
    <w:rsid w:val="00C25256"/>
  </w:style>
  <w:style w:type="paragraph" w:styleId="Lista2">
    <w:name w:val="List 2"/>
    <w:basedOn w:val="Normal"/>
    <w:semiHidden/>
    <w:rsid w:val="00C25256"/>
    <w:pPr>
      <w:ind w:left="566" w:hanging="283"/>
    </w:pPr>
  </w:style>
  <w:style w:type="paragraph" w:styleId="Lista3">
    <w:name w:val="List 3"/>
    <w:basedOn w:val="Normal"/>
    <w:semiHidden/>
    <w:rsid w:val="00C25256"/>
    <w:pPr>
      <w:ind w:left="849" w:hanging="283"/>
    </w:pPr>
  </w:style>
  <w:style w:type="paragraph" w:styleId="Lista4">
    <w:name w:val="List 4"/>
    <w:basedOn w:val="Normal"/>
    <w:semiHidden/>
    <w:rsid w:val="00C25256"/>
    <w:pPr>
      <w:ind w:left="1132" w:hanging="283"/>
    </w:pPr>
  </w:style>
  <w:style w:type="paragraph" w:styleId="Lista5">
    <w:name w:val="List 5"/>
    <w:basedOn w:val="Normal"/>
    <w:semiHidden/>
    <w:rsid w:val="00C25256"/>
    <w:pPr>
      <w:ind w:left="1415" w:hanging="283"/>
    </w:pPr>
  </w:style>
  <w:style w:type="paragraph" w:styleId="Listafortstt">
    <w:name w:val="List Continue"/>
    <w:basedOn w:val="Normal"/>
    <w:semiHidden/>
    <w:rsid w:val="00C25256"/>
    <w:pPr>
      <w:spacing w:after="120"/>
      <w:ind w:left="283"/>
    </w:pPr>
  </w:style>
  <w:style w:type="paragraph" w:styleId="Listafortstt2">
    <w:name w:val="List Continue 2"/>
    <w:basedOn w:val="Normal"/>
    <w:semiHidden/>
    <w:rsid w:val="00C25256"/>
    <w:pPr>
      <w:spacing w:after="120"/>
      <w:ind w:left="566"/>
    </w:pPr>
  </w:style>
  <w:style w:type="paragraph" w:styleId="Listafortstt3">
    <w:name w:val="List Continue 3"/>
    <w:basedOn w:val="Normal"/>
    <w:semiHidden/>
    <w:rsid w:val="00C25256"/>
    <w:pPr>
      <w:spacing w:after="120"/>
      <w:ind w:left="849"/>
    </w:pPr>
  </w:style>
  <w:style w:type="paragraph" w:styleId="Listafortstt4">
    <w:name w:val="List Continue 4"/>
    <w:basedOn w:val="Normal"/>
    <w:semiHidden/>
    <w:rsid w:val="00C25256"/>
    <w:pPr>
      <w:spacing w:after="120"/>
      <w:ind w:left="1132"/>
    </w:pPr>
  </w:style>
  <w:style w:type="paragraph" w:styleId="Listafortstt5">
    <w:name w:val="List Continue 5"/>
    <w:basedOn w:val="Normal"/>
    <w:semiHidden/>
    <w:rsid w:val="00C25256"/>
    <w:pPr>
      <w:spacing w:after="120"/>
      <w:ind w:left="1415"/>
    </w:pPr>
  </w:style>
  <w:style w:type="paragraph" w:styleId="Meddelanderubrik">
    <w:name w:val="Message Header"/>
    <w:basedOn w:val="Normal"/>
    <w:semiHidden/>
    <w:rsid w:val="00C2525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2525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C25256"/>
    <w:pPr>
      <w:numPr>
        <w:numId w:val="6"/>
      </w:numPr>
    </w:pPr>
  </w:style>
  <w:style w:type="paragraph" w:styleId="Numreradlista3">
    <w:name w:val="List Number 3"/>
    <w:basedOn w:val="Normal"/>
    <w:semiHidden/>
    <w:rsid w:val="00C25256"/>
    <w:pPr>
      <w:numPr>
        <w:numId w:val="7"/>
      </w:numPr>
    </w:pPr>
  </w:style>
  <w:style w:type="paragraph" w:styleId="Numreradlista4">
    <w:name w:val="List Number 4"/>
    <w:basedOn w:val="Normal"/>
    <w:semiHidden/>
    <w:rsid w:val="00C25256"/>
    <w:pPr>
      <w:numPr>
        <w:numId w:val="8"/>
      </w:numPr>
    </w:pPr>
  </w:style>
  <w:style w:type="paragraph" w:styleId="Numreradlista5">
    <w:name w:val="List Number 5"/>
    <w:basedOn w:val="Normal"/>
    <w:semiHidden/>
    <w:rsid w:val="00C25256"/>
    <w:pPr>
      <w:numPr>
        <w:numId w:val="9"/>
      </w:numPr>
    </w:pPr>
  </w:style>
  <w:style w:type="table" w:styleId="Professionelltabell">
    <w:name w:val="Table Professional"/>
    <w:basedOn w:val="Normaltabell"/>
    <w:semiHidden/>
    <w:rsid w:val="00C2525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C25256"/>
    <w:pPr>
      <w:numPr>
        <w:numId w:val="11"/>
      </w:numPr>
    </w:pPr>
  </w:style>
  <w:style w:type="paragraph" w:styleId="Punktlista3">
    <w:name w:val="List Bullet 3"/>
    <w:basedOn w:val="Normal"/>
    <w:semiHidden/>
    <w:rsid w:val="00C25256"/>
    <w:pPr>
      <w:numPr>
        <w:numId w:val="12"/>
      </w:numPr>
    </w:pPr>
  </w:style>
  <w:style w:type="paragraph" w:styleId="Punktlista4">
    <w:name w:val="List Bullet 4"/>
    <w:basedOn w:val="Normal"/>
    <w:semiHidden/>
    <w:rsid w:val="00C25256"/>
    <w:pPr>
      <w:numPr>
        <w:numId w:val="13"/>
      </w:numPr>
    </w:pPr>
  </w:style>
  <w:style w:type="paragraph" w:styleId="Punktlista5">
    <w:name w:val="List Bullet 5"/>
    <w:basedOn w:val="Normal"/>
    <w:semiHidden/>
    <w:rsid w:val="00C25256"/>
    <w:pPr>
      <w:numPr>
        <w:numId w:val="14"/>
      </w:numPr>
    </w:pPr>
  </w:style>
  <w:style w:type="table" w:styleId="Standardtabell1">
    <w:name w:val="Table Classic 1"/>
    <w:basedOn w:val="Normaltabell"/>
    <w:semiHidden/>
    <w:rsid w:val="00C2525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2525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2525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2525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25256"/>
    <w:rPr>
      <w:b/>
      <w:bCs/>
    </w:rPr>
  </w:style>
  <w:style w:type="table" w:styleId="Tabellmed3D-effekter1">
    <w:name w:val="Table 3D effects 1"/>
    <w:basedOn w:val="Normaltabell"/>
    <w:semiHidden/>
    <w:rsid w:val="00C2525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2525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2525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2525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2525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2525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2525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2525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2525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2525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2525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2525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2525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2525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2525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2525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2525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2525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2525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2525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2525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2525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2525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2525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2525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2525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C2525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2525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2525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1143</Words>
  <Characters>7009</Characters>
  <Application>Microsoft Office Word</Application>
  <DocSecurity>4</DocSecurity>
  <Lines>127</Lines>
  <Paragraphs>33</Paragraphs>
  <ScaleCrop>false</ScaleCrop>
  <HeadingPairs>
    <vt:vector size="2" baseType="variant">
      <vt:variant>
        <vt:lpstr>Rubrik</vt:lpstr>
      </vt:variant>
      <vt:variant>
        <vt:i4>1</vt:i4>
      </vt:variant>
    </vt:vector>
  </HeadingPairs>
  <TitlesOfParts>
    <vt:vector size="1" baseType="lpstr">
      <vt:lpstr>K351</vt:lpstr>
    </vt:vector>
  </TitlesOfParts>
  <Company>Riksdagen</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K351</dc:title>
  <dc:subject>K351</dc:subject>
  <dc:creator>Riksdagen</dc:creator>
  <cp:keywords>Riksdagen</cp:keywords>
  <dc:description/>
  <cp:lastModifiedBy>Lars Brink</cp:lastModifiedBy>
  <cp:revision>2</cp:revision>
  <cp:lastPrinted>2006-01-13T13:43:00Z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Meddelarfrihet för alla 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för alla anställda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Camilla Sköld Jansson m.fl. (v)</vt:lpwstr>
  </property>
  <property fmtid="{D5CDD505-2E9C-101B-9397-08002B2CF9AE}" pid="26" name="MotionarLista">
    <vt:lpwstr>Sköld Jansson, Camilla (v)\Einarsson, Mats (v)\Olsson, Rolf (v)\Wiklund, Anders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Mats Einarsson (v), Rolf Olsson (v), Anders Wiklund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20052006000000000118000007730075</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20052006000000000118000007730075</vt:lpwstr>
  </property>
  <property fmtid="{D5CDD505-2E9C-101B-9397-08002B2CF9AE}" pid="50" name="nummer">
    <vt:lpwstr>351</vt:lpwstr>
  </property>
  <property fmtid="{D5CDD505-2E9C-101B-9397-08002B2CF9AE}" pid="51" name="utskottsbeteckning">
    <vt:lpwstr>K</vt:lpwstr>
  </property>
</Properties>
</file>