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D702B9415734A878B2A159331D87CAC"/>
        </w:placeholder>
        <w15:appearance w15:val="hidden"/>
        <w:text/>
      </w:sdtPr>
      <w:sdtEndPr/>
      <w:sdtContent>
        <w:p w:rsidRPr="009B062B" w:rsidR="00AF30DD" w:rsidP="009B062B" w:rsidRDefault="00AF30DD" w14:paraId="4D7C49B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fb8ead-d20b-4c37-8c18-3d2abd785662"/>
        <w:id w:val="-995097493"/>
        <w:lock w:val="sdtLocked"/>
      </w:sdtPr>
      <w:sdtEndPr/>
      <w:sdtContent>
        <w:p w:rsidR="0082622F" w:rsidRDefault="001A34AC" w14:paraId="4D7C49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fortsatt reformering av strandskyddet och tillkännager detta för regeringen.</w:t>
          </w:r>
        </w:p>
      </w:sdtContent>
    </w:sdt>
    <w:p w:rsidRPr="009B062B" w:rsidR="00AF30DD" w:rsidP="009B062B" w:rsidRDefault="000156D9" w14:paraId="4D7C49B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A2340" w:rsidP="00FD0F09" w:rsidRDefault="00FD0F09" w14:paraId="4D7C49B9" w14:textId="77777777">
      <w:pPr>
        <w:pStyle w:val="Normalutanindragellerluft"/>
      </w:pPr>
      <w:r>
        <w:t>Sverig</w:t>
      </w:r>
      <w:r w:rsidR="002651B2">
        <w:t>e är ett fantastiskt land med</w:t>
      </w:r>
      <w:r>
        <w:t xml:space="preserve"> fina naturmiljöer. I landets alla delar finner vi rika kust- och naturområden. I förvaltningen av våra naturmiljöer behöver vi både vårda och värna liksom utveckla miljöer. I hårt exploaterade områden finns behov av ett starkt skydd, medan det i mindre exploaterade områden finns möjligheter att i högre grad nyttja områden och bidra till lokal utveckling på ett sätt som inte sker idag.</w:t>
      </w:r>
    </w:p>
    <w:p w:rsidRPr="002A2340" w:rsidR="00FD0F09" w:rsidP="002A2340" w:rsidRDefault="00FD0F09" w14:paraId="4D7C49BA" w14:textId="77777777">
      <w:r w:rsidRPr="002A2340">
        <w:t>Lagstiftningen kring strandskydd har reformerats. Det är bra. En bedömning utifrån lokala förutsättningar kan ske och kommuner har ökade möjligheter till inflytande.</w:t>
      </w:r>
    </w:p>
    <w:p w:rsidRPr="002A2340" w:rsidR="00FD0F09" w:rsidP="002A2340" w:rsidRDefault="00FD0F09" w14:paraId="4D7C49BB" w14:textId="77777777">
      <w:r w:rsidRPr="002A2340">
        <w:t>För många kommuner betyder det väldigt mycket att kunna utveckla samhällen och bygga i uppskattade lägen såsom nära vatten. Attraktiva miljöer är ett sätt att locka nya invånare och nya företagsetableringar. Det finns åtskilliga orter och platser runt om i landet som har miltals av obebyggda och outnyttjade stränder och strandnära lägen. Möjligheterna att bygga i sådana lägen bör bli väsentligt enklare än idag.</w:t>
      </w:r>
    </w:p>
    <w:p w:rsidR="00012AD1" w:rsidP="00012AD1" w:rsidRDefault="00FD0F09" w14:paraId="4D7C49BC" w14:textId="05B508EC">
      <w:r w:rsidRPr="00012AD1">
        <w:lastRenderedPageBreak/>
        <w:t>Tolkningarna av den ändrade strandskyddsregleringen har för ofta inneburit åtstramning trots ambitionen från riksdagen</w:t>
      </w:r>
      <w:r w:rsidR="004141DA">
        <w:t>s</w:t>
      </w:r>
      <w:r w:rsidRPr="00012AD1">
        <w:t xml:space="preserve"> sida om ökade möjligheter till byggnation när beslutet togs för några år sedan. Det rimliga är att värna skydd i högt exploaterade områden, och öppna för fler möjligheter till byggnation i mindre exploaterade områden. </w:t>
      </w:r>
    </w:p>
    <w:p w:rsidRPr="00012AD1" w:rsidR="00093F48" w:rsidP="00012AD1" w:rsidRDefault="00FD0F09" w14:paraId="4D7C49BD" w14:textId="77777777">
      <w:r w:rsidRPr="00012AD1">
        <w:t>Det är angeläget att lagstiftningen tydliggörs så att tillämpningen hos länsstyrelser och andra inte inskränker de stora utvecklingsmöjligheter som finns i Sverige, och inte minst på landsbygden.</w:t>
      </w:r>
    </w:p>
    <w:p w:rsidRPr="00FD0F09" w:rsidR="00FD0F09" w:rsidP="00FD0F09" w:rsidRDefault="00FD0F09" w14:paraId="4D7C49BF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12B3ED2A8F4F50A7CAAC3833D0D6D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C3A7A" w:rsidRDefault="004555A3" w14:paraId="4D7C49C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0155" w:rsidRDefault="00FF0155" w14:paraId="4D7C49C4" w14:textId="77777777"/>
    <w:sectPr w:rsidR="00FF01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C49C6" w14:textId="77777777" w:rsidR="00B65617" w:rsidRDefault="00B65617" w:rsidP="000C1CAD">
      <w:pPr>
        <w:spacing w:line="240" w:lineRule="auto"/>
      </w:pPr>
      <w:r>
        <w:separator/>
      </w:r>
    </w:p>
  </w:endnote>
  <w:endnote w:type="continuationSeparator" w:id="0">
    <w:p w14:paraId="4D7C49C7" w14:textId="77777777" w:rsidR="00B65617" w:rsidRDefault="00B656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49C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49C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55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C49C4" w14:textId="77777777" w:rsidR="00B65617" w:rsidRDefault="00B65617" w:rsidP="000C1CAD">
      <w:pPr>
        <w:spacing w:line="240" w:lineRule="auto"/>
      </w:pPr>
      <w:r>
        <w:separator/>
      </w:r>
    </w:p>
  </w:footnote>
  <w:footnote w:type="continuationSeparator" w:id="0">
    <w:p w14:paraId="4D7C49C5" w14:textId="77777777" w:rsidR="00B65617" w:rsidRDefault="00B656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D7C49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7C49D8" wp14:anchorId="4D7C49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555A3" w14:paraId="4D7C49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7E7C2F941442C5B6E5FAC4633222A9"/>
                              </w:placeholder>
                              <w:text/>
                            </w:sdtPr>
                            <w:sdtEndPr/>
                            <w:sdtContent>
                              <w:r w:rsidR="00FD0F0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C0796F07044F03ADA562EC83D962D3"/>
                              </w:placeholder>
                              <w:text/>
                            </w:sdtPr>
                            <w:sdtEndPr/>
                            <w:sdtContent>
                              <w:r w:rsidR="00FD0F09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7C49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555A3" w14:paraId="4D7C49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7E7C2F941442C5B6E5FAC4633222A9"/>
                        </w:placeholder>
                        <w:text/>
                      </w:sdtPr>
                      <w:sdtEndPr/>
                      <w:sdtContent>
                        <w:r w:rsidR="00FD0F0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C0796F07044F03ADA562EC83D962D3"/>
                        </w:placeholder>
                        <w:text/>
                      </w:sdtPr>
                      <w:sdtEndPr/>
                      <w:sdtContent>
                        <w:r w:rsidR="00FD0F09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D7C49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555A3" w14:paraId="4D7C49C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D0F0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D0F09">
          <w:t>1019</w:t>
        </w:r>
      </w:sdtContent>
    </w:sdt>
  </w:p>
  <w:p w:rsidR="007A5507" w:rsidP="00776B74" w:rsidRDefault="007A5507" w14:paraId="4D7C49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555A3" w14:paraId="4D7C49C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D0F0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0F09">
          <w:t>1019</w:t>
        </w:r>
      </w:sdtContent>
    </w:sdt>
  </w:p>
  <w:p w:rsidR="007A5507" w:rsidP="00A314CF" w:rsidRDefault="004555A3" w14:paraId="2FD1F0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555A3" w14:paraId="4D7C49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555A3" w14:paraId="4D7C49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:714</w:t>
        </w:r>
      </w:sdtContent>
    </w:sdt>
  </w:p>
  <w:p w:rsidR="007A5507" w:rsidP="00E03A3D" w:rsidRDefault="004555A3" w14:paraId="4D7C49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D0F09" w14:paraId="4D7C49D4" w14:textId="77777777">
        <w:pPr>
          <w:pStyle w:val="FSHRub2"/>
        </w:pPr>
        <w:r>
          <w:t>Reformera strandskyddet – bygg 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D7C49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D0F0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2AD1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34AC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51B2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340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A7A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41D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55A3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22F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978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617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0FD3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6F8B"/>
    <w:rsid w:val="00C37833"/>
    <w:rsid w:val="00C37957"/>
    <w:rsid w:val="00C4084F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24943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0F09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0155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C49B5"/>
  <w15:chartTrackingRefBased/>
  <w15:docId w15:val="{3D81FAF9-25D8-49C6-BC92-D7A11FCC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651B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651B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651B2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51B2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651B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651B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651B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651B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651B2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651B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651B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651B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51B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651B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651B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651B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651B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651B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651B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651B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651B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651B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651B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651B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651B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651B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651B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651B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651B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651B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651B2"/>
  </w:style>
  <w:style w:type="paragraph" w:styleId="Innehll1">
    <w:name w:val="toc 1"/>
    <w:basedOn w:val="Normalutanindragellerluft"/>
    <w:next w:val="Normal"/>
    <w:uiPriority w:val="39"/>
    <w:semiHidden/>
    <w:unhideWhenUsed/>
    <w:rsid w:val="002651B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651B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651B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651B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651B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651B2"/>
  </w:style>
  <w:style w:type="paragraph" w:styleId="Innehll7">
    <w:name w:val="toc 7"/>
    <w:basedOn w:val="Rubrik6"/>
    <w:next w:val="Normal"/>
    <w:uiPriority w:val="39"/>
    <w:semiHidden/>
    <w:unhideWhenUsed/>
    <w:rsid w:val="002651B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651B2"/>
  </w:style>
  <w:style w:type="paragraph" w:styleId="Innehll9">
    <w:name w:val="toc 9"/>
    <w:basedOn w:val="Innehll8"/>
    <w:next w:val="Normal"/>
    <w:uiPriority w:val="39"/>
    <w:semiHidden/>
    <w:unhideWhenUsed/>
    <w:rsid w:val="002651B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651B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651B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651B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651B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651B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651B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651B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651B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651B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651B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651B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651B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651B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651B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651B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651B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651B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651B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651B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651B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651B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651B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651B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51B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51B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651B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651B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651B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651B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651B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651B2"/>
  </w:style>
  <w:style w:type="paragraph" w:customStyle="1" w:styleId="RubrikSammanf">
    <w:name w:val="RubrikSammanf"/>
    <w:basedOn w:val="Rubrik1"/>
    <w:next w:val="Normal"/>
    <w:uiPriority w:val="3"/>
    <w:semiHidden/>
    <w:rsid w:val="002651B2"/>
  </w:style>
  <w:style w:type="paragraph" w:styleId="Sidfot">
    <w:name w:val="footer"/>
    <w:basedOn w:val="Normalutanindragellerluft"/>
    <w:link w:val="SidfotChar"/>
    <w:uiPriority w:val="7"/>
    <w:unhideWhenUsed/>
    <w:rsid w:val="002651B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651B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651B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651B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651B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651B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651B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651B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651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651B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651B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51B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51B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51B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651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651B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51B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651B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651B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651B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651B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651B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651B2"/>
    <w:pPr>
      <w:outlineLvl w:val="9"/>
    </w:pPr>
  </w:style>
  <w:style w:type="paragraph" w:customStyle="1" w:styleId="KantrubrikV">
    <w:name w:val="KantrubrikV"/>
    <w:basedOn w:val="Sidhuvud"/>
    <w:qFormat/>
    <w:rsid w:val="002651B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651B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651B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651B2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2651B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651B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651B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651B2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651B2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651B2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651B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651B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651B2"/>
    <w:pPr>
      <w:ind w:left="720"/>
      <w:contextualSpacing/>
    </w:pPr>
  </w:style>
  <w:style w:type="paragraph" w:customStyle="1" w:styleId="ListaLinje">
    <w:name w:val="ListaLinje"/>
    <w:basedOn w:val="Lista"/>
    <w:qFormat/>
    <w:rsid w:val="002651B2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2651B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651B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651B2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651B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651B2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651B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651B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651B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651B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651B2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702B9415734A878B2A159331D87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85156-D7FB-42A7-AFA8-96E15A6C0668}"/>
      </w:docPartPr>
      <w:docPartBody>
        <w:p w:rsidR="00706112" w:rsidRDefault="00671219">
          <w:pPr>
            <w:pStyle w:val="BD702B9415734A878B2A159331D87C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12B3ED2A8F4F50A7CAAC3833D0D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C09AA-C004-438C-B8D8-7494B76AD48A}"/>
      </w:docPartPr>
      <w:docPartBody>
        <w:p w:rsidR="00706112" w:rsidRDefault="00671219">
          <w:pPr>
            <w:pStyle w:val="EF12B3ED2A8F4F50A7CAAC3833D0D6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07E7C2F941442C5B6E5FAC463322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D01BA-792D-4E23-A987-8767AD968067}"/>
      </w:docPartPr>
      <w:docPartBody>
        <w:p w:rsidR="00706112" w:rsidRDefault="00671219">
          <w:pPr>
            <w:pStyle w:val="707E7C2F941442C5B6E5FAC4633222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C0796F07044F03ADA562EC83D96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93620-1228-4368-A60D-3ADBFC3200FF}"/>
      </w:docPartPr>
      <w:docPartBody>
        <w:p w:rsidR="00706112" w:rsidRDefault="00671219">
          <w:pPr>
            <w:pStyle w:val="3BC0796F07044F03ADA562EC83D962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19"/>
    <w:rsid w:val="00671219"/>
    <w:rsid w:val="006B34D0"/>
    <w:rsid w:val="00706112"/>
    <w:rsid w:val="00D2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6112"/>
    <w:rPr>
      <w:color w:val="F4B083" w:themeColor="accent2" w:themeTint="99"/>
    </w:rPr>
  </w:style>
  <w:style w:type="paragraph" w:customStyle="1" w:styleId="BD702B9415734A878B2A159331D87CAC">
    <w:name w:val="BD702B9415734A878B2A159331D87CAC"/>
  </w:style>
  <w:style w:type="paragraph" w:customStyle="1" w:styleId="4D64FCD40DD54077B1DF2AB04209D8AD">
    <w:name w:val="4D64FCD40DD54077B1DF2AB04209D8AD"/>
  </w:style>
  <w:style w:type="paragraph" w:customStyle="1" w:styleId="156115CCF5694F6C9013F9E98F35F9A5">
    <w:name w:val="156115CCF5694F6C9013F9E98F35F9A5"/>
  </w:style>
  <w:style w:type="paragraph" w:customStyle="1" w:styleId="EF12B3ED2A8F4F50A7CAAC3833D0D6D6">
    <w:name w:val="EF12B3ED2A8F4F50A7CAAC3833D0D6D6"/>
  </w:style>
  <w:style w:type="paragraph" w:customStyle="1" w:styleId="707E7C2F941442C5B6E5FAC4633222A9">
    <w:name w:val="707E7C2F941442C5B6E5FAC4633222A9"/>
  </w:style>
  <w:style w:type="paragraph" w:customStyle="1" w:styleId="3BC0796F07044F03ADA562EC83D962D3">
    <w:name w:val="3BC0796F07044F03ADA562EC83D96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7287</RubrikLookup>
    <MotionGuid xmlns="00d11361-0b92-4bae-a181-288d6a55b763">2db2da86-0184-429f-a15f-9d1458dc0613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443DB9-A034-4428-8EE5-7E88C8D09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AAC61-B370-4FF8-939B-DF7557FE1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D30A4-6EBD-46F1-B67D-9315D4B9589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AA16CCB-C7F7-4763-9882-7B972DA6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258</Words>
  <Characters>1488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201617M1019 Reformera strandskyddet   bygg mer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2016-09-13T08:19:00Z</dcterms:created>
  <dcterms:modified xsi:type="dcterms:W3CDTF">2017-05-31T06:54:00Z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*T888A02286308*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https://filur.riksdagen.se/drop/DropOffLibrary/T888A02286308.docx</vt:lpwstr>
  </property>
  <property fmtid="{D5CDD505-2E9C-101B-9397-08002B2CF9AE}" pid="13" name="RevisionsOn">
    <vt:lpwstr>1</vt:lpwstr>
  </property>
</Properties>
</file>