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A8A7FC365F42DFBE38E741A4B2AAD4"/>
        </w:placeholder>
        <w:text/>
      </w:sdtPr>
      <w:sdtEndPr/>
      <w:sdtContent>
        <w:p w:rsidRPr="009B062B" w:rsidR="00AF30DD" w:rsidP="00DA28CE" w:rsidRDefault="00AF30DD" w14:paraId="6A322D20" w14:textId="77777777">
          <w:pPr>
            <w:pStyle w:val="Rubrik1"/>
            <w:spacing w:after="300"/>
          </w:pPr>
          <w:r w:rsidRPr="009B062B">
            <w:t>Förslag till riksdagsbeslut</w:t>
          </w:r>
        </w:p>
      </w:sdtContent>
    </w:sdt>
    <w:sdt>
      <w:sdtPr>
        <w:alias w:val="Yrkande 1"/>
        <w:tag w:val="af38042a-cae3-4991-869f-4ca79b16099a"/>
        <w:id w:val="1878431865"/>
        <w:lock w:val="sdtLocked"/>
      </w:sdtPr>
      <w:sdtEndPr/>
      <w:sdtContent>
        <w:p w:rsidR="00AD462F" w:rsidRDefault="009345DC" w14:paraId="21FA11A6" w14:textId="77777777">
          <w:pPr>
            <w:pStyle w:val="Frslagstext"/>
            <w:numPr>
              <w:ilvl w:val="0"/>
              <w:numId w:val="0"/>
            </w:numPr>
          </w:pPr>
          <w:r>
            <w:t>Riksdagen ställer sig bakom det som anförs i motionen om att väg 153 och 154 till Ullared prioriteras och om att se över hur vägarna kan upprustas till en dimensionering som motsvarar belastningen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A2614AA3DE484483CF1C43E69D9054"/>
        </w:placeholder>
        <w:text/>
      </w:sdtPr>
      <w:sdtEndPr/>
      <w:sdtContent>
        <w:p w:rsidRPr="009B062B" w:rsidR="006D79C9" w:rsidP="00333E95" w:rsidRDefault="006D79C9" w14:paraId="1183CBCC" w14:textId="77777777">
          <w:pPr>
            <w:pStyle w:val="Rubrik1"/>
          </w:pPr>
          <w:r>
            <w:t>Motivering</w:t>
          </w:r>
        </w:p>
      </w:sdtContent>
    </w:sdt>
    <w:p w:rsidR="000049B6" w:rsidP="000049B6" w:rsidRDefault="000049B6" w14:paraId="082E1752" w14:textId="1594931C">
      <w:pPr>
        <w:pStyle w:val="Normalutanindragellerluft"/>
      </w:pPr>
      <w:r>
        <w:t xml:space="preserve">Det klart största turistmålet i Halland är Gekås med intilliggande verksamheter </w:t>
      </w:r>
      <w:r w:rsidR="00E00439">
        <w:t>som</w:t>
      </w:r>
      <w:r>
        <w:t xml:space="preserve"> </w:t>
      </w:r>
      <w:r w:rsidR="00E00439">
        <w:t xml:space="preserve">under </w:t>
      </w:r>
      <w:r>
        <w:t xml:space="preserve">ett normalår </w:t>
      </w:r>
      <w:r w:rsidR="00E00439">
        <w:t xml:space="preserve">har </w:t>
      </w:r>
      <w:r>
        <w:t>över 5</w:t>
      </w:r>
      <w:r w:rsidR="00E00439">
        <w:t> </w:t>
      </w:r>
      <w:r>
        <w:t>miljoner besökare. Ullared utvecklas i snabb takt med nytt hotell och andra facilitete</w:t>
      </w:r>
      <w:bookmarkStart w:name="_GoBack" w:id="1"/>
      <w:bookmarkEnd w:id="1"/>
      <w:r>
        <w:t xml:space="preserve">r </w:t>
      </w:r>
      <w:r w:rsidR="00E00439">
        <w:t>s</w:t>
      </w:r>
      <w:r>
        <w:t>om drar turister.</w:t>
      </w:r>
    </w:p>
    <w:p w:rsidR="000049B6" w:rsidP="00166B41" w:rsidRDefault="000049B6" w14:paraId="6B415FD5" w14:textId="433E596A">
      <w:r>
        <w:t>Näringslivet i området skapar många nya arbetstillfällen och är viktig</w:t>
      </w:r>
      <w:r w:rsidR="00E00439">
        <w:t>t</w:t>
      </w:r>
      <w:r>
        <w:t xml:space="preserve"> för Hallands utveckling. </w:t>
      </w:r>
    </w:p>
    <w:p w:rsidR="000049B6" w:rsidP="00166B41" w:rsidRDefault="000049B6" w14:paraId="46064D50" w14:textId="3E3CB116">
      <w:r>
        <w:t>Det som inte följer med utveckling av turistmålet är kommunikationen i form av vägarna. När turister i både bussar och bilar</w:t>
      </w:r>
      <w:r w:rsidR="00E00439">
        <w:t>,</w:t>
      </w:r>
      <w:r>
        <w:t xml:space="preserve"> lastbilar med varor samt anställda och boende ska samsas på dessa underdimensionerade vägar så inser man snart att något måste göras.</w:t>
      </w:r>
    </w:p>
    <w:p w:rsidR="000049B6" w:rsidP="00166B41" w:rsidRDefault="000049B6" w14:paraId="7AD0D54B" w14:textId="77777777">
      <w:r>
        <w:t>Väg 153 är till största delen en väg med sju till åtta meters bredd. Standarden på väg 154 är en åttametersväg, men även avsnitt med sex meters bredd förekommer. Det är med tanke på den stora belastningen helt oacceptabelt. Detta har påtalats från kommuner, region och boende utefter vägen.</w:t>
      </w:r>
    </w:p>
    <w:p w:rsidR="00BB6339" w:rsidP="00166B41" w:rsidRDefault="000049B6" w14:paraId="38939947" w14:textId="72E477F3">
      <w:r>
        <w:t xml:space="preserve">Staten genom Trafikverket borde ta ansvar </w:t>
      </w:r>
      <w:r w:rsidR="00E00439">
        <w:t xml:space="preserve">för </w:t>
      </w:r>
      <w:r>
        <w:t xml:space="preserve">att rusta upp dessa vägar så </w:t>
      </w:r>
      <w:r w:rsidR="00E00439">
        <w:t xml:space="preserve">att </w:t>
      </w:r>
      <w:r>
        <w:t xml:space="preserve">de klarar av mängden av trafikrörelser och </w:t>
      </w:r>
      <w:r w:rsidR="00E00439">
        <w:t xml:space="preserve">så </w:t>
      </w:r>
      <w:r>
        <w:t xml:space="preserve">att trafiksäkerheten ökar. Detta är viktigt för Ullared, Halland och </w:t>
      </w:r>
      <w:r w:rsidR="00E00439">
        <w:t>v</w:t>
      </w:r>
      <w:r>
        <w:t>ästra Sverige.</w:t>
      </w:r>
    </w:p>
    <w:sdt>
      <w:sdtPr>
        <w:alias w:val="CC_Underskrifter"/>
        <w:tag w:val="CC_Underskrifter"/>
        <w:id w:val="583496634"/>
        <w:lock w:val="sdtContentLocked"/>
        <w:placeholder>
          <w:docPart w:val="438258BFC5334A62AB1A035CDD045AC3"/>
        </w:placeholder>
      </w:sdtPr>
      <w:sdtEndPr>
        <w:rPr>
          <w:i/>
          <w:noProof/>
        </w:rPr>
      </w:sdtEndPr>
      <w:sdtContent>
        <w:p w:rsidR="00A54DA6" w:rsidP="00A54DA6" w:rsidRDefault="00A54DA6" w14:paraId="116C1C87" w14:textId="77777777"/>
        <w:p w:rsidR="00CC11BF" w:rsidP="00A54DA6" w:rsidRDefault="00406848" w14:paraId="7B8F1173" w14:textId="77777777"/>
      </w:sdtContent>
    </w:sdt>
    <w:tbl>
      <w:tblPr>
        <w:tblW w:w="5000" w:type="pct"/>
        <w:tblLook w:val="04A0" w:firstRow="1" w:lastRow="0" w:firstColumn="1" w:lastColumn="0" w:noHBand="0" w:noVBand="1"/>
        <w:tblCaption w:val="underskrifter"/>
      </w:tblPr>
      <w:tblGrid>
        <w:gridCol w:w="4252"/>
        <w:gridCol w:w="4252"/>
      </w:tblGrid>
      <w:tr w:rsidR="00350A54" w14:paraId="379DF6A1" w14:textId="77777777">
        <w:trPr>
          <w:cantSplit/>
        </w:trPr>
        <w:tc>
          <w:tcPr>
            <w:tcW w:w="50" w:type="pct"/>
            <w:vAlign w:val="bottom"/>
          </w:tcPr>
          <w:p w:rsidR="00350A54" w:rsidRDefault="00E00439" w14:paraId="73F560B4" w14:textId="77777777">
            <w:pPr>
              <w:pStyle w:val="Underskrifter"/>
            </w:pPr>
            <w:r>
              <w:t>Larry Söder (KD)</w:t>
            </w:r>
          </w:p>
        </w:tc>
        <w:tc>
          <w:tcPr>
            <w:tcW w:w="50" w:type="pct"/>
            <w:vAlign w:val="bottom"/>
          </w:tcPr>
          <w:p w:rsidR="00350A54" w:rsidRDefault="00350A54" w14:paraId="278BC1FE" w14:textId="77777777">
            <w:pPr>
              <w:pStyle w:val="Underskrifter"/>
            </w:pPr>
          </w:p>
        </w:tc>
      </w:tr>
    </w:tbl>
    <w:p w:rsidRPr="008E0FE2" w:rsidR="004801AC" w:rsidP="00DF3554" w:rsidRDefault="004801AC" w14:paraId="6B351685"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D5790" w14:textId="77777777" w:rsidR="000049B6" w:rsidRDefault="000049B6" w:rsidP="000C1CAD">
      <w:pPr>
        <w:spacing w:line="240" w:lineRule="auto"/>
      </w:pPr>
      <w:r>
        <w:separator/>
      </w:r>
    </w:p>
  </w:endnote>
  <w:endnote w:type="continuationSeparator" w:id="0">
    <w:p w14:paraId="0B7A7065" w14:textId="77777777" w:rsidR="000049B6" w:rsidRDefault="000049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25F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8A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05B54" w14:textId="77777777" w:rsidR="00262EA3" w:rsidRPr="00A54DA6" w:rsidRDefault="00262EA3" w:rsidP="00A54D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9BFD6" w14:textId="77777777" w:rsidR="000049B6" w:rsidRDefault="000049B6" w:rsidP="000C1CAD">
      <w:pPr>
        <w:spacing w:line="240" w:lineRule="auto"/>
      </w:pPr>
      <w:r>
        <w:separator/>
      </w:r>
    </w:p>
  </w:footnote>
  <w:footnote w:type="continuationSeparator" w:id="0">
    <w:p w14:paraId="412E123C" w14:textId="77777777" w:rsidR="000049B6" w:rsidRDefault="000049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1E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8B3A67" wp14:editId="114C6D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5F6F41" w14:textId="77777777" w:rsidR="00262EA3" w:rsidRDefault="00406848" w:rsidP="008103B5">
                          <w:pPr>
                            <w:jc w:val="right"/>
                          </w:pPr>
                          <w:sdt>
                            <w:sdtPr>
                              <w:alias w:val="CC_Noformat_Partikod"/>
                              <w:tag w:val="CC_Noformat_Partikod"/>
                              <w:id w:val="-53464382"/>
                              <w:placeholder>
                                <w:docPart w:val="49DB54AB91D646C18D7D639DE0B5742C"/>
                              </w:placeholder>
                              <w:text/>
                            </w:sdtPr>
                            <w:sdtEndPr/>
                            <w:sdtContent>
                              <w:r w:rsidR="000049B6">
                                <w:t>KD</w:t>
                              </w:r>
                            </w:sdtContent>
                          </w:sdt>
                          <w:sdt>
                            <w:sdtPr>
                              <w:alias w:val="CC_Noformat_Partinummer"/>
                              <w:tag w:val="CC_Noformat_Partinummer"/>
                              <w:id w:val="-1709555926"/>
                              <w:placeholder>
                                <w:docPart w:val="A4E7B1D3726A4999BF0EE0C604867F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B3A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5F6F41" w14:textId="77777777" w:rsidR="00262EA3" w:rsidRDefault="00406848" w:rsidP="008103B5">
                    <w:pPr>
                      <w:jc w:val="right"/>
                    </w:pPr>
                    <w:sdt>
                      <w:sdtPr>
                        <w:alias w:val="CC_Noformat_Partikod"/>
                        <w:tag w:val="CC_Noformat_Partikod"/>
                        <w:id w:val="-53464382"/>
                        <w:placeholder>
                          <w:docPart w:val="49DB54AB91D646C18D7D639DE0B5742C"/>
                        </w:placeholder>
                        <w:text/>
                      </w:sdtPr>
                      <w:sdtEndPr/>
                      <w:sdtContent>
                        <w:r w:rsidR="000049B6">
                          <w:t>KD</w:t>
                        </w:r>
                      </w:sdtContent>
                    </w:sdt>
                    <w:sdt>
                      <w:sdtPr>
                        <w:alias w:val="CC_Noformat_Partinummer"/>
                        <w:tag w:val="CC_Noformat_Partinummer"/>
                        <w:id w:val="-1709555926"/>
                        <w:placeholder>
                          <w:docPart w:val="A4E7B1D3726A4999BF0EE0C604867F55"/>
                        </w:placeholder>
                        <w:showingPlcHdr/>
                        <w:text/>
                      </w:sdtPr>
                      <w:sdtEndPr/>
                      <w:sdtContent>
                        <w:r w:rsidR="00262EA3">
                          <w:t xml:space="preserve"> </w:t>
                        </w:r>
                      </w:sdtContent>
                    </w:sdt>
                  </w:p>
                </w:txbxContent>
              </v:textbox>
              <w10:wrap anchorx="page"/>
            </v:shape>
          </w:pict>
        </mc:Fallback>
      </mc:AlternateContent>
    </w:r>
  </w:p>
  <w:p w14:paraId="28D560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9B34" w14:textId="77777777" w:rsidR="00262EA3" w:rsidRDefault="00262EA3" w:rsidP="008563AC">
    <w:pPr>
      <w:jc w:val="right"/>
    </w:pPr>
  </w:p>
  <w:p w14:paraId="5650DB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3F406" w14:textId="77777777" w:rsidR="00262EA3" w:rsidRDefault="004068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13252B" wp14:editId="4585BA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C56153" w14:textId="77777777" w:rsidR="00262EA3" w:rsidRDefault="00406848" w:rsidP="00A314CF">
    <w:pPr>
      <w:pStyle w:val="FSHNormal"/>
      <w:spacing w:before="40"/>
    </w:pPr>
    <w:sdt>
      <w:sdtPr>
        <w:alias w:val="CC_Noformat_Motionstyp"/>
        <w:tag w:val="CC_Noformat_Motionstyp"/>
        <w:id w:val="1162973129"/>
        <w:lock w:val="sdtContentLocked"/>
        <w15:appearance w15:val="hidden"/>
        <w:text/>
      </w:sdtPr>
      <w:sdtEndPr/>
      <w:sdtContent>
        <w:r w:rsidR="000F4E17">
          <w:t>Enskild motion</w:t>
        </w:r>
      </w:sdtContent>
    </w:sdt>
    <w:r w:rsidR="00821B36">
      <w:t xml:space="preserve"> </w:t>
    </w:r>
    <w:sdt>
      <w:sdtPr>
        <w:alias w:val="CC_Noformat_Partikod"/>
        <w:tag w:val="CC_Noformat_Partikod"/>
        <w:id w:val="1471015553"/>
        <w:text/>
      </w:sdtPr>
      <w:sdtEndPr/>
      <w:sdtContent>
        <w:r w:rsidR="000049B6">
          <w:t>KD</w:t>
        </w:r>
      </w:sdtContent>
    </w:sdt>
    <w:sdt>
      <w:sdtPr>
        <w:alias w:val="CC_Noformat_Partinummer"/>
        <w:tag w:val="CC_Noformat_Partinummer"/>
        <w:id w:val="-2014525982"/>
        <w:showingPlcHdr/>
        <w:text/>
      </w:sdtPr>
      <w:sdtEndPr/>
      <w:sdtContent>
        <w:r w:rsidR="00821B36">
          <w:t xml:space="preserve"> </w:t>
        </w:r>
      </w:sdtContent>
    </w:sdt>
  </w:p>
  <w:p w14:paraId="39336A25" w14:textId="77777777" w:rsidR="00262EA3" w:rsidRPr="008227B3" w:rsidRDefault="004068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7BE1BD" w14:textId="77777777" w:rsidR="00262EA3" w:rsidRPr="008227B3" w:rsidRDefault="004068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4E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4E17">
          <w:t>:1389</w:t>
        </w:r>
      </w:sdtContent>
    </w:sdt>
  </w:p>
  <w:p w14:paraId="1F8FD067" w14:textId="77777777" w:rsidR="00262EA3" w:rsidRDefault="00406848" w:rsidP="00E03A3D">
    <w:pPr>
      <w:pStyle w:val="Motionr"/>
    </w:pPr>
    <w:sdt>
      <w:sdtPr>
        <w:alias w:val="CC_Noformat_Avtext"/>
        <w:tag w:val="CC_Noformat_Avtext"/>
        <w:id w:val="-2020768203"/>
        <w:lock w:val="sdtContentLocked"/>
        <w15:appearance w15:val="hidden"/>
        <w:text/>
      </w:sdtPr>
      <w:sdtEndPr/>
      <w:sdtContent>
        <w:r w:rsidR="000F4E17">
          <w:t>av Larry Söder (KD)</w:t>
        </w:r>
      </w:sdtContent>
    </w:sdt>
  </w:p>
  <w:sdt>
    <w:sdtPr>
      <w:alias w:val="CC_Noformat_Rubtext"/>
      <w:tag w:val="CC_Noformat_Rubtext"/>
      <w:id w:val="-218060500"/>
      <w:lock w:val="sdtLocked"/>
      <w:text/>
    </w:sdtPr>
    <w:sdtEndPr/>
    <w:sdtContent>
      <w:p w14:paraId="6B3AB07E" w14:textId="77777777" w:rsidR="00262EA3" w:rsidRDefault="000049B6" w:rsidP="00283E0F">
        <w:pPr>
          <w:pStyle w:val="FSHRub2"/>
        </w:pPr>
        <w:r>
          <w:t>Vägarna kring Ullared</w:t>
        </w:r>
      </w:p>
    </w:sdtContent>
  </w:sdt>
  <w:sdt>
    <w:sdtPr>
      <w:alias w:val="CC_Boilerplate_3"/>
      <w:tag w:val="CC_Boilerplate_3"/>
      <w:id w:val="1606463544"/>
      <w:lock w:val="sdtContentLocked"/>
      <w15:appearance w15:val="hidden"/>
      <w:text w:multiLine="1"/>
    </w:sdtPr>
    <w:sdtEndPr/>
    <w:sdtContent>
      <w:p w14:paraId="4591D1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049B6"/>
    <w:rsid w:val="000000E0"/>
    <w:rsid w:val="00000761"/>
    <w:rsid w:val="000014AF"/>
    <w:rsid w:val="00002310"/>
    <w:rsid w:val="00002CB4"/>
    <w:rsid w:val="000030B6"/>
    <w:rsid w:val="00003CCB"/>
    <w:rsid w:val="00003F79"/>
    <w:rsid w:val="0000412E"/>
    <w:rsid w:val="00004250"/>
    <w:rsid w:val="000043C1"/>
    <w:rsid w:val="000049B6"/>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17"/>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B41"/>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A54"/>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848"/>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5D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A6"/>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62F"/>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5C"/>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439"/>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629937"/>
  <w15:chartTrackingRefBased/>
  <w15:docId w15:val="{CC83DF50-75E2-4F13-B9B0-874C047E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A8A7FC365F42DFBE38E741A4B2AAD4"/>
        <w:category>
          <w:name w:val="Allmänt"/>
          <w:gallery w:val="placeholder"/>
        </w:category>
        <w:types>
          <w:type w:val="bbPlcHdr"/>
        </w:types>
        <w:behaviors>
          <w:behavior w:val="content"/>
        </w:behaviors>
        <w:guid w:val="{5266427B-DCA6-4152-BC6C-D66BE31B48A9}"/>
      </w:docPartPr>
      <w:docPartBody>
        <w:p w:rsidR="00493E72" w:rsidRDefault="00493E72">
          <w:pPr>
            <w:pStyle w:val="13A8A7FC365F42DFBE38E741A4B2AAD4"/>
          </w:pPr>
          <w:r w:rsidRPr="005A0A93">
            <w:rPr>
              <w:rStyle w:val="Platshllartext"/>
            </w:rPr>
            <w:t>Förslag till riksdagsbeslut</w:t>
          </w:r>
        </w:p>
      </w:docPartBody>
    </w:docPart>
    <w:docPart>
      <w:docPartPr>
        <w:name w:val="4CA2614AA3DE484483CF1C43E69D9054"/>
        <w:category>
          <w:name w:val="Allmänt"/>
          <w:gallery w:val="placeholder"/>
        </w:category>
        <w:types>
          <w:type w:val="bbPlcHdr"/>
        </w:types>
        <w:behaviors>
          <w:behavior w:val="content"/>
        </w:behaviors>
        <w:guid w:val="{9B6204D1-04DB-4112-A0DD-5181322E0E01}"/>
      </w:docPartPr>
      <w:docPartBody>
        <w:p w:rsidR="00493E72" w:rsidRDefault="00493E72">
          <w:pPr>
            <w:pStyle w:val="4CA2614AA3DE484483CF1C43E69D9054"/>
          </w:pPr>
          <w:r w:rsidRPr="005A0A93">
            <w:rPr>
              <w:rStyle w:val="Platshllartext"/>
            </w:rPr>
            <w:t>Motivering</w:t>
          </w:r>
        </w:p>
      </w:docPartBody>
    </w:docPart>
    <w:docPart>
      <w:docPartPr>
        <w:name w:val="49DB54AB91D646C18D7D639DE0B5742C"/>
        <w:category>
          <w:name w:val="Allmänt"/>
          <w:gallery w:val="placeholder"/>
        </w:category>
        <w:types>
          <w:type w:val="bbPlcHdr"/>
        </w:types>
        <w:behaviors>
          <w:behavior w:val="content"/>
        </w:behaviors>
        <w:guid w:val="{0431814C-36C0-4AF7-B9E7-00541949D113}"/>
      </w:docPartPr>
      <w:docPartBody>
        <w:p w:rsidR="00493E72" w:rsidRDefault="00493E72">
          <w:pPr>
            <w:pStyle w:val="49DB54AB91D646C18D7D639DE0B5742C"/>
          </w:pPr>
          <w:r>
            <w:rPr>
              <w:rStyle w:val="Platshllartext"/>
            </w:rPr>
            <w:t xml:space="preserve"> </w:t>
          </w:r>
        </w:p>
      </w:docPartBody>
    </w:docPart>
    <w:docPart>
      <w:docPartPr>
        <w:name w:val="A4E7B1D3726A4999BF0EE0C604867F55"/>
        <w:category>
          <w:name w:val="Allmänt"/>
          <w:gallery w:val="placeholder"/>
        </w:category>
        <w:types>
          <w:type w:val="bbPlcHdr"/>
        </w:types>
        <w:behaviors>
          <w:behavior w:val="content"/>
        </w:behaviors>
        <w:guid w:val="{A889EB93-F5CD-4DD4-AC88-993D2B2121E1}"/>
      </w:docPartPr>
      <w:docPartBody>
        <w:p w:rsidR="00493E72" w:rsidRDefault="00493E72">
          <w:pPr>
            <w:pStyle w:val="A4E7B1D3726A4999BF0EE0C604867F55"/>
          </w:pPr>
          <w:r>
            <w:t xml:space="preserve"> </w:t>
          </w:r>
        </w:p>
      </w:docPartBody>
    </w:docPart>
    <w:docPart>
      <w:docPartPr>
        <w:name w:val="438258BFC5334A62AB1A035CDD045AC3"/>
        <w:category>
          <w:name w:val="Allmänt"/>
          <w:gallery w:val="placeholder"/>
        </w:category>
        <w:types>
          <w:type w:val="bbPlcHdr"/>
        </w:types>
        <w:behaviors>
          <w:behavior w:val="content"/>
        </w:behaviors>
        <w:guid w:val="{7EDA8985-24EF-4DCE-A3AA-4608EB0AD84E}"/>
      </w:docPartPr>
      <w:docPartBody>
        <w:p w:rsidR="0043064D" w:rsidRDefault="004306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72"/>
    <w:rsid w:val="0043064D"/>
    <w:rsid w:val="00493E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A8A7FC365F42DFBE38E741A4B2AAD4">
    <w:name w:val="13A8A7FC365F42DFBE38E741A4B2AAD4"/>
  </w:style>
  <w:style w:type="paragraph" w:customStyle="1" w:styleId="3928888222EE438E91EDF77080C5E196">
    <w:name w:val="3928888222EE438E91EDF77080C5E1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6172E06ADC44DDB8DC99B17895B544">
    <w:name w:val="6C6172E06ADC44DDB8DC99B17895B544"/>
  </w:style>
  <w:style w:type="paragraph" w:customStyle="1" w:styleId="4CA2614AA3DE484483CF1C43E69D9054">
    <w:name w:val="4CA2614AA3DE484483CF1C43E69D9054"/>
  </w:style>
  <w:style w:type="paragraph" w:customStyle="1" w:styleId="5EC4154918994FB09F32098DE53838C8">
    <w:name w:val="5EC4154918994FB09F32098DE53838C8"/>
  </w:style>
  <w:style w:type="paragraph" w:customStyle="1" w:styleId="002178C9EDD142E787D65F9E09D0404B">
    <w:name w:val="002178C9EDD142E787D65F9E09D0404B"/>
  </w:style>
  <w:style w:type="paragraph" w:customStyle="1" w:styleId="49DB54AB91D646C18D7D639DE0B5742C">
    <w:name w:val="49DB54AB91D646C18D7D639DE0B5742C"/>
  </w:style>
  <w:style w:type="paragraph" w:customStyle="1" w:styleId="A4E7B1D3726A4999BF0EE0C604867F55">
    <w:name w:val="A4E7B1D3726A4999BF0EE0C604867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2F7F3-32A8-425E-BB00-71ACC51684E9}"/>
</file>

<file path=customXml/itemProps2.xml><?xml version="1.0" encoding="utf-8"?>
<ds:datastoreItem xmlns:ds="http://schemas.openxmlformats.org/officeDocument/2006/customXml" ds:itemID="{54A05AEA-EA74-4C04-8133-54DDE37E816C}"/>
</file>

<file path=customXml/itemProps3.xml><?xml version="1.0" encoding="utf-8"?>
<ds:datastoreItem xmlns:ds="http://schemas.openxmlformats.org/officeDocument/2006/customXml" ds:itemID="{6E9D3471-8BF1-425D-999C-D5703B52937D}"/>
</file>

<file path=docProps/app.xml><?xml version="1.0" encoding="utf-8"?>
<Properties xmlns="http://schemas.openxmlformats.org/officeDocument/2006/extended-properties" xmlns:vt="http://schemas.openxmlformats.org/officeDocument/2006/docPropsVTypes">
  <Template>Normal</Template>
  <TotalTime>10</TotalTime>
  <Pages>1</Pages>
  <Words>219</Words>
  <Characters>1166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Vägarna kring Ullared</vt:lpstr>
      <vt:lpstr>
      </vt:lpstr>
    </vt:vector>
  </TitlesOfParts>
  <Company>Sveriges riksdag</Company>
  <LinksUpToDate>false</LinksUpToDate>
  <CharactersWithSpaces>1375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