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D1603" w:rsidP="00DA0661">
      <w:pPr>
        <w:pStyle w:val="Title"/>
      </w:pPr>
      <w:bookmarkStart w:id="0" w:name="Start"/>
      <w:bookmarkEnd w:id="0"/>
      <w:r>
        <w:t xml:space="preserve">Svar på fråga 2020/21:3586 av </w:t>
      </w:r>
      <w:sdt>
        <w:sdtPr>
          <w:alias w:val="Frågeställare"/>
          <w:tag w:val="delete"/>
          <w:id w:val="-211816850"/>
          <w:placeholder>
            <w:docPart w:val="F9802A0E8E1A4DF5B05D2BF7C532A16C"/>
          </w:placeholder>
          <w:dataBinding w:xpath="/ns0:DocumentInfo[1]/ns0:BaseInfo[1]/ns0:Extra3[1]" w:storeItemID="{5C217D10-9A49-406E-BF9A-766509B0FE51}" w:prefixMappings="xmlns:ns0='http://lp/documentinfo/RK' "/>
          <w:text/>
        </w:sdtPr>
        <w:sdtContent>
          <w:r>
            <w:t>Boriana</w:t>
          </w:r>
          <w:r>
            <w:t xml:space="preserve"> Åberg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B597BF9295D464DA92896ED89A3656F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Otillåten påverkan på journalister</w:t>
      </w:r>
    </w:p>
    <w:p w:rsidR="002D1603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A061958B8BD1434D9046A6A123E7CB10"/>
          </w:placeholder>
          <w:dataBinding w:xpath="/ns0:DocumentInfo[1]/ns0:BaseInfo[1]/ns0:Extra3[1]" w:storeItemID="{5C217D10-9A49-406E-BF9A-766509B0FE51}" w:prefixMappings="xmlns:ns0='http://lp/documentinfo/RK' "/>
          <w:text/>
        </w:sdtPr>
        <w:sdtContent>
          <w:r>
            <w:t>Boriana</w:t>
          </w:r>
          <w:r>
            <w:t xml:space="preserve"> Åberg</w:t>
          </w:r>
        </w:sdtContent>
      </w:sdt>
      <w:r>
        <w:t xml:space="preserve"> har frågat mig </w:t>
      </w:r>
      <w:r w:rsidRPr="002D1603">
        <w:t>vilka åtgärder jag avser vidta för att skydda journalister och tidningsredaktioner från påverkan från politiska makthavare</w:t>
      </w:r>
      <w:r w:rsidR="00A3640B">
        <w:t>.</w:t>
      </w:r>
    </w:p>
    <w:p w:rsidR="002D1603" w:rsidP="002749F7">
      <w:pPr>
        <w:pStyle w:val="BodyText"/>
      </w:pPr>
      <w:r w:rsidRPr="002D1603">
        <w:t>Fria och självständiga medier som kan belysa frågor ur olika perspektiv och bidra till information, kunskap, analys och fri opinionsbildning är av grundläggande betydelse i ett demokratiskt samhälle. Att stödja yttrandefrihet, mångfald och massmediernas oberoende är därför centrala mediepolitiska mål.</w:t>
      </w:r>
    </w:p>
    <w:p w:rsidR="002D1603" w:rsidP="002749F7">
      <w:pPr>
        <w:pStyle w:val="BodyText"/>
      </w:pPr>
      <w:r w:rsidRPr="002D1603">
        <w:t xml:space="preserve">De svenska mediegrundlagarna innehåller ett starkt skydd för mediernas oberoende </w:t>
      </w:r>
      <w:r w:rsidRPr="002D1603">
        <w:t>bl.a.</w:t>
      </w:r>
      <w:r w:rsidRPr="002D1603">
        <w:t xml:space="preserve"> genom förbudet mot censur och andra hindrande åtgärder och principen om redaktionell självständighet. Det är principer som självklart ska respekteras i alla kontakter mellan politiska makthavare och oberoende medier.</w:t>
      </w:r>
    </w:p>
    <w:p w:rsidR="002D1603" w:rsidP="002749F7">
      <w:pPr>
        <w:pStyle w:val="BodyText"/>
      </w:pPr>
    </w:p>
    <w:p w:rsidR="002D160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2A86FCC4DB94E1F9EFADF5F0F320027"/>
          </w:placeholder>
          <w:dataBinding w:xpath="/ns0:DocumentInfo[1]/ns0:BaseInfo[1]/ns0:HeaderDate[1]" w:storeItemID="{5C217D10-9A49-406E-BF9A-766509B0FE51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september 2021</w:t>
          </w:r>
        </w:sdtContent>
      </w:sdt>
    </w:p>
    <w:p w:rsidR="002D1603" w:rsidP="004E7A8F">
      <w:pPr>
        <w:pStyle w:val="Brdtextutanavstnd"/>
      </w:pPr>
    </w:p>
    <w:p w:rsidR="002D1603" w:rsidP="004E7A8F">
      <w:pPr>
        <w:pStyle w:val="Brdtextutanavstnd"/>
      </w:pPr>
    </w:p>
    <w:p w:rsidR="002D160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3E9E551F7E24ECF90061579FD488F46"/>
        </w:placeholder>
        <w:dataBinding w:xpath="/ns0:DocumentInfo[1]/ns0:BaseInfo[1]/ns0:TopSender[1]" w:storeItemID="{5C217D10-9A49-406E-BF9A-766509B0FE51}" w:prefixMappings="xmlns:ns0='http://lp/documentinfo/RK' "/>
        <w:comboBox w:lastValue="Kultur- och demokratiministern samt ministern med ansvar för idrottsfrågorna">
          <w:listItem w:value="Kultur- och demokratiministern samt ministern med ansvar för idrottsfrågorna" w:displayText="Amanda Lind"/>
        </w:comboBox>
      </w:sdtPr>
      <w:sdtContent>
        <w:p w:rsidR="002D1603" w:rsidP="00422A41">
          <w:pPr>
            <w:pStyle w:val="BodyText"/>
          </w:pPr>
          <w:r>
            <w:rPr>
              <w:rStyle w:val="DefaultParagraphFont"/>
            </w:rPr>
            <w:t>Amanda Lind</w:t>
          </w:r>
        </w:p>
      </w:sdtContent>
    </w:sdt>
    <w:p w:rsidR="002D160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D160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D1603" w:rsidRPr="007D73AB" w:rsidP="00340DE0">
          <w:pPr>
            <w:pStyle w:val="Header"/>
          </w:pPr>
        </w:p>
      </w:tc>
      <w:tc>
        <w:tcPr>
          <w:tcW w:w="1134" w:type="dxa"/>
        </w:tcPr>
        <w:p w:rsidR="002D160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D160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D1603" w:rsidRPr="00710A6C" w:rsidP="00EE3C0F">
          <w:pPr>
            <w:pStyle w:val="Header"/>
            <w:rPr>
              <w:b/>
            </w:rPr>
          </w:pPr>
        </w:p>
        <w:p w:rsidR="002D1603" w:rsidP="00EE3C0F">
          <w:pPr>
            <w:pStyle w:val="Header"/>
          </w:pPr>
        </w:p>
        <w:p w:rsidR="002D1603" w:rsidP="00EE3C0F">
          <w:pPr>
            <w:pStyle w:val="Header"/>
          </w:pPr>
        </w:p>
        <w:p w:rsidR="002D160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04DFFF53439484BA88591213146876E"/>
            </w:placeholder>
            <w:dataBinding w:xpath="/ns0:DocumentInfo[1]/ns0:BaseInfo[1]/ns0:Dnr[1]" w:storeItemID="{5C217D10-9A49-406E-BF9A-766509B0FE51}" w:prefixMappings="xmlns:ns0='http://lp/documentinfo/RK' "/>
            <w:text/>
          </w:sdtPr>
          <w:sdtContent>
            <w:p w:rsidR="002D1603" w:rsidP="00EE3C0F">
              <w:pPr>
                <w:pStyle w:val="Header"/>
              </w:pPr>
              <w:r w:rsidRPr="00F976D3">
                <w:t>Ku2021/01918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36DEE10ADF4FC69E541FD3E855A45F"/>
            </w:placeholder>
            <w:showingPlcHdr/>
            <w:dataBinding w:xpath="/ns0:DocumentInfo[1]/ns0:BaseInfo[1]/ns0:DocNumber[1]" w:storeItemID="{5C217D10-9A49-406E-BF9A-766509B0FE51}" w:prefixMappings="xmlns:ns0='http://lp/documentinfo/RK' "/>
            <w:text/>
          </w:sdtPr>
          <w:sdtContent>
            <w:p w:rsidR="002D160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D1603" w:rsidP="00EE3C0F">
          <w:pPr>
            <w:pStyle w:val="Header"/>
          </w:pPr>
        </w:p>
      </w:tc>
      <w:tc>
        <w:tcPr>
          <w:tcW w:w="1134" w:type="dxa"/>
        </w:tcPr>
        <w:p w:rsidR="002D1603" w:rsidP="0094502D">
          <w:pPr>
            <w:pStyle w:val="Header"/>
          </w:pPr>
        </w:p>
        <w:p w:rsidR="002D160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D50F7BB354340769E6D81252790406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D1603" w:rsidP="00340DE0">
              <w:pPr>
                <w:pStyle w:val="Header"/>
                <w:rPr>
                  <w:b/>
                </w:rPr>
              </w:pPr>
              <w:r w:rsidRPr="002D1603">
                <w:rPr>
                  <w:b/>
                </w:rPr>
                <w:t>Kulturdepartementet</w:t>
              </w:r>
            </w:p>
            <w:p w:rsidR="002D1603" w:rsidRPr="00340DE0" w:rsidP="00340DE0">
              <w:pPr>
                <w:pStyle w:val="Header"/>
              </w:pPr>
              <w:r>
                <w:t>Kultur</w:t>
              </w:r>
              <w:r w:rsidR="008A1658">
                <w:t>-</w:t>
              </w:r>
              <w:r>
                <w:t xml:space="preserve">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BC070EAB0064BD68CAF7267D5D41CFE"/>
          </w:placeholder>
          <w:dataBinding w:xpath="/ns0:DocumentInfo[1]/ns0:BaseInfo[1]/ns0:Recipient[1]" w:storeItemID="{5C217D10-9A49-406E-BF9A-766509B0FE51}" w:prefixMappings="xmlns:ns0='http://lp/documentinfo/RK' "/>
          <w:text w:multiLine="1"/>
        </w:sdtPr>
        <w:sdtContent>
          <w:tc>
            <w:tcPr>
              <w:tcW w:w="3170" w:type="dxa"/>
            </w:tcPr>
            <w:p w:rsidR="002D160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D160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04DFFF53439484BA8859121314687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92B837-2EAB-4146-82E9-4F71E963DE50}"/>
      </w:docPartPr>
      <w:docPartBody>
        <w:p w:rsidR="00BD7F8A" w:rsidP="003F782A">
          <w:pPr>
            <w:pStyle w:val="804DFFF53439484BA8859121314687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36DEE10ADF4FC69E541FD3E855A4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CC898-587F-4D9F-873A-92DB1F58CEED}"/>
      </w:docPartPr>
      <w:docPartBody>
        <w:p w:rsidR="00BD7F8A" w:rsidP="003F782A">
          <w:pPr>
            <w:pStyle w:val="1636DEE10ADF4FC69E541FD3E855A45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50F7BB354340769E6D812527904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FF444-60BB-4C02-AF4D-5ACBF96E55DF}"/>
      </w:docPartPr>
      <w:docPartBody>
        <w:p w:rsidR="00BD7F8A" w:rsidP="003F782A">
          <w:pPr>
            <w:pStyle w:val="AD50F7BB354340769E6D81252790406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C070EAB0064BD68CAF7267D5D41C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7CBFD-CAA9-4BF5-96A4-F72484489B89}"/>
      </w:docPartPr>
      <w:docPartBody>
        <w:p w:rsidR="00BD7F8A" w:rsidP="003F782A">
          <w:pPr>
            <w:pStyle w:val="CBC070EAB0064BD68CAF7267D5D41C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802A0E8E1A4DF5B05D2BF7C532A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C5A4B-7D60-46D5-9114-BEC000A38761}"/>
      </w:docPartPr>
      <w:docPartBody>
        <w:p w:rsidR="00BD7F8A" w:rsidP="003F782A">
          <w:pPr>
            <w:pStyle w:val="F9802A0E8E1A4DF5B05D2BF7C532A16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B597BF9295D464DA92896ED89A365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2C7C99-10EE-47CD-B87B-46AB3812BC10}"/>
      </w:docPartPr>
      <w:docPartBody>
        <w:p w:rsidR="00BD7F8A" w:rsidP="003F782A">
          <w:pPr>
            <w:pStyle w:val="BB597BF9295D464DA92896ED89A3656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061958B8BD1434D9046A6A123E7CB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A3E66-0BB2-40C5-896F-A8E0C009F484}"/>
      </w:docPartPr>
      <w:docPartBody>
        <w:p w:rsidR="00BD7F8A" w:rsidP="003F782A">
          <w:pPr>
            <w:pStyle w:val="A061958B8BD1434D9046A6A123E7CB1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2A86FCC4DB94E1F9EFADF5F0F320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BC49C-C9D8-4C6F-9837-1EE064DA57B4}"/>
      </w:docPartPr>
      <w:docPartBody>
        <w:p w:rsidR="00BD7F8A" w:rsidP="003F782A">
          <w:pPr>
            <w:pStyle w:val="52A86FCC4DB94E1F9EFADF5F0F32002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3E9E551F7E24ECF90061579FD488F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50866D-D64A-4731-A336-4836DA9C0FD6}"/>
      </w:docPartPr>
      <w:docPartBody>
        <w:p w:rsidR="00BD7F8A" w:rsidP="003F782A">
          <w:pPr>
            <w:pStyle w:val="F3E9E551F7E24ECF90061579FD488F4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5750410DBA479AA9D3A262D6EDF3D4">
    <w:name w:val="C45750410DBA479AA9D3A262D6EDF3D4"/>
    <w:rsid w:val="003F782A"/>
  </w:style>
  <w:style w:type="character" w:styleId="PlaceholderText">
    <w:name w:val="Placeholder Text"/>
    <w:basedOn w:val="DefaultParagraphFont"/>
    <w:uiPriority w:val="99"/>
    <w:semiHidden/>
    <w:rsid w:val="003F782A"/>
    <w:rPr>
      <w:noProof w:val="0"/>
      <w:color w:val="808080"/>
    </w:rPr>
  </w:style>
  <w:style w:type="paragraph" w:customStyle="1" w:styleId="870189A7C3CC4A89B880C11D65E5BF1C">
    <w:name w:val="870189A7C3CC4A89B880C11D65E5BF1C"/>
    <w:rsid w:val="003F782A"/>
  </w:style>
  <w:style w:type="paragraph" w:customStyle="1" w:styleId="81B04722096D4E71911F29FC62EB0A48">
    <w:name w:val="81B04722096D4E71911F29FC62EB0A48"/>
    <w:rsid w:val="003F782A"/>
  </w:style>
  <w:style w:type="paragraph" w:customStyle="1" w:styleId="30CA5BAAE5354434A5DEECE899974E33">
    <w:name w:val="30CA5BAAE5354434A5DEECE899974E33"/>
    <w:rsid w:val="003F782A"/>
  </w:style>
  <w:style w:type="paragraph" w:customStyle="1" w:styleId="804DFFF53439484BA88591213146876E">
    <w:name w:val="804DFFF53439484BA88591213146876E"/>
    <w:rsid w:val="003F782A"/>
  </w:style>
  <w:style w:type="paragraph" w:customStyle="1" w:styleId="1636DEE10ADF4FC69E541FD3E855A45F">
    <w:name w:val="1636DEE10ADF4FC69E541FD3E855A45F"/>
    <w:rsid w:val="003F782A"/>
  </w:style>
  <w:style w:type="paragraph" w:customStyle="1" w:styleId="E8E9F670B67D4F94B63419C9463C06DC">
    <w:name w:val="E8E9F670B67D4F94B63419C9463C06DC"/>
    <w:rsid w:val="003F782A"/>
  </w:style>
  <w:style w:type="paragraph" w:customStyle="1" w:styleId="8CFBBE8195474B34924426E554460B15">
    <w:name w:val="8CFBBE8195474B34924426E554460B15"/>
    <w:rsid w:val="003F782A"/>
  </w:style>
  <w:style w:type="paragraph" w:customStyle="1" w:styleId="7C5121900C57494D9F794B54770AEED2">
    <w:name w:val="7C5121900C57494D9F794B54770AEED2"/>
    <w:rsid w:val="003F782A"/>
  </w:style>
  <w:style w:type="paragraph" w:customStyle="1" w:styleId="AD50F7BB354340769E6D812527904069">
    <w:name w:val="AD50F7BB354340769E6D812527904069"/>
    <w:rsid w:val="003F782A"/>
  </w:style>
  <w:style w:type="paragraph" w:customStyle="1" w:styleId="CBC070EAB0064BD68CAF7267D5D41CFE">
    <w:name w:val="CBC070EAB0064BD68CAF7267D5D41CFE"/>
    <w:rsid w:val="003F782A"/>
  </w:style>
  <w:style w:type="paragraph" w:customStyle="1" w:styleId="1636DEE10ADF4FC69E541FD3E855A45F1">
    <w:name w:val="1636DEE10ADF4FC69E541FD3E855A45F1"/>
    <w:rsid w:val="003F782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50F7BB354340769E6D8125279040691">
    <w:name w:val="AD50F7BB354340769E6D8125279040691"/>
    <w:rsid w:val="003F782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802A0E8E1A4DF5B05D2BF7C532A16C">
    <w:name w:val="F9802A0E8E1A4DF5B05D2BF7C532A16C"/>
    <w:rsid w:val="003F782A"/>
  </w:style>
  <w:style w:type="paragraph" w:customStyle="1" w:styleId="BB597BF9295D464DA92896ED89A3656F">
    <w:name w:val="BB597BF9295D464DA92896ED89A3656F"/>
    <w:rsid w:val="003F782A"/>
  </w:style>
  <w:style w:type="paragraph" w:customStyle="1" w:styleId="97B56B3EEB62482DAD18B4A94EDD2D7D">
    <w:name w:val="97B56B3EEB62482DAD18B4A94EDD2D7D"/>
    <w:rsid w:val="003F782A"/>
  </w:style>
  <w:style w:type="paragraph" w:customStyle="1" w:styleId="FCFBBC1900CC4C0B8EFB63D1F58A9A28">
    <w:name w:val="FCFBBC1900CC4C0B8EFB63D1F58A9A28"/>
    <w:rsid w:val="003F782A"/>
  </w:style>
  <w:style w:type="paragraph" w:customStyle="1" w:styleId="A061958B8BD1434D9046A6A123E7CB10">
    <w:name w:val="A061958B8BD1434D9046A6A123E7CB10"/>
    <w:rsid w:val="003F782A"/>
  </w:style>
  <w:style w:type="paragraph" w:customStyle="1" w:styleId="52A86FCC4DB94E1F9EFADF5F0F320027">
    <w:name w:val="52A86FCC4DB94E1F9EFADF5F0F320027"/>
    <w:rsid w:val="003F782A"/>
  </w:style>
  <w:style w:type="paragraph" w:customStyle="1" w:styleId="F3E9E551F7E24ECF90061579FD488F46">
    <w:name w:val="F3E9E551F7E24ECF90061579FD488F46"/>
    <w:rsid w:val="003F78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d857dc03-032b-4eef-a3b2-2a1cdb9617f2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2021-09-15T00:00:00</HeaderDate>
    <Office/>
    <Dnr>Ku2021/01918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DA4B2-65D0-492B-97E5-EC635098D1B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A4BBFC7-56A1-467C-8607-51DAE67FF638}"/>
</file>

<file path=customXml/itemProps4.xml><?xml version="1.0" encoding="utf-8"?>
<ds:datastoreItem xmlns:ds="http://schemas.openxmlformats.org/officeDocument/2006/customXml" ds:itemID="{5C217D10-9A49-406E-BF9A-766509B0FE51}"/>
</file>

<file path=customXml/itemProps5.xml><?xml version="1.0" encoding="utf-8"?>
<ds:datastoreItem xmlns:ds="http://schemas.openxmlformats.org/officeDocument/2006/customXml" ds:itemID="{31287FC8-6A72-4A4E-9701-AFAD1F85F76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3586 Otillåten påverkan på journalister.docx</dc:title>
  <cp:revision>5</cp:revision>
  <dcterms:created xsi:type="dcterms:W3CDTF">2021-09-08T12:21:00Z</dcterms:created>
  <dcterms:modified xsi:type="dcterms:W3CDTF">2021-09-15T08:24:00Z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9472563c-1797-4f08-9138-230119b21310</vt:lpwstr>
  </property>
</Properties>
</file>