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258E1" w:rsidRDefault="00144842" w14:paraId="53E0C1A8" w14:textId="77777777">
      <w:pPr>
        <w:pStyle w:val="Rubrik1"/>
        <w:spacing w:after="300"/>
      </w:pPr>
      <w:sdt>
        <w:sdtPr>
          <w:alias w:val="CC_Boilerplate_4"/>
          <w:tag w:val="CC_Boilerplate_4"/>
          <w:id w:val="-1644581176"/>
          <w:lock w:val="sdtLocked"/>
          <w:placeholder>
            <w:docPart w:val="31C70C08A3624D1895B920FD706267A3"/>
          </w:placeholder>
          <w:text/>
        </w:sdtPr>
        <w:sdtEndPr/>
        <w:sdtContent>
          <w:r w:rsidRPr="009B062B" w:rsidR="00AF30DD">
            <w:t>Förslag till riksdagsbeslut</w:t>
          </w:r>
        </w:sdtContent>
      </w:sdt>
      <w:bookmarkEnd w:id="0"/>
      <w:bookmarkEnd w:id="1"/>
    </w:p>
    <w:sdt>
      <w:sdtPr>
        <w:alias w:val="Yrkande 1"/>
        <w:tag w:val="a266adca-f76f-4e6a-a23f-d60654060eed"/>
        <w:id w:val="118879856"/>
        <w:lock w:val="sdtLocked"/>
      </w:sdtPr>
      <w:sdtEndPr/>
      <w:sdtContent>
        <w:p w:rsidR="004A04D2" w:rsidRDefault="00895906" w14:paraId="2C211421" w14:textId="77777777">
          <w:pPr>
            <w:pStyle w:val="Frslagstext"/>
            <w:numPr>
              <w:ilvl w:val="0"/>
              <w:numId w:val="0"/>
            </w:numPr>
          </w:pPr>
          <w:r>
            <w:t>Riksdagen ställer sig bakom det som anförs i motionen om att Socialstyrelsen bör klargöra vilka terapeutiska utbildningar som får användas och vara giltiga inom barn- och ungdomspsykiatrin,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89C161B25E04452A70CE8D9AC1E25B0"/>
        </w:placeholder>
        <w:text/>
      </w:sdtPr>
      <w:sdtEndPr/>
      <w:sdtContent>
        <w:p w:rsidRPr="009B062B" w:rsidR="006D79C9" w:rsidP="00333E95" w:rsidRDefault="006D79C9" w14:paraId="66722CB3" w14:textId="77777777">
          <w:pPr>
            <w:pStyle w:val="Rubrik1"/>
          </w:pPr>
          <w:r>
            <w:t>Motivering</w:t>
          </w:r>
        </w:p>
      </w:sdtContent>
    </w:sdt>
    <w:bookmarkEnd w:displacedByCustomXml="prev" w:id="3"/>
    <w:bookmarkEnd w:displacedByCustomXml="prev" w:id="4"/>
    <w:p w:rsidRPr="0056558E" w:rsidR="0056558E" w:rsidP="00FE2C1A" w:rsidRDefault="0056558E" w14:paraId="4FAFF859" w14:textId="2FFD52BD">
      <w:pPr>
        <w:pStyle w:val="Normalutanindragellerluft"/>
        <w:rPr>
          <w:rFonts w:eastAsia="Times New Roman"/>
          <w:lang w:eastAsia="sv-SE"/>
        </w:rPr>
      </w:pPr>
      <w:r w:rsidRPr="0056558E">
        <w:rPr>
          <w:rFonts w:eastAsia="Times New Roman"/>
          <w:lang w:eastAsia="sv-SE"/>
        </w:rPr>
        <w:t xml:space="preserve">Socialstyrelsen </w:t>
      </w:r>
      <w:r>
        <w:rPr>
          <w:rFonts w:eastAsia="Times New Roman"/>
          <w:lang w:eastAsia="sv-SE"/>
        </w:rPr>
        <w:t xml:space="preserve">har </w:t>
      </w:r>
      <w:r w:rsidRPr="0056558E">
        <w:rPr>
          <w:rFonts w:eastAsia="Times New Roman"/>
          <w:lang w:eastAsia="sv-SE"/>
        </w:rPr>
        <w:t xml:space="preserve">fortsatt sitt arbete med att ta fram nationella kunskapsstöd för barn- och ungdomspsykiatrin. I dessa betonas vikten av evidensbaserade insatser, men det saknas fortfarande tydliga nationella direktiv kring vilka specifika terapeutiska utbildningar som ska vara godkända och användas inom </w:t>
      </w:r>
      <w:r w:rsidR="00E87789">
        <w:rPr>
          <w:rFonts w:eastAsia="Times New Roman"/>
          <w:lang w:eastAsia="sv-SE"/>
        </w:rPr>
        <w:t>bup</w:t>
      </w:r>
      <w:r w:rsidRPr="0056558E">
        <w:rPr>
          <w:rFonts w:eastAsia="Times New Roman"/>
          <w:lang w:eastAsia="sv-SE"/>
        </w:rPr>
        <w:t>. Istället lyfter Social</w:t>
      </w:r>
      <w:r w:rsidR="00746CF8">
        <w:rPr>
          <w:rFonts w:eastAsia="Times New Roman"/>
          <w:lang w:eastAsia="sv-SE"/>
        </w:rPr>
        <w:softHyphen/>
      </w:r>
      <w:r w:rsidRPr="0056558E">
        <w:rPr>
          <w:rFonts w:eastAsia="Times New Roman"/>
          <w:lang w:eastAsia="sv-SE"/>
        </w:rPr>
        <w:t>styrelsen fram behandlingsmetoder med stöd i vetenskap och beprövad erfarenhet, såsom kognitiv beteendeterapi (KBT), interpersonell terapi (IPT) samt trauma- och familjebaserade metoder. Detta lämnar stort tolkningsutrymme åt enskilda verksam</w:t>
      </w:r>
      <w:r w:rsidR="00746CF8">
        <w:rPr>
          <w:rFonts w:eastAsia="Times New Roman"/>
          <w:lang w:eastAsia="sv-SE"/>
        </w:rPr>
        <w:softHyphen/>
      </w:r>
      <w:r w:rsidRPr="0056558E">
        <w:rPr>
          <w:rFonts w:eastAsia="Times New Roman"/>
          <w:lang w:eastAsia="sv-SE"/>
        </w:rPr>
        <w:t>heter, vilket riskerar att skapa ojämlikhet i vårdutbudet beroende på region.</w:t>
      </w:r>
    </w:p>
    <w:p w:rsidRPr="005A33DC" w:rsidR="002F0A3E" w:rsidP="00FE2C1A" w:rsidRDefault="0056558E" w14:paraId="395233B7" w14:textId="245BF4DA">
      <w:pPr>
        <w:rPr>
          <w:b/>
          <w:bCs/>
        </w:rPr>
      </w:pPr>
      <w:r w:rsidRPr="0056558E">
        <w:rPr>
          <w:rFonts w:eastAsia="Times New Roman"/>
          <w:lang w:eastAsia="sv-SE"/>
        </w:rPr>
        <w:t>En nationell reglering där Socialstyrelsen ansvarar för att tydliggöra vilka terapeu</w:t>
      </w:r>
      <w:r w:rsidR="00746CF8">
        <w:rPr>
          <w:rFonts w:eastAsia="Times New Roman"/>
          <w:lang w:eastAsia="sv-SE"/>
        </w:rPr>
        <w:softHyphen/>
      </w:r>
      <w:r w:rsidRPr="0056558E">
        <w:rPr>
          <w:rFonts w:eastAsia="Times New Roman"/>
          <w:lang w:eastAsia="sv-SE"/>
        </w:rPr>
        <w:t xml:space="preserve">tiska utbildningar som är giltiga skulle öka rättssäkerheten för både patienter och vårdgivare. Det skulle också främja kvalitetssäkring, jämlik vård samt möjliggöra en mer systematisk uppföljning av behandlingsresultat. Med en sådan reglering blir det också enklare att identifiera behov av vidareutbildning bland personal och att säkra kompetensförsörjningen inom </w:t>
      </w:r>
      <w:r w:rsidR="00E87789">
        <w:rPr>
          <w:rFonts w:eastAsia="Times New Roman"/>
          <w:lang w:eastAsia="sv-SE"/>
        </w:rPr>
        <w:t>bup</w:t>
      </w:r>
      <w:r w:rsidRPr="0056558E">
        <w:rPr>
          <w:rFonts w:eastAsia="Times New Roman"/>
          <w:lang w:eastAsia="sv-SE"/>
        </w:rPr>
        <w:t>. Mot bakgrund av detta är det fortsatt av stor vikt att regeringen ger Socialstyrelsen i uppdrag att ta fram tydliga och bindande riktlinjer för godkända terapiformer och utbildningar inom barn- och ungdomspsykiatrin.</w:t>
      </w:r>
    </w:p>
    <w:sdt>
      <w:sdtPr>
        <w:rPr>
          <w:i/>
          <w:noProof/>
        </w:rPr>
        <w:alias w:val="CC_Underskrifter"/>
        <w:tag w:val="CC_Underskrifter"/>
        <w:id w:val="583496634"/>
        <w:lock w:val="sdtContentLocked"/>
        <w:placeholder>
          <w:docPart w:val="1DBA81B427574FBABE98F2942BF3BDF1"/>
        </w:placeholder>
      </w:sdtPr>
      <w:sdtEndPr>
        <w:rPr>
          <w:i w:val="0"/>
          <w:noProof w:val="0"/>
        </w:rPr>
      </w:sdtEndPr>
      <w:sdtContent>
        <w:p w:rsidR="008258E1" w:rsidP="008258E1" w:rsidRDefault="008258E1" w14:paraId="1C01B3F3" w14:textId="77777777"/>
        <w:p w:rsidRPr="008E0FE2" w:rsidR="008258E1" w:rsidP="008258E1" w:rsidRDefault="00144842" w14:paraId="001587D8" w14:textId="5E184D36"/>
      </w:sdtContent>
    </w:sdt>
    <w:tbl>
      <w:tblPr>
        <w:tblW w:w="5000" w:type="pct"/>
        <w:tblLook w:val="04A0" w:firstRow="1" w:lastRow="0" w:firstColumn="1" w:lastColumn="0" w:noHBand="0" w:noVBand="1"/>
        <w:tblCaption w:val="underskrifter"/>
      </w:tblPr>
      <w:tblGrid>
        <w:gridCol w:w="4252"/>
        <w:gridCol w:w="4252"/>
      </w:tblGrid>
      <w:tr w:rsidR="004A04D2" w14:paraId="23C07F80" w14:textId="77777777">
        <w:trPr>
          <w:cantSplit/>
        </w:trPr>
        <w:tc>
          <w:tcPr>
            <w:tcW w:w="50" w:type="pct"/>
            <w:vAlign w:val="bottom"/>
          </w:tcPr>
          <w:p w:rsidR="004A04D2" w:rsidRDefault="00895906" w14:paraId="0C0E0DA8" w14:textId="77777777">
            <w:pPr>
              <w:pStyle w:val="Underskrifter"/>
              <w:spacing w:after="0"/>
            </w:pPr>
            <w:r>
              <w:t>Johnny Svedin (SD)</w:t>
            </w:r>
          </w:p>
        </w:tc>
        <w:tc>
          <w:tcPr>
            <w:tcW w:w="50" w:type="pct"/>
            <w:vAlign w:val="bottom"/>
          </w:tcPr>
          <w:p w:rsidR="004A04D2" w:rsidRDefault="004A04D2" w14:paraId="122EAD71" w14:textId="77777777">
            <w:pPr>
              <w:pStyle w:val="Underskrifter"/>
              <w:spacing w:after="0"/>
            </w:pPr>
          </w:p>
        </w:tc>
      </w:tr>
    </w:tbl>
    <w:p w:rsidRPr="008E0FE2" w:rsidR="004801AC" w:rsidP="00DF3554" w:rsidRDefault="004801AC" w14:paraId="0F830B7B" w14:textId="5509294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506DE" w14:textId="77777777" w:rsidR="005C0CCB" w:rsidRDefault="005C0CCB" w:rsidP="000C1CAD">
      <w:pPr>
        <w:spacing w:line="240" w:lineRule="auto"/>
      </w:pPr>
      <w:r>
        <w:separator/>
      </w:r>
    </w:p>
  </w:endnote>
  <w:endnote w:type="continuationSeparator" w:id="0">
    <w:p w14:paraId="454A39D8" w14:textId="77777777" w:rsidR="005C0CCB" w:rsidRDefault="005C0C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3BD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397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C5C6D" w14:textId="3DEF8208" w:rsidR="00262EA3" w:rsidRPr="008258E1" w:rsidRDefault="00262EA3" w:rsidP="008258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3D370" w14:textId="77777777" w:rsidR="005C0CCB" w:rsidRDefault="005C0CCB" w:rsidP="000C1CAD">
      <w:pPr>
        <w:spacing w:line="240" w:lineRule="auto"/>
      </w:pPr>
      <w:r>
        <w:separator/>
      </w:r>
    </w:p>
  </w:footnote>
  <w:footnote w:type="continuationSeparator" w:id="0">
    <w:p w14:paraId="0AF9399B" w14:textId="77777777" w:rsidR="005C0CCB" w:rsidRDefault="005C0CC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67DF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7F1CDF" wp14:editId="448376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74AE0D" w14:textId="1CB216F4" w:rsidR="00262EA3" w:rsidRDefault="00144842" w:rsidP="008103B5">
                          <w:pPr>
                            <w:jc w:val="right"/>
                          </w:pPr>
                          <w:sdt>
                            <w:sdtPr>
                              <w:alias w:val="CC_Noformat_Partikod"/>
                              <w:tag w:val="CC_Noformat_Partikod"/>
                              <w:id w:val="-53464382"/>
                              <w:text/>
                            </w:sdtPr>
                            <w:sdtEndPr/>
                            <w:sdtContent>
                              <w:r w:rsidR="005C0CC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7F1CD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74AE0D" w14:textId="1CB216F4" w:rsidR="00262EA3" w:rsidRDefault="00144842" w:rsidP="008103B5">
                    <w:pPr>
                      <w:jc w:val="right"/>
                    </w:pPr>
                    <w:sdt>
                      <w:sdtPr>
                        <w:alias w:val="CC_Noformat_Partikod"/>
                        <w:tag w:val="CC_Noformat_Partikod"/>
                        <w:id w:val="-53464382"/>
                        <w:text/>
                      </w:sdtPr>
                      <w:sdtEndPr/>
                      <w:sdtContent>
                        <w:r w:rsidR="005C0CC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C0AC9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E8A5" w14:textId="77777777" w:rsidR="00262EA3" w:rsidRDefault="00262EA3" w:rsidP="008563AC">
    <w:pPr>
      <w:jc w:val="right"/>
    </w:pPr>
  </w:p>
  <w:p w14:paraId="3F8CE8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999A8" w14:textId="77777777" w:rsidR="00262EA3" w:rsidRDefault="0014484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5663D2" wp14:editId="47400E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F8756E" w14:textId="3887C5EA" w:rsidR="00262EA3" w:rsidRDefault="00144842" w:rsidP="00A314CF">
    <w:pPr>
      <w:pStyle w:val="FSHNormal"/>
      <w:spacing w:before="40"/>
    </w:pPr>
    <w:sdt>
      <w:sdtPr>
        <w:alias w:val="CC_Noformat_Motionstyp"/>
        <w:tag w:val="CC_Noformat_Motionstyp"/>
        <w:id w:val="1162973129"/>
        <w:lock w:val="sdtContentLocked"/>
        <w15:appearance w15:val="hidden"/>
        <w:text/>
      </w:sdtPr>
      <w:sdtEndPr/>
      <w:sdtContent>
        <w:r w:rsidR="008258E1">
          <w:t>Enskild motion</w:t>
        </w:r>
      </w:sdtContent>
    </w:sdt>
    <w:r w:rsidR="00821B36">
      <w:t xml:space="preserve"> </w:t>
    </w:r>
    <w:sdt>
      <w:sdtPr>
        <w:alias w:val="CC_Noformat_Partikod"/>
        <w:tag w:val="CC_Noformat_Partikod"/>
        <w:id w:val="1471015553"/>
        <w:text/>
      </w:sdtPr>
      <w:sdtEndPr/>
      <w:sdtContent>
        <w:r w:rsidR="005C0CCB">
          <w:t>SD</w:t>
        </w:r>
      </w:sdtContent>
    </w:sdt>
    <w:sdt>
      <w:sdtPr>
        <w:alias w:val="CC_Noformat_Partinummer"/>
        <w:tag w:val="CC_Noformat_Partinummer"/>
        <w:id w:val="-2014525982"/>
        <w:showingPlcHdr/>
        <w:text/>
      </w:sdtPr>
      <w:sdtEndPr/>
      <w:sdtContent>
        <w:r w:rsidR="00821B36">
          <w:t xml:space="preserve"> </w:t>
        </w:r>
      </w:sdtContent>
    </w:sdt>
  </w:p>
  <w:p w14:paraId="6EBDEE06" w14:textId="77777777" w:rsidR="00262EA3" w:rsidRPr="008227B3" w:rsidRDefault="0014484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616022" w14:textId="307C8F11" w:rsidR="00262EA3" w:rsidRPr="008227B3" w:rsidRDefault="0014484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258E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258E1">
          <w:t>:243</w:t>
        </w:r>
      </w:sdtContent>
    </w:sdt>
  </w:p>
  <w:p w14:paraId="3DB1A6E2" w14:textId="79BC96A2" w:rsidR="00262EA3" w:rsidRDefault="0014484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258E1">
          <w:t>av Johnny Svedin (SD)</w:t>
        </w:r>
      </w:sdtContent>
    </w:sdt>
  </w:p>
  <w:sdt>
    <w:sdtPr>
      <w:alias w:val="CC_Noformat_Rubtext"/>
      <w:tag w:val="CC_Noformat_Rubtext"/>
      <w:id w:val="-218060500"/>
      <w:lock w:val="sdtLocked"/>
      <w:placeholder>
        <w:docPart w:val="0143ED206C43423298A9292FDAD7C9F5"/>
      </w:placeholder>
      <w:text/>
    </w:sdtPr>
    <w:sdtEndPr/>
    <w:sdtContent>
      <w:p w14:paraId="635BFE39" w14:textId="243C67AE" w:rsidR="00262EA3" w:rsidRDefault="00354F3F" w:rsidP="00283E0F">
        <w:pPr>
          <w:pStyle w:val="FSHRub2"/>
        </w:pPr>
        <w:r>
          <w:t>Terapeutisk behandling inom barn- och ungdomspsykiatrin (bup)</w:t>
        </w:r>
      </w:p>
    </w:sdtContent>
  </w:sdt>
  <w:sdt>
    <w:sdtPr>
      <w:alias w:val="CC_Boilerplate_3"/>
      <w:tag w:val="CC_Boilerplate_3"/>
      <w:id w:val="1606463544"/>
      <w:lock w:val="sdtContentLocked"/>
      <w15:appearance w15:val="hidden"/>
      <w:text w:multiLine="1"/>
    </w:sdtPr>
    <w:sdtEndPr/>
    <w:sdtContent>
      <w:p w14:paraId="5B34AD8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18E8FDCE"/>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9CE4810"/>
    <w:multiLevelType w:val="hybridMultilevel"/>
    <w:tmpl w:val="59545C4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7"/>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C0C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A33"/>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842"/>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E1D"/>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A3E"/>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67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4F3F"/>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660"/>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4D2"/>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418"/>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58E"/>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3DC"/>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CC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308"/>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CF8"/>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8E1"/>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1D3"/>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906"/>
    <w:rsid w:val="0089649B"/>
    <w:rsid w:val="00896B22"/>
    <w:rsid w:val="0089737D"/>
    <w:rsid w:val="00897767"/>
    <w:rsid w:val="008A0566"/>
    <w:rsid w:val="008A06C2"/>
    <w:rsid w:val="008A07AE"/>
    <w:rsid w:val="008A163E"/>
    <w:rsid w:val="008A19A6"/>
    <w:rsid w:val="008A1B85"/>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AA5"/>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42C"/>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99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3BA9"/>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EA4"/>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89"/>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C1A"/>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A592C27"/>
  <w15:chartTrackingRefBased/>
  <w15:docId w15:val="{2416E1D7-2C4F-4CA9-8922-DF8FE0535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4850073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2841012">
      <w:bodyDiv w:val="1"/>
      <w:marLeft w:val="0"/>
      <w:marRight w:val="0"/>
      <w:marTop w:val="0"/>
      <w:marBottom w:val="0"/>
      <w:divBdr>
        <w:top w:val="none" w:sz="0" w:space="0" w:color="auto"/>
        <w:left w:val="none" w:sz="0" w:space="0" w:color="auto"/>
        <w:bottom w:val="none" w:sz="0" w:space="0" w:color="auto"/>
        <w:right w:val="none" w:sz="0" w:space="0" w:color="auto"/>
      </w:divBdr>
    </w:div>
    <w:div w:id="159458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C70C08A3624D1895B920FD706267A3"/>
        <w:category>
          <w:name w:val="Allmänt"/>
          <w:gallery w:val="placeholder"/>
        </w:category>
        <w:types>
          <w:type w:val="bbPlcHdr"/>
        </w:types>
        <w:behaviors>
          <w:behavior w:val="content"/>
        </w:behaviors>
        <w:guid w:val="{3D93E3CF-9591-42B7-89C5-87326D70A64B}"/>
      </w:docPartPr>
      <w:docPartBody>
        <w:p w:rsidR="00A152FA" w:rsidRDefault="00267CA2">
          <w:pPr>
            <w:pStyle w:val="31C70C08A3624D1895B920FD706267A3"/>
          </w:pPr>
          <w:r w:rsidRPr="005A0A93">
            <w:rPr>
              <w:rStyle w:val="Platshllartext"/>
            </w:rPr>
            <w:t>Förslag till riksdagsbeslut</w:t>
          </w:r>
        </w:p>
      </w:docPartBody>
    </w:docPart>
    <w:docPart>
      <w:docPartPr>
        <w:name w:val="989C161B25E04452A70CE8D9AC1E25B0"/>
        <w:category>
          <w:name w:val="Allmänt"/>
          <w:gallery w:val="placeholder"/>
        </w:category>
        <w:types>
          <w:type w:val="bbPlcHdr"/>
        </w:types>
        <w:behaviors>
          <w:behavior w:val="content"/>
        </w:behaviors>
        <w:guid w:val="{2AE60E5D-4650-42B4-8374-632FD69365E3}"/>
      </w:docPartPr>
      <w:docPartBody>
        <w:p w:rsidR="00A152FA" w:rsidRDefault="00267CA2">
          <w:pPr>
            <w:pStyle w:val="989C161B25E04452A70CE8D9AC1E25B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41DF0F9-525D-4A28-9C1A-2E76F7B25A3C}"/>
      </w:docPartPr>
      <w:docPartBody>
        <w:p w:rsidR="00A152FA" w:rsidRDefault="00267CA2">
          <w:r w:rsidRPr="00BB49E2">
            <w:rPr>
              <w:rStyle w:val="Platshllartext"/>
            </w:rPr>
            <w:t>Klicka eller tryck här för att ange text.</w:t>
          </w:r>
        </w:p>
      </w:docPartBody>
    </w:docPart>
    <w:docPart>
      <w:docPartPr>
        <w:name w:val="0143ED206C43423298A9292FDAD7C9F5"/>
        <w:category>
          <w:name w:val="Allmänt"/>
          <w:gallery w:val="placeholder"/>
        </w:category>
        <w:types>
          <w:type w:val="bbPlcHdr"/>
        </w:types>
        <w:behaviors>
          <w:behavior w:val="content"/>
        </w:behaviors>
        <w:guid w:val="{E892D3E9-7059-4FED-B131-A81D50F83AB0}"/>
      </w:docPartPr>
      <w:docPartBody>
        <w:p w:rsidR="00A152FA" w:rsidRDefault="00267CA2">
          <w:r w:rsidRPr="00BB49E2">
            <w:rPr>
              <w:rStyle w:val="Platshllartext"/>
            </w:rPr>
            <w:t>[ange din text här]</w:t>
          </w:r>
        </w:p>
      </w:docPartBody>
    </w:docPart>
    <w:docPart>
      <w:docPartPr>
        <w:name w:val="1DBA81B427574FBABE98F2942BF3BDF1"/>
        <w:category>
          <w:name w:val="Allmänt"/>
          <w:gallery w:val="placeholder"/>
        </w:category>
        <w:types>
          <w:type w:val="bbPlcHdr"/>
        </w:types>
        <w:behaviors>
          <w:behavior w:val="content"/>
        </w:behaviors>
        <w:guid w:val="{982CF86F-A67C-4A67-9A58-E1A1EDBBFA98}"/>
      </w:docPartPr>
      <w:docPartBody>
        <w:p w:rsidR="00F9074C" w:rsidRDefault="00F907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CA2"/>
    <w:rsid w:val="00267CA2"/>
    <w:rsid w:val="00A152FA"/>
    <w:rsid w:val="00F907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67CA2"/>
    <w:rPr>
      <w:color w:val="F4B083" w:themeColor="accent2" w:themeTint="99"/>
    </w:rPr>
  </w:style>
  <w:style w:type="paragraph" w:customStyle="1" w:styleId="31C70C08A3624D1895B920FD706267A3">
    <w:name w:val="31C70C08A3624D1895B920FD706267A3"/>
  </w:style>
  <w:style w:type="paragraph" w:customStyle="1" w:styleId="989C161B25E04452A70CE8D9AC1E25B0">
    <w:name w:val="989C161B25E04452A70CE8D9AC1E25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235A88-B2EB-4226-8810-7888A439C670}"/>
</file>

<file path=customXml/itemProps2.xml><?xml version="1.0" encoding="utf-8"?>
<ds:datastoreItem xmlns:ds="http://schemas.openxmlformats.org/officeDocument/2006/customXml" ds:itemID="{7ECAF7DF-CA8B-4FEA-B8BB-71ED65C56EE5}"/>
</file>

<file path=customXml/itemProps3.xml><?xml version="1.0" encoding="utf-8"?>
<ds:datastoreItem xmlns:ds="http://schemas.openxmlformats.org/officeDocument/2006/customXml" ds:itemID="{278CD840-8B95-45E9-81C2-737B65F0AA39}"/>
</file>

<file path=docProps/app.xml><?xml version="1.0" encoding="utf-8"?>
<Properties xmlns="http://schemas.openxmlformats.org/officeDocument/2006/extended-properties" xmlns:vt="http://schemas.openxmlformats.org/officeDocument/2006/docPropsVTypes">
  <Template>Normal</Template>
  <TotalTime>36</TotalTime>
  <Pages>2</Pages>
  <Words>216</Words>
  <Characters>1425</Characters>
  <Application>Microsoft Office Word</Application>
  <DocSecurity>0</DocSecurity>
  <Lines>25</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Terapeutisk behandling inom barn  och ungdomspykiatrin  BUP</vt:lpstr>
      <vt:lpstr>
      </vt:lpstr>
    </vt:vector>
  </TitlesOfParts>
  <Company>Sveriges riksdag</Company>
  <LinksUpToDate>false</LinksUpToDate>
  <CharactersWithSpaces>1635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