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57E5" w:rsidRPr="0026673E" w:rsidRDefault="008D57E5">
      <w:pPr>
        <w:pStyle w:val="Frslagsrubrik"/>
        <w:shd w:val="clear" w:color="000000" w:fill="auto"/>
      </w:pPr>
      <w:r w:rsidRPr="0026673E">
        <w:t>Förslag till riksdagsbeslut</w:t>
      </w:r>
    </w:p>
    <w:p w:rsidR="008D57E5" w:rsidRPr="0026673E" w:rsidRDefault="008D57E5">
      <w:pPr>
        <w:pStyle w:val="Hemstlatt"/>
        <w:shd w:val="clear" w:color="000000" w:fill="auto"/>
        <w:ind w:left="0"/>
      </w:pPr>
      <w:r w:rsidRPr="0026673E">
        <w:t>Riksdagen tillkännager för regeringen som sin mening vad som anförs i motionen om att se över möjligheten att inrätta regionala eller nationella kompetenscenter med särskild kunskap om barns hjälpm</w:t>
      </w:r>
      <w:r w:rsidRPr="0026673E">
        <w:t>e</w:t>
      </w:r>
      <w:r w:rsidRPr="0026673E">
        <w:t>del.</w:t>
      </w:r>
    </w:p>
    <w:p w:rsidR="008D57E5" w:rsidRPr="0026673E" w:rsidRDefault="008D57E5">
      <w:pPr>
        <w:pStyle w:val="Rubrik1"/>
        <w:shd w:val="clear" w:color="000000" w:fill="auto"/>
      </w:pPr>
      <w:r w:rsidRPr="0026673E">
        <w:t>Motivering</w:t>
      </w:r>
    </w:p>
    <w:p w:rsidR="008D57E5" w:rsidRPr="0026673E" w:rsidRDefault="008D57E5">
      <w:pPr>
        <w:shd w:val="clear" w:color="000000" w:fill="auto"/>
        <w:autoSpaceDE w:val="0"/>
        <w:autoSpaceDN w:val="0"/>
        <w:adjustRightInd w:val="0"/>
        <w:rPr>
          <w:color w:val="000000"/>
        </w:rPr>
      </w:pPr>
      <w:r w:rsidRPr="0026673E">
        <w:rPr>
          <w:color w:val="000000"/>
        </w:rPr>
        <w:t xml:space="preserve">Landsting och kommun kan träffa överenskommelse om att kommunen ska ha ansvar för </w:t>
      </w:r>
      <w:r w:rsidRPr="0026673E">
        <w:t>hjälpmedel åt personer med funktionsnedsättning. Detta innebär att ansvaret för att tillhandahålla hjälpmedel för personer med funktionsne</w:t>
      </w:r>
      <w:r w:rsidRPr="0026673E">
        <w:t>d</w:t>
      </w:r>
      <w:r w:rsidRPr="0026673E">
        <w:t xml:space="preserve">sättning </w:t>
      </w:r>
      <w:r w:rsidRPr="0026673E">
        <w:rPr>
          <w:color w:val="000000"/>
        </w:rPr>
        <w:t>varierar över landet och även inom landstingen och kommunerna. Likartade behov kan därför ge olika utfall när det gäller rätten till hjälpmedel beroende på att utbudet skiljer sig. Och ett hjälpmedel som i ett landsting är kostnadsfritt kan av samma skäl kosta tusentals kronor i ett annat.</w:t>
      </w:r>
    </w:p>
    <w:p w:rsidR="008D57E5" w:rsidRPr="0026673E" w:rsidRDefault="008D57E5">
      <w:pPr>
        <w:pStyle w:val="Normaltindrag"/>
        <w:shd w:val="clear" w:color="000000" w:fill="auto"/>
      </w:pPr>
      <w:r w:rsidRPr="0026673E">
        <w:t xml:space="preserve">Hälso- och sjukvårdslagen är en målinriktad ramlag som ger landsting och </w:t>
      </w:r>
      <w:r w:rsidRPr="0026673E">
        <w:t>kommuner stor frihet att utforma insatserna efter regionala och lokala behov, men för den enskilde är det orimligt att systemet leder till så stora skillnader i hjälpmedelsutbudet beroende på var man bor.</w:t>
      </w:r>
    </w:p>
    <w:p w:rsidR="008D57E5" w:rsidRPr="0026673E" w:rsidRDefault="008D57E5">
      <w:pPr>
        <w:pStyle w:val="Normaltindrag"/>
        <w:shd w:val="clear" w:color="000000" w:fill="auto"/>
      </w:pPr>
      <w:r w:rsidRPr="0026673E">
        <w:t>Barn med funktionsnedsättning är en grupp som drabbas av detta. Komp</w:t>
      </w:r>
      <w:r w:rsidRPr="0026673E">
        <w:t>e</w:t>
      </w:r>
      <w:r w:rsidRPr="0026673E">
        <w:t xml:space="preserve">tensen för hjälpmedel till barn är mycket skiftande och därav också det stöd som familjen får. </w:t>
      </w:r>
      <w:r w:rsidRPr="0026673E">
        <w:rPr>
          <w:szCs w:val="22"/>
        </w:rPr>
        <w:t>Att tillgodose barns krav på hjälpmedel är en utmaning. Samtidigt som de ska ge barnet den frihet som ett barn behöver för att utvec</w:t>
      </w:r>
      <w:r w:rsidRPr="0026673E">
        <w:rPr>
          <w:szCs w:val="22"/>
        </w:rPr>
        <w:t>k</w:t>
      </w:r>
      <w:r w:rsidRPr="0026673E">
        <w:rPr>
          <w:szCs w:val="22"/>
        </w:rPr>
        <w:t xml:space="preserve">las, ställs höga krav på funktionalitet, </w:t>
      </w:r>
      <w:r w:rsidRPr="0026673E">
        <w:t>hållbarhet, design och teknologi. Detta kräver alldeles särskild kompetens både vad gäller barns motoriska, sociala och kognitiva utveckling och vad gäller modern teknik och utvecklin</w:t>
      </w:r>
      <w:r w:rsidRPr="0026673E">
        <w:t>g</w:t>
      </w:r>
      <w:r w:rsidRPr="0026673E">
        <w:t>en inom barn- och ungdomskultur.</w:t>
      </w:r>
    </w:p>
    <w:p w:rsidR="008D57E5" w:rsidRPr="0026673E" w:rsidRDefault="008D57E5">
      <w:pPr>
        <w:pStyle w:val="Normaltindrag"/>
        <w:shd w:val="clear" w:color="000000" w:fill="auto"/>
      </w:pPr>
      <w:r w:rsidRPr="0026673E">
        <w:t>Barn ska ha rätt att få v</w:t>
      </w:r>
      <w:r w:rsidRPr="0026673E">
        <w:t>ara barn, med hjälpmedel utvecklade för barn.</w:t>
      </w:r>
    </w:p>
    <w:p w:rsidR="008D57E5" w:rsidRPr="0026673E" w:rsidRDefault="008D57E5">
      <w:pPr>
        <w:pStyle w:val="Normaltindrag"/>
        <w:shd w:val="clear" w:color="000000" w:fill="auto"/>
      </w:pPr>
      <w:r w:rsidRPr="0026673E">
        <w:lastRenderedPageBreak/>
        <w:t>I årsrapporten (2013) från Riksförbundet för Rörelsehindrade Barn och Ungdomar (RBU) framkommer det att det saknas spetskompetens och att habilitering och hjälpmedelscentral inte håller expertkompetens som ofta behövs då det gäller kunskap kring avancerade hjälpmedel för barn. Därför är det viktigt att se över möjligheterna att inrätta särskilda nationella kompeten</w:t>
      </w:r>
      <w:r w:rsidRPr="0026673E">
        <w:t>s</w:t>
      </w:r>
      <w:r w:rsidRPr="0026673E">
        <w:t>center om barns hjälpmedel. Detta bör riksdagen som sin mening ge regerin</w:t>
      </w:r>
      <w:r w:rsidRPr="0026673E">
        <w:t>g</w:t>
      </w:r>
      <w:r w:rsidRPr="0026673E">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673E">
        <w:trPr>
          <w:cantSplit/>
        </w:trPr>
        <w:tc>
          <w:tcPr>
            <w:tcW w:w="3046" w:type="dxa"/>
          </w:tcPr>
          <w:p w:rsidR="008D57E5" w:rsidRPr="0026673E" w:rsidRDefault="008D57E5">
            <w:pPr>
              <w:pStyle w:val="UnderskriftDatum"/>
              <w:shd w:val="clear" w:color="000000" w:fill="auto"/>
              <w:spacing w:before="240"/>
            </w:pPr>
            <w:r w:rsidRPr="0026673E">
              <w:t>Stockholm den 1 oktober 2013</w:t>
            </w:r>
          </w:p>
        </w:tc>
        <w:tc>
          <w:tcPr>
            <w:tcW w:w="3047" w:type="dxa"/>
          </w:tcPr>
          <w:p w:rsidR="008D57E5" w:rsidRPr="0026673E" w:rsidRDefault="008D57E5">
            <w:pPr>
              <w:pStyle w:val="Underskrifter"/>
              <w:shd w:val="clear" w:color="000000" w:fill="auto"/>
              <w:spacing w:before="240"/>
            </w:pPr>
          </w:p>
        </w:tc>
      </w:tr>
      <w:tr w:rsidR="00000000" w:rsidRPr="0026673E">
        <w:trPr>
          <w:cantSplit/>
        </w:trPr>
        <w:tc>
          <w:tcPr>
            <w:tcW w:w="3046" w:type="dxa"/>
          </w:tcPr>
          <w:p w:rsidR="008D57E5" w:rsidRPr="0026673E" w:rsidRDefault="008D57E5">
            <w:pPr>
              <w:pStyle w:val="Underskrifter"/>
              <w:shd w:val="clear" w:color="000000" w:fill="auto"/>
            </w:pPr>
            <w:r w:rsidRPr="0026673E">
              <w:t>Agneta Luttropp (MP)</w:t>
            </w:r>
          </w:p>
        </w:tc>
        <w:tc>
          <w:tcPr>
            <w:tcW w:w="3046" w:type="dxa"/>
          </w:tcPr>
          <w:p w:rsidR="008D57E5" w:rsidRPr="0026673E" w:rsidRDefault="008D57E5">
            <w:pPr>
              <w:pStyle w:val="Underskrifter"/>
              <w:shd w:val="clear" w:color="000000" w:fill="auto"/>
            </w:pPr>
          </w:p>
        </w:tc>
      </w:tr>
    </w:tbl>
    <w:p w:rsidR="008D57E5" w:rsidRPr="0026673E" w:rsidRDefault="008D57E5">
      <w:pPr>
        <w:pStyle w:val="Normaltindrag"/>
        <w:shd w:val="clear" w:color="000000" w:fill="auto"/>
      </w:pPr>
    </w:p>
    <w:sectPr w:rsidR="008D57E5" w:rsidRPr="0026673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57E5" w:rsidRPr="0026673E" w:rsidRDefault="008D57E5">
      <w:r w:rsidRPr="0026673E">
        <w:separator/>
      </w:r>
    </w:p>
  </w:endnote>
  <w:endnote w:type="continuationSeparator" w:id="0">
    <w:p w:rsidR="008D57E5" w:rsidRPr="0026673E" w:rsidRDefault="008D57E5">
      <w:r w:rsidRPr="002667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7E5" w:rsidRPr="0026673E" w:rsidRDefault="0026673E">
    <w:pPr>
      <w:pStyle w:val="Sidfot"/>
    </w:pPr>
    <w:r w:rsidRPr="002667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13288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7E5" w:rsidRDefault="008D57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57E5" w:rsidRDefault="008D57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7E5" w:rsidRPr="0026673E" w:rsidRDefault="0026673E">
    <w:pPr>
      <w:pStyle w:val="Sidfot"/>
    </w:pPr>
    <w:r w:rsidRPr="002667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76567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7E5" w:rsidRDefault="008D57E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57E5" w:rsidRDefault="008D57E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7E5" w:rsidRPr="0026673E" w:rsidRDefault="0026673E">
    <w:pPr>
      <w:pStyle w:val="Sidfot"/>
    </w:pPr>
    <w:r w:rsidRPr="002667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7780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7E5" w:rsidRDefault="008D57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57E5" w:rsidRDefault="008D57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57E5" w:rsidRPr="0026673E" w:rsidRDefault="008D57E5">
      <w:r w:rsidRPr="0026673E">
        <w:separator/>
      </w:r>
    </w:p>
  </w:footnote>
  <w:footnote w:type="continuationSeparator" w:id="0">
    <w:p w:rsidR="008D57E5" w:rsidRPr="0026673E" w:rsidRDefault="008D57E5">
      <w:r w:rsidRPr="002667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7E5" w:rsidRPr="0026673E" w:rsidRDefault="0026673E">
    <w:pPr>
      <w:pStyle w:val="Sidhuvud"/>
    </w:pPr>
    <w:r w:rsidRPr="002667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80112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7E5" w:rsidRDefault="008D57E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57E5" w:rsidRDefault="008D57E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7E5" w:rsidRPr="0026673E" w:rsidRDefault="0026673E">
    <w:pPr>
      <w:pStyle w:val="Sidhuvud"/>
    </w:pPr>
    <w:r w:rsidRPr="002667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3507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7E5" w:rsidRDefault="008D57E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57E5" w:rsidRDefault="008D57E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7E5" w:rsidRPr="0026673E" w:rsidRDefault="008D57E5">
    <w:pPr>
      <w:pStyle w:val="FSHNormal"/>
      <w:tabs>
        <w:tab w:val="right" w:pos="5840"/>
      </w:tabs>
    </w:pPr>
    <w:r w:rsidRPr="0026673E">
      <w:br/>
    </w:r>
    <w:r w:rsidRPr="0026673E">
      <w:fldChar w:fldCharType="begin" w:fldLock="1"/>
    </w:r>
    <w:r w:rsidRPr="0026673E">
      <w:instrText xml:space="preserve"> DOCPROPERTY</w:instrText>
    </w:r>
    <w:r w:rsidRPr="0026673E">
      <w:rPr>
        <w:sz w:val="18"/>
      </w:rPr>
      <w:instrText xml:space="preserve"> "YearUser" *\charformat </w:instrText>
    </w:r>
    <w:r w:rsidRPr="0026673E">
      <w:fldChar w:fldCharType="separate"/>
    </w:r>
    <w:r w:rsidRPr="0026673E">
      <w:t>2013/14</w:t>
    </w:r>
    <w:r w:rsidRPr="0026673E">
      <w:fldChar w:fldCharType="end"/>
    </w:r>
    <w:r w:rsidRPr="0026673E">
      <w:t xml:space="preserve"> </w:t>
    </w:r>
    <w:r w:rsidRPr="0026673E">
      <w:tab/>
      <w:t xml:space="preserve">mnr: </w:t>
    </w:r>
    <w:r w:rsidRPr="0026673E">
      <w:fldChar w:fldCharType="begin" w:fldLock="1"/>
    </w:r>
    <w:r w:rsidRPr="0026673E">
      <w:instrText xml:space="preserve"> DOCPROPERTY</w:instrText>
    </w:r>
    <w:r w:rsidRPr="0026673E">
      <w:rPr>
        <w:sz w:val="18"/>
      </w:rPr>
      <w:instrText xml:space="preserve"> "Motionsnummer" *\charformat </w:instrText>
    </w:r>
    <w:r w:rsidRPr="0026673E">
      <w:fldChar w:fldCharType="separate"/>
    </w:r>
    <w:r w:rsidRPr="0026673E">
      <w:t>So302</w:t>
    </w:r>
    <w:r w:rsidRPr="0026673E">
      <w:fldChar w:fldCharType="end"/>
    </w:r>
    <w:r w:rsidRPr="0026673E">
      <w:br/>
    </w:r>
    <w:r w:rsidRPr="0026673E">
      <w:fldChar w:fldCharType="begin" w:fldLock="1"/>
    </w:r>
    <w:r w:rsidRPr="0026673E">
      <w:instrText xml:space="preserve"> DOCPROPERTY</w:instrText>
    </w:r>
    <w:r w:rsidRPr="0026673E">
      <w:rPr>
        <w:sz w:val="18"/>
      </w:rPr>
      <w:instrText xml:space="preserve"> "Samling" *\charformat </w:instrText>
    </w:r>
    <w:r w:rsidRPr="0026673E">
      <w:fldChar w:fldCharType="end"/>
    </w:r>
    <w:r w:rsidRPr="0026673E">
      <w:tab/>
      <w:t xml:space="preserve">pnr: </w:t>
    </w:r>
    <w:r w:rsidRPr="0026673E">
      <w:fldChar w:fldCharType="begin" w:fldLock="1"/>
    </w:r>
    <w:r w:rsidRPr="0026673E">
      <w:instrText xml:space="preserve"> DOCPROPERTY</w:instrText>
    </w:r>
    <w:r w:rsidRPr="0026673E">
      <w:rPr>
        <w:sz w:val="18"/>
      </w:rPr>
      <w:instrText xml:space="preserve"> "Partinummer" *\charformat </w:instrText>
    </w:r>
    <w:r w:rsidRPr="0026673E">
      <w:fldChar w:fldCharType="separate"/>
    </w:r>
    <w:r w:rsidRPr="0026673E">
      <w:t>MP2710</w:t>
    </w:r>
    <w:r w:rsidRPr="0026673E">
      <w:fldChar w:fldCharType="end"/>
    </w:r>
  </w:p>
  <w:p w:rsidR="008D57E5" w:rsidRPr="0026673E" w:rsidRDefault="008D57E5">
    <w:pPr>
      <w:pStyle w:val="FSHRub1"/>
    </w:pPr>
    <w:r w:rsidRPr="0026673E">
      <w:t>Motion till riksdagen</w:t>
    </w:r>
    <w:r w:rsidRPr="0026673E">
      <w:br/>
    </w:r>
    <w:r w:rsidRPr="0026673E">
      <w:fldChar w:fldCharType="begin" w:fldLock="1"/>
    </w:r>
    <w:r w:rsidRPr="0026673E">
      <w:instrText xml:space="preserve"> DOCPROPERTY "YearUser" *\charformat </w:instrText>
    </w:r>
    <w:r w:rsidRPr="0026673E">
      <w:fldChar w:fldCharType="separate"/>
    </w:r>
    <w:r w:rsidRPr="0026673E">
      <w:t>2013/14</w:t>
    </w:r>
    <w:r w:rsidRPr="0026673E">
      <w:fldChar w:fldCharType="end"/>
    </w:r>
    <w:r w:rsidRPr="0026673E">
      <w:t>:</w:t>
    </w:r>
    <w:r w:rsidRPr="0026673E">
      <w:fldChar w:fldCharType="begin" w:fldLock="1"/>
    </w:r>
    <w:r w:rsidRPr="0026673E">
      <w:instrText xml:space="preserve"> DOCPROPERTY "Motionsnummer" *\charformat </w:instrText>
    </w:r>
    <w:r w:rsidRPr="0026673E">
      <w:fldChar w:fldCharType="separate"/>
    </w:r>
    <w:r w:rsidRPr="0026673E">
      <w:t>So302</w:t>
    </w:r>
    <w:r w:rsidRPr="0026673E">
      <w:fldChar w:fldCharType="end"/>
    </w:r>
  </w:p>
  <w:p w:rsidR="008D57E5" w:rsidRPr="0026673E" w:rsidRDefault="008D57E5">
    <w:pPr>
      <w:pStyle w:val="FSHNormalS5"/>
    </w:pPr>
    <w:r w:rsidRPr="0026673E">
      <w:fldChar w:fldCharType="begin" w:fldLock="1"/>
    </w:r>
    <w:r w:rsidRPr="0026673E">
      <w:instrText xml:space="preserve"> DOCPROPERTY "MotionarText" *\charformat </w:instrText>
    </w:r>
    <w:r w:rsidRPr="0026673E">
      <w:fldChar w:fldCharType="separate"/>
    </w:r>
    <w:r w:rsidRPr="0026673E">
      <w:t>av Agneta Luttropp (MP)</w:t>
    </w:r>
    <w:r w:rsidRPr="0026673E">
      <w:fldChar w:fldCharType="end"/>
    </w:r>
    <w:r w:rsidRPr="0026673E">
      <w:br/>
    </w:r>
    <w:r w:rsidRPr="0026673E">
      <w:fldChar w:fldCharType="begin" w:fldLock="1"/>
    </w:r>
    <w:r w:rsidRPr="0026673E">
      <w:instrText xml:space="preserve"> DOCPROPERTY "SvarFrasKort" *\charformat </w:instrText>
    </w:r>
    <w:r w:rsidRPr="0026673E">
      <w:fldChar w:fldCharType="end"/>
    </w:r>
  </w:p>
  <w:p w:rsidR="008D57E5" w:rsidRPr="0026673E" w:rsidRDefault="008D57E5">
    <w:pPr>
      <w:pStyle w:val="FSHTitel"/>
    </w:pPr>
    <w:r w:rsidRPr="0026673E">
      <w:fldChar w:fldCharType="begin" w:fldLock="1"/>
    </w:r>
    <w:r w:rsidRPr="0026673E">
      <w:instrText xml:space="preserve"> DOCPROPERTY</w:instrText>
    </w:r>
    <w:r w:rsidRPr="0026673E">
      <w:rPr>
        <w:sz w:val="18"/>
      </w:rPr>
      <w:instrText xml:space="preserve"> "RubrikSvar" *\charformat </w:instrText>
    </w:r>
    <w:r w:rsidRPr="0026673E">
      <w:fldChar w:fldCharType="separate"/>
    </w:r>
    <w:r w:rsidRPr="0026673E">
      <w:t>Hjälpmedel för barn med funktionsnedsättning</w:t>
    </w:r>
    <w:r w:rsidRPr="0026673E">
      <w:fldChar w:fldCharType="end"/>
    </w:r>
  </w:p>
  <w:p w:rsidR="008D57E5" w:rsidRPr="0026673E" w:rsidRDefault="008D57E5">
    <w:pPr>
      <w:pStyle w:val="Normal00"/>
    </w:pPr>
  </w:p>
  <w:p w:rsidR="008D57E5" w:rsidRPr="0026673E" w:rsidRDefault="008D57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61533067">
    <w:abstractNumId w:val="13"/>
  </w:num>
  <w:num w:numId="2" w16cid:durableId="1454009891">
    <w:abstractNumId w:val="11"/>
  </w:num>
  <w:num w:numId="3" w16cid:durableId="2054693455">
    <w:abstractNumId w:val="14"/>
  </w:num>
  <w:num w:numId="4" w16cid:durableId="1552691327">
    <w:abstractNumId w:val="8"/>
  </w:num>
  <w:num w:numId="5" w16cid:durableId="796218153">
    <w:abstractNumId w:val="3"/>
  </w:num>
  <w:num w:numId="6" w16cid:durableId="253903326">
    <w:abstractNumId w:val="2"/>
  </w:num>
  <w:num w:numId="7" w16cid:durableId="483473515">
    <w:abstractNumId w:val="1"/>
  </w:num>
  <w:num w:numId="8" w16cid:durableId="777676782">
    <w:abstractNumId w:val="0"/>
  </w:num>
  <w:num w:numId="9" w16cid:durableId="1351376262">
    <w:abstractNumId w:val="9"/>
  </w:num>
  <w:num w:numId="10" w16cid:durableId="504319106">
    <w:abstractNumId w:val="7"/>
  </w:num>
  <w:num w:numId="11" w16cid:durableId="1462115425">
    <w:abstractNumId w:val="6"/>
  </w:num>
  <w:num w:numId="12" w16cid:durableId="1881088779">
    <w:abstractNumId w:val="5"/>
  </w:num>
  <w:num w:numId="13" w16cid:durableId="635333278">
    <w:abstractNumId w:val="4"/>
  </w:num>
  <w:num w:numId="14" w16cid:durableId="1906522998">
    <w:abstractNumId w:val="16"/>
  </w:num>
  <w:num w:numId="15" w16cid:durableId="1572305102">
    <w:abstractNumId w:val="12"/>
  </w:num>
  <w:num w:numId="16" w16cid:durableId="15388523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CEA5844C-7A93-43AF-8DEB-8652C002D0B8}"/>
  </w:docVars>
  <w:rsids>
    <w:rsidRoot w:val="001B400C"/>
    <w:rsid w:val="001B400C"/>
    <w:rsid w:val="0026673E"/>
    <w:rsid w:val="008D57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77E2B8-6BB4-4AD2-9013-45DEDDB0A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underskriftdatum0">
    <w:name w:val="underskriftdatum"/>
    <w:basedOn w:val="Normal"/>
    <w:pPr>
      <w:spacing w:before="90" w:after="100" w:afterAutospacing="1" w:line="240" w:lineRule="auto"/>
    </w:pPr>
    <w:rPr>
      <w:rFonts w:ascii="Verdana" w:hAnsi="Verdana"/>
      <w:szCs w:val="24"/>
    </w:rPr>
  </w:style>
  <w:style w:type="paragraph" w:customStyle="1" w:styleId="underskrifter0">
    <w:name w:val="underskrifter"/>
    <w:basedOn w:val="Normal"/>
    <w:pPr>
      <w:spacing w:before="90" w:after="100" w:afterAutospacing="1" w:line="240" w:lineRule="auto"/>
    </w:pPr>
    <w:rPr>
      <w:rFonts w:ascii="Verdana" w:hAnsi="Verdana"/>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1858</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MP2710</vt:lpstr>
    </vt:vector>
  </TitlesOfParts>
  <Company>Riksdagen</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MP2710</dc:title>
  <dc:subject>MP2710</dc:subject>
  <dc:creator>Riksdagen</dc:creator>
  <cp:keywords>Riksdagen</cp:keywords>
  <dc:description>AD-ändringar</dc:description>
  <cp:lastModifiedBy>Lars Brink</cp:lastModifiedBy>
  <cp:revision>2</cp:revision>
  <cp:lastPrinted>2013-11-21T11:55:00Z</cp:lastPrinted>
  <dcterms:created xsi:type="dcterms:W3CDTF">2025-12-17T23:49:00Z</dcterms:created>
  <dcterms:modified xsi:type="dcterms:W3CDTF">2025-12-17T23:49:00Z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Hjälpmedel för barn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Hjälpmedel för barn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MP2710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Luttropp (MP)</vt:lpwstr>
  </property>
  <property fmtid="{D5CDD505-2E9C-101B-9397-08002B2CF9AE}" pid="26" name="MotionarLista">
    <vt:lpwstr>Luttropp, Agneta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Luttropp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ms0207ab</vt:lpwstr>
  </property>
  <property fmtid="{D5CDD505-2E9C-101B-9397-08002B2CF9AE}" pid="46" name="MotionID">
    <vt:lpwstr>20132014000000770080000027100069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20132014000000770080000027100069</vt:lpwstr>
  </property>
  <property fmtid="{D5CDD505-2E9C-101B-9397-08002B2CF9AE}" pid="50" name="nummer">
    <vt:lpwstr>302</vt:lpwstr>
  </property>
  <property fmtid="{D5CDD505-2E9C-101B-9397-08002B2CF9AE}" pid="51" name="utskottsbeteckning">
    <vt:lpwstr>So</vt:lpwstr>
  </property>
  <property fmtid="{D5CDD505-2E9C-101B-9397-08002B2CF9AE}" pid="52" name="GlobalUID">
    <vt:lpwstr>{7D26DC49-BCB2-465E-AEA3-71A972C06DDA}</vt:lpwstr>
  </property>
  <property fmtid="{D5CDD505-2E9C-101B-9397-08002B2CF9AE}" pid="53" name="Överföringar">
    <vt:i4>0</vt:i4>
  </property>
  <property fmtid="{D5CDD505-2E9C-101B-9397-08002B2CF9AE}" pid="54" name="Checksum">
    <vt:lpwstr>*0017061797442*</vt:lpwstr>
  </property>
  <property fmtid="{D5CDD505-2E9C-101B-9397-08002B2CF9AE}" pid="55" name="skuggnummer">
    <vt:lpwstr>623</vt:lpwstr>
  </property>
  <property fmtid="{D5CDD505-2E9C-101B-9397-08002B2CF9AE}" pid="56" name="urixVersion">
    <vt:lpwstr>4.6.0.0</vt:lpwstr>
  </property>
  <property fmtid="{D5CDD505-2E9C-101B-9397-08002B2CF9AE}" pid="57" name="urixOrigin">
    <vt:lpwstr>131121 12:55:39.982</vt:lpwstr>
  </property>
  <property fmtid="{D5CDD505-2E9C-101B-9397-08002B2CF9AE}" pid="58" name="urixGuid">
    <vt:lpwstr>{AB4B2F76-1C4D-40E8-B235-90B4E43F0954}</vt:lpwstr>
  </property>
</Properties>
</file>