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DBF" w:rsidRPr="00516DBF" w:rsidRDefault="00516DBF">
      <w:pPr>
        <w:pStyle w:val="Frslagsrubrik"/>
      </w:pPr>
      <w:r w:rsidRPr="00516DBF">
        <w:t>Förslag till riksdagsbeslut</w:t>
      </w:r>
    </w:p>
    <w:p w:rsidR="00516DBF" w:rsidRPr="00516DBF" w:rsidRDefault="00516DBF">
      <w:pPr>
        <w:pStyle w:val="Hemstlatt"/>
      </w:pPr>
      <w:r w:rsidRPr="00516DBF">
        <w:t>Riksdagen tillkännager för regeringen som sin mening vad som anförs i motionen om avdragsrätt för bidrag till ideella organisati</w:t>
      </w:r>
      <w:r w:rsidRPr="00516DBF">
        <w:t>o</w:t>
      </w:r>
      <w:r w:rsidRPr="00516DBF">
        <w:t>ner.</w:t>
      </w:r>
    </w:p>
    <w:p w:rsidR="00516DBF" w:rsidRPr="00516DBF" w:rsidRDefault="00516DBF">
      <w:pPr>
        <w:pStyle w:val="Rubrik1"/>
      </w:pPr>
      <w:r w:rsidRPr="00516DBF">
        <w:t>Motivering</w:t>
      </w:r>
    </w:p>
    <w:p w:rsidR="00516DBF" w:rsidRPr="00516DBF" w:rsidRDefault="00516DBF">
      <w:r w:rsidRPr="00516DBF">
        <w:t>De ideella verksamheterna är utbredda i Sverige. Det syns inte minst genom omfattande föreningsaktiviteter och stor givmildhet vid donationer till fors</w:t>
      </w:r>
      <w:r w:rsidRPr="00516DBF">
        <w:t>k</w:t>
      </w:r>
      <w:r w:rsidRPr="00516DBF">
        <w:t>ningsfonder, hjälporganisationer och naturkatastrofer. Det är en stark sa</w:t>
      </w:r>
      <w:r w:rsidRPr="00516DBF">
        <w:t>m</w:t>
      </w:r>
      <w:r w:rsidRPr="00516DBF">
        <w:t>hällskraft värd att ta vara på.</w:t>
      </w:r>
    </w:p>
    <w:p w:rsidR="00516DBF" w:rsidRPr="00516DBF" w:rsidRDefault="00516DBF">
      <w:pPr>
        <w:pStyle w:val="Normaltindrag"/>
      </w:pPr>
      <w:r w:rsidRPr="00516DBF">
        <w:t>I och med en dom i Regeringsrätten är det sedan 2006 som privatperson mö</w:t>
      </w:r>
      <w:r w:rsidRPr="00516DBF">
        <w:t>j</w:t>
      </w:r>
      <w:r w:rsidRPr="00516DBF">
        <w:t>ligt att skänka hela eller delar av en aktieutdelning till ideell verksamhet. Möjligheten att skänka pengar till ideell verksamhet bör införas för alla pr</w:t>
      </w:r>
      <w:r w:rsidRPr="00516DBF">
        <w:t>i</w:t>
      </w:r>
      <w:r w:rsidRPr="00516DBF">
        <w:t>vatpersoner och företag. Tillsko</w:t>
      </w:r>
      <w:r w:rsidRPr="00516DBF">
        <w:t>t</w:t>
      </w:r>
      <w:r w:rsidRPr="00516DBF">
        <w:t>ten går till värdeskapande verksamheter som gör stora insatser i samhället.</w:t>
      </w:r>
    </w:p>
    <w:p w:rsidR="00516DBF" w:rsidRPr="00516DBF" w:rsidRDefault="00516DBF">
      <w:pPr>
        <w:pStyle w:val="Normaltindrag"/>
      </w:pPr>
      <w:r w:rsidRPr="00516DBF">
        <w:t>Flertalet andra länder tillämpar avdragsrätt för gåvor och bidrag till ideella organisati</w:t>
      </w:r>
      <w:r w:rsidRPr="00516DBF">
        <w:t>o</w:t>
      </w:r>
      <w:r w:rsidRPr="00516DBF">
        <w:t>ner. När vårt grannland Norge införde en avdragsmöjlighet ökade bidragen till ideella organisationer med 30 procent. I Sverige bör avdragsmö</w:t>
      </w:r>
      <w:r w:rsidRPr="00516DBF">
        <w:t>j</w:t>
      </w:r>
      <w:r w:rsidRPr="00516DBF">
        <w:t>ligheten inte stanna vid til</w:t>
      </w:r>
      <w:r w:rsidRPr="00516DBF">
        <w:t>l</w:t>
      </w:r>
      <w:r w:rsidRPr="00516DBF">
        <w:t>skott enbart till välgörenhet och forskning utan även gälla ekonomiska bidrag till den ideella idrottsrörelsen.</w:t>
      </w:r>
    </w:p>
    <w:p w:rsidR="00516DBF" w:rsidRPr="00516DBF" w:rsidRDefault="00516DBF">
      <w:pPr>
        <w:pStyle w:val="Normaltindrag"/>
      </w:pPr>
      <w:r w:rsidRPr="00516DBF">
        <w:t>För att undvika felaktigheter och fusk bör kravet på verksamheten läggas på samma nivå som för så kallade 90-konton, det vill säga att minst 75 pr</w:t>
      </w:r>
      <w:r w:rsidRPr="00516DBF">
        <w:t>o</w:t>
      </w:r>
      <w:r w:rsidRPr="00516DBF">
        <w:t>cent av bidraget måste gå tillbaka till själva 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6DBF">
        <w:trPr>
          <w:cantSplit/>
        </w:trPr>
        <w:tc>
          <w:tcPr>
            <w:tcW w:w="3046" w:type="dxa"/>
          </w:tcPr>
          <w:p w:rsidR="00516DBF" w:rsidRPr="00516DBF" w:rsidRDefault="00516DBF">
            <w:pPr>
              <w:pStyle w:val="UnderskriftDatum"/>
              <w:spacing w:before="240"/>
            </w:pPr>
            <w:r w:rsidRPr="00516DBF">
              <w:t>Stockholm den 16 september 2009</w:t>
            </w:r>
          </w:p>
        </w:tc>
        <w:tc>
          <w:tcPr>
            <w:tcW w:w="3047" w:type="dxa"/>
          </w:tcPr>
          <w:p w:rsidR="00516DBF" w:rsidRPr="00516DBF" w:rsidRDefault="00516DBF">
            <w:pPr>
              <w:pStyle w:val="Underskrifter"/>
              <w:spacing w:before="240"/>
            </w:pPr>
          </w:p>
        </w:tc>
      </w:tr>
      <w:tr w:rsidR="00000000" w:rsidRPr="00516DBF">
        <w:trPr>
          <w:cantSplit/>
        </w:trPr>
        <w:tc>
          <w:tcPr>
            <w:tcW w:w="3046" w:type="dxa"/>
          </w:tcPr>
          <w:p w:rsidR="00516DBF" w:rsidRPr="00516DBF" w:rsidRDefault="00516DBF">
            <w:pPr>
              <w:pStyle w:val="Underskrifter"/>
            </w:pPr>
            <w:r w:rsidRPr="00516DBF">
              <w:t>Mats G Nilsson (m)</w:t>
            </w:r>
          </w:p>
        </w:tc>
        <w:tc>
          <w:tcPr>
            <w:tcW w:w="3046" w:type="dxa"/>
          </w:tcPr>
          <w:p w:rsidR="00516DBF" w:rsidRPr="00516DBF" w:rsidRDefault="00516DBF">
            <w:pPr>
              <w:pStyle w:val="Underskrifter"/>
            </w:pPr>
          </w:p>
        </w:tc>
      </w:tr>
    </w:tbl>
    <w:p w:rsidR="00516DBF" w:rsidRPr="00516DBF" w:rsidRDefault="00516DBF">
      <w:pPr>
        <w:pStyle w:val="Normaltindrag"/>
      </w:pPr>
    </w:p>
    <w:sectPr w:rsidR="00000000" w:rsidRPr="00516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DBF" w:rsidRPr="00516DBF" w:rsidRDefault="00516DBF">
      <w:r w:rsidRPr="00516DBF">
        <w:separator/>
      </w:r>
    </w:p>
  </w:endnote>
  <w:endnote w:type="continuationSeparator" w:id="0">
    <w:p w:rsidR="00516DBF" w:rsidRPr="00516DBF" w:rsidRDefault="00516DBF">
      <w:r w:rsidRPr="00516D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DBF" w:rsidRPr="00516DBF" w:rsidRDefault="00516DBF">
    <w:pPr>
      <w:pStyle w:val="Sidfot"/>
    </w:pPr>
    <w:r w:rsidRPr="00516D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45579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DBF" w:rsidRDefault="00516D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6DBF" w:rsidRDefault="00516D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DBF" w:rsidRPr="00516DBF" w:rsidRDefault="00516DBF">
    <w:pPr>
      <w:pStyle w:val="Sidfot"/>
    </w:pPr>
    <w:r w:rsidRPr="00516D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52240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DBF" w:rsidRDefault="00516D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6DBF" w:rsidRDefault="00516D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DBF" w:rsidRPr="00516DBF" w:rsidRDefault="00516DBF">
    <w:pPr>
      <w:pStyle w:val="Sidfot"/>
    </w:pPr>
    <w:r w:rsidRPr="00516D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4374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DBF" w:rsidRDefault="00516D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6DBF" w:rsidRDefault="00516D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DBF" w:rsidRPr="00516DBF" w:rsidRDefault="00516DBF">
      <w:r w:rsidRPr="00516DBF">
        <w:separator/>
      </w:r>
    </w:p>
  </w:footnote>
  <w:footnote w:type="continuationSeparator" w:id="0">
    <w:p w:rsidR="00516DBF" w:rsidRPr="00516DBF" w:rsidRDefault="00516DBF">
      <w:r w:rsidRPr="00516D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DBF" w:rsidRPr="00516DBF" w:rsidRDefault="00516DBF">
    <w:pPr>
      <w:pStyle w:val="Sidhuvud"/>
    </w:pPr>
    <w:r w:rsidRPr="00516D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82132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DBF" w:rsidRDefault="00516D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6DBF" w:rsidRDefault="00516D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DBF" w:rsidRPr="00516DBF" w:rsidRDefault="00516DBF">
    <w:pPr>
      <w:pStyle w:val="Sidhuvud"/>
    </w:pPr>
    <w:r w:rsidRPr="00516D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68943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DBF" w:rsidRDefault="00516D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6DBF" w:rsidRDefault="00516D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6DBF" w:rsidRPr="00516DBF" w:rsidRDefault="00516DBF">
    <w:pPr>
      <w:pStyle w:val="FSHNormal"/>
      <w:tabs>
        <w:tab w:val="right" w:pos="5840"/>
      </w:tabs>
    </w:pPr>
    <w:r w:rsidRPr="00516DBF">
      <w:br/>
    </w:r>
    <w:r w:rsidRPr="00516DBF">
      <w:fldChar w:fldCharType="begin" w:fldLock="1"/>
    </w:r>
    <w:r w:rsidRPr="00516DBF">
      <w:instrText xml:space="preserve"> DOCPROPERTY</w:instrText>
    </w:r>
    <w:r w:rsidRPr="00516DBF">
      <w:rPr>
        <w:sz w:val="18"/>
      </w:rPr>
      <w:instrText xml:space="preserve"> "YearUser" *\charformat </w:instrText>
    </w:r>
    <w:r w:rsidRPr="00516DBF">
      <w:fldChar w:fldCharType="separate"/>
    </w:r>
    <w:r w:rsidRPr="00516DBF">
      <w:t>2009/10</w:t>
    </w:r>
    <w:r w:rsidRPr="00516DBF">
      <w:fldChar w:fldCharType="end"/>
    </w:r>
    <w:r w:rsidRPr="00516DBF">
      <w:t xml:space="preserve"> </w:t>
    </w:r>
    <w:r w:rsidRPr="00516DBF">
      <w:tab/>
      <w:t xml:space="preserve">mnr: </w:t>
    </w:r>
    <w:r w:rsidRPr="00516DBF">
      <w:fldChar w:fldCharType="begin" w:fldLock="1"/>
    </w:r>
    <w:r w:rsidRPr="00516DBF">
      <w:instrText xml:space="preserve"> DOCPROPERTY</w:instrText>
    </w:r>
    <w:r w:rsidRPr="00516DBF">
      <w:rPr>
        <w:sz w:val="18"/>
      </w:rPr>
      <w:instrText xml:space="preserve"> "Motionsnummer" *\charformat </w:instrText>
    </w:r>
    <w:r w:rsidRPr="00516DBF">
      <w:fldChar w:fldCharType="separate"/>
    </w:r>
    <w:r w:rsidRPr="00516DBF">
      <w:t>Sk225</w:t>
    </w:r>
    <w:r w:rsidRPr="00516DBF">
      <w:fldChar w:fldCharType="end"/>
    </w:r>
    <w:r w:rsidRPr="00516DBF">
      <w:br/>
    </w:r>
    <w:r w:rsidRPr="00516DBF">
      <w:fldChar w:fldCharType="begin" w:fldLock="1"/>
    </w:r>
    <w:r w:rsidRPr="00516DBF">
      <w:instrText xml:space="preserve"> DOCPROPERTY</w:instrText>
    </w:r>
    <w:r w:rsidRPr="00516DBF">
      <w:rPr>
        <w:sz w:val="18"/>
      </w:rPr>
      <w:instrText xml:space="preserve"> "Samling" *\charformat </w:instrText>
    </w:r>
    <w:r w:rsidRPr="00516DBF">
      <w:fldChar w:fldCharType="end"/>
    </w:r>
    <w:r w:rsidRPr="00516DBF">
      <w:tab/>
      <w:t xml:space="preserve">pnr: </w:t>
    </w:r>
    <w:r w:rsidRPr="00516DBF">
      <w:fldChar w:fldCharType="begin" w:fldLock="1"/>
    </w:r>
    <w:r w:rsidRPr="00516DBF">
      <w:instrText xml:space="preserve"> DOCPROPERTY</w:instrText>
    </w:r>
    <w:r w:rsidRPr="00516DBF">
      <w:rPr>
        <w:sz w:val="18"/>
      </w:rPr>
      <w:instrText xml:space="preserve"> "Partinummer" *\charformat </w:instrText>
    </w:r>
    <w:r w:rsidRPr="00516DBF">
      <w:fldChar w:fldCharType="separate"/>
    </w:r>
    <w:r w:rsidRPr="00516DBF">
      <w:t>m1064</w:t>
    </w:r>
    <w:r w:rsidRPr="00516DBF">
      <w:fldChar w:fldCharType="end"/>
    </w:r>
  </w:p>
  <w:p w:rsidR="00516DBF" w:rsidRPr="00516DBF" w:rsidRDefault="00516DBF">
    <w:pPr>
      <w:pStyle w:val="FSHRub1"/>
    </w:pPr>
    <w:r w:rsidRPr="00516DBF">
      <w:t>Motion till riksdagen</w:t>
    </w:r>
    <w:r w:rsidRPr="00516DBF">
      <w:br/>
    </w:r>
    <w:r w:rsidRPr="00516DBF">
      <w:fldChar w:fldCharType="begin" w:fldLock="1"/>
    </w:r>
    <w:r w:rsidRPr="00516DBF">
      <w:instrText xml:space="preserve"> DOCPROPERTY "YearUser" *\charformat </w:instrText>
    </w:r>
    <w:r w:rsidRPr="00516DBF">
      <w:fldChar w:fldCharType="separate"/>
    </w:r>
    <w:r w:rsidRPr="00516DBF">
      <w:t>2009/10</w:t>
    </w:r>
    <w:r w:rsidRPr="00516DBF">
      <w:fldChar w:fldCharType="end"/>
    </w:r>
    <w:r w:rsidRPr="00516DBF">
      <w:t>:</w:t>
    </w:r>
    <w:r w:rsidRPr="00516DBF">
      <w:fldChar w:fldCharType="begin" w:fldLock="1"/>
    </w:r>
    <w:r w:rsidRPr="00516DBF">
      <w:instrText xml:space="preserve"> DOCPROPERTY "Motionsnummer" *\charformat </w:instrText>
    </w:r>
    <w:r w:rsidRPr="00516DBF">
      <w:fldChar w:fldCharType="separate"/>
    </w:r>
    <w:r w:rsidRPr="00516DBF">
      <w:t>Sk225</w:t>
    </w:r>
    <w:r w:rsidRPr="00516DBF">
      <w:fldChar w:fldCharType="end"/>
    </w:r>
  </w:p>
  <w:p w:rsidR="00516DBF" w:rsidRPr="00516DBF" w:rsidRDefault="00516DBF">
    <w:pPr>
      <w:pStyle w:val="FSHNormalS5"/>
    </w:pPr>
    <w:r w:rsidRPr="00516DBF">
      <w:fldChar w:fldCharType="begin" w:fldLock="1"/>
    </w:r>
    <w:r w:rsidRPr="00516DBF">
      <w:instrText xml:space="preserve"> DOCPROPERTY "MotionarText" *\charformat </w:instrText>
    </w:r>
    <w:r w:rsidRPr="00516DBF">
      <w:fldChar w:fldCharType="separate"/>
    </w:r>
    <w:r w:rsidRPr="00516DBF">
      <w:t>av Mats G Nilsson (m)</w:t>
    </w:r>
    <w:r w:rsidRPr="00516DBF">
      <w:fldChar w:fldCharType="end"/>
    </w:r>
    <w:r w:rsidRPr="00516DBF">
      <w:br/>
    </w:r>
    <w:r w:rsidRPr="00516DBF">
      <w:fldChar w:fldCharType="begin" w:fldLock="1"/>
    </w:r>
    <w:r w:rsidRPr="00516DBF">
      <w:instrText xml:space="preserve"> DOCPROPERTY "SvarFrasKort" *\charformat </w:instrText>
    </w:r>
    <w:r w:rsidRPr="00516DBF">
      <w:fldChar w:fldCharType="end"/>
    </w:r>
  </w:p>
  <w:p w:rsidR="00516DBF" w:rsidRPr="00516DBF" w:rsidRDefault="00516DBF">
    <w:pPr>
      <w:pStyle w:val="FSHTitel"/>
    </w:pPr>
    <w:r w:rsidRPr="00516DBF">
      <w:fldChar w:fldCharType="begin" w:fldLock="1"/>
    </w:r>
    <w:r w:rsidRPr="00516DBF">
      <w:instrText xml:space="preserve"> DOCPROPERTY</w:instrText>
    </w:r>
    <w:r w:rsidRPr="00516DBF">
      <w:rPr>
        <w:sz w:val="18"/>
      </w:rPr>
      <w:instrText xml:space="preserve"> "RubrikSvar" *\charformat </w:instrText>
    </w:r>
    <w:r w:rsidRPr="00516DBF">
      <w:fldChar w:fldCharType="separate"/>
    </w:r>
    <w:r w:rsidRPr="00516DBF">
      <w:t>Avdragsrätt för bidrag till ideella organisationer</w:t>
    </w:r>
    <w:r w:rsidRPr="00516DBF">
      <w:fldChar w:fldCharType="end"/>
    </w:r>
  </w:p>
  <w:p w:rsidR="00516DBF" w:rsidRPr="00516DBF" w:rsidRDefault="00516DBF">
    <w:pPr>
      <w:pStyle w:val="Normal00"/>
    </w:pPr>
  </w:p>
  <w:p w:rsidR="00516DBF" w:rsidRPr="00516DBF" w:rsidRDefault="00516D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6267850">
    <w:abstractNumId w:val="8"/>
  </w:num>
  <w:num w:numId="2" w16cid:durableId="1186402393">
    <w:abstractNumId w:val="9"/>
  </w:num>
  <w:num w:numId="3" w16cid:durableId="1646272416">
    <w:abstractNumId w:val="8"/>
  </w:num>
  <w:num w:numId="4" w16cid:durableId="1915360186">
    <w:abstractNumId w:val="9"/>
  </w:num>
  <w:num w:numId="5" w16cid:durableId="154928210">
    <w:abstractNumId w:val="13"/>
  </w:num>
  <w:num w:numId="6" w16cid:durableId="1853059275">
    <w:abstractNumId w:val="10"/>
  </w:num>
  <w:num w:numId="7" w16cid:durableId="1909489040">
    <w:abstractNumId w:val="11"/>
  </w:num>
  <w:num w:numId="8" w16cid:durableId="1624069549">
    <w:abstractNumId w:val="12"/>
  </w:num>
  <w:num w:numId="9" w16cid:durableId="75372278">
    <w:abstractNumId w:val="8"/>
  </w:num>
  <w:num w:numId="10" w16cid:durableId="541403304">
    <w:abstractNumId w:val="3"/>
  </w:num>
  <w:num w:numId="11" w16cid:durableId="1768228959">
    <w:abstractNumId w:val="2"/>
  </w:num>
  <w:num w:numId="12" w16cid:durableId="1449396255">
    <w:abstractNumId w:val="1"/>
  </w:num>
  <w:num w:numId="13" w16cid:durableId="990524297">
    <w:abstractNumId w:val="0"/>
  </w:num>
  <w:num w:numId="14" w16cid:durableId="1302231199">
    <w:abstractNumId w:val="9"/>
  </w:num>
  <w:num w:numId="15" w16cid:durableId="1069613290">
    <w:abstractNumId w:val="7"/>
  </w:num>
  <w:num w:numId="16" w16cid:durableId="1306200054">
    <w:abstractNumId w:val="6"/>
  </w:num>
  <w:num w:numId="17" w16cid:durableId="302464748">
    <w:abstractNumId w:val="5"/>
  </w:num>
  <w:num w:numId="18" w16cid:durableId="64936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6"/>
    <w:docVar w:name="PersonGUIDs" w:val="{13514DC2-3DCF-43E8-8B4D-C044EE717C57}"/>
  </w:docVars>
  <w:rsids>
    <w:rsidRoot w:val="002635CD"/>
    <w:rsid w:val="002635CD"/>
    <w:rsid w:val="0051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4887903-4CA9-471F-9875-88D2C217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1205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m1064</vt:lpstr>
    </vt:vector>
  </TitlesOfParts>
  <Company>Riksdagen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m1064</dc:title>
  <dc:subject>m1064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2009-10-14T07:42:00Z</cp:lastPrinted>
  <dcterms:created xsi:type="dcterms:W3CDTF">2025-12-17T21:05:00Z</dcterms:created>
  <dcterms:modified xsi:type="dcterms:W3CDTF">2025-12-17T21:05:00Z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mot2000_496_2009-09-16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Avdragsrätt för bidrag till ideella 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bidrag till ideella 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 Nilsson (m)</vt:lpwstr>
  </property>
  <property fmtid="{D5CDD505-2E9C-101B-9397-08002B2CF9AE}" pid="26" name="MotionarLista">
    <vt:lpwstr>Nilsson, Mats G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20092010000000000109000010640069</vt:lpwstr>
  </property>
  <property fmtid="{D5CDD505-2E9C-101B-9397-08002B2CF9AE}" pid="47" name="datum">
    <vt:lpwstr>090916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20092010000000000109000010640069</vt:lpwstr>
  </property>
  <property fmtid="{D5CDD505-2E9C-101B-9397-08002B2CF9AE}" pid="50" name="nummer">
    <vt:lpwstr>225</vt:lpwstr>
  </property>
  <property fmtid="{D5CDD505-2E9C-101B-9397-08002B2CF9AE}" pid="51" name="utskottsbeteckning">
    <vt:lpwstr>Sk</vt:lpwstr>
  </property>
  <property fmtid="{D5CDD505-2E9C-101B-9397-08002B2CF9AE}" pid="52" name="GlobalUID">
    <vt:lpwstr>{39D1F81F-7E25-44DC-9A2E-DC5E21062B5A}</vt:lpwstr>
  </property>
  <property fmtid="{D5CDD505-2E9C-101B-9397-08002B2CF9AE}" pid="53" name="Överföringar">
    <vt:i4>0</vt:i4>
  </property>
  <property fmtid="{D5CDD505-2E9C-101B-9397-08002B2CF9AE}" pid="54" name="Checksum">
    <vt:lpwstr>*1018457239293*</vt:lpwstr>
  </property>
  <property fmtid="{D5CDD505-2E9C-101B-9397-08002B2CF9AE}" pid="55" name="skuggnummer">
    <vt:lpwstr>182</vt:lpwstr>
  </property>
  <property fmtid="{D5CDD505-2E9C-101B-9397-08002B2CF9AE}" pid="56" name="urixVersion">
    <vt:lpwstr>3.2.7.16</vt:lpwstr>
  </property>
  <property fmtid="{D5CDD505-2E9C-101B-9397-08002B2CF9AE}" pid="57" name="urixOrigin">
    <vt:lpwstr>091014 09:42:52.591</vt:lpwstr>
  </property>
  <property fmtid="{D5CDD505-2E9C-101B-9397-08002B2CF9AE}" pid="58" name="urixGuid">
    <vt:lpwstr>{BF9282E2-F23C-468E-A1DA-8785CFC0F4E3}</vt:lpwstr>
  </property>
</Properties>
</file>