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A3C506F1164ADA834C27B85F4F7275"/>
        </w:placeholder>
        <w15:appearance w15:val="hidden"/>
        <w:text/>
      </w:sdtPr>
      <w:sdtEndPr/>
      <w:sdtContent>
        <w:p w:rsidRPr="009B062B" w:rsidR="00AF30DD" w:rsidP="009B062B" w:rsidRDefault="00AF30DD" w14:paraId="6F26AD07" w14:textId="77777777">
          <w:pPr>
            <w:pStyle w:val="RubrikFrslagTIllRiksdagsbeslut"/>
          </w:pPr>
          <w:r w:rsidRPr="009B062B">
            <w:t>Förslag till riksdagsbeslut</w:t>
          </w:r>
        </w:p>
      </w:sdtContent>
    </w:sdt>
    <w:sdt>
      <w:sdtPr>
        <w:alias w:val="Yrkande 1"/>
        <w:tag w:val="50fc55cb-0a52-4f6a-be78-0f4788d8c241"/>
        <w:id w:val="-1222749790"/>
        <w:lock w:val="sdtLocked"/>
      </w:sdtPr>
      <w:sdtEndPr/>
      <w:sdtContent>
        <w:p w:rsidR="00A97E70" w:rsidRDefault="00612000" w14:paraId="6F26AD08" w14:textId="04165161">
          <w:pPr>
            <w:pStyle w:val="Frslagstext"/>
            <w:numPr>
              <w:ilvl w:val="0"/>
              <w:numId w:val="0"/>
            </w:numPr>
          </w:pPr>
          <w:r>
            <w:t>Riksdagen ställer sig bakom det som anförs i motionen om tandvård för alla och tillkännager detta för regeringen.</w:t>
          </w:r>
        </w:p>
      </w:sdtContent>
    </w:sdt>
    <w:p w:rsidRPr="009B062B" w:rsidR="00AF30DD" w:rsidP="009B062B" w:rsidRDefault="000156D9" w14:paraId="6F26AD09" w14:textId="77777777">
      <w:pPr>
        <w:pStyle w:val="Rubrik1"/>
      </w:pPr>
      <w:bookmarkStart w:name="MotionsStart" w:id="0"/>
      <w:bookmarkEnd w:id="0"/>
      <w:r w:rsidRPr="009B062B">
        <w:t>Motivering</w:t>
      </w:r>
    </w:p>
    <w:p w:rsidR="00767AB8" w:rsidP="00767AB8" w:rsidRDefault="00767AB8" w14:paraId="6F26AD0A" w14:textId="77777777">
      <w:pPr>
        <w:pStyle w:val="Normalutanindragellerluft"/>
      </w:pPr>
      <w:r>
        <w:t xml:space="preserve">Den socialdemokratiskt ledda regeringen har beslutat att höja åldersgränsen för gratis tandvård till 23 år. Höjningen kommer att ske i två etapper; 2017 höjs den till 21 år, 2018 till 23 år. Detta är mycket positivt, vi ser bland annat från Västra Götalandsregionen där tandvården redan är gratis för ungdomar upp till 24 år att detta bidrar till bättre tandhälsa och att fler ungdomar fortsätter att besöka tandvården regelbundet. </w:t>
      </w:r>
    </w:p>
    <w:p w:rsidRPr="00767AB8" w:rsidR="00767AB8" w:rsidP="00767AB8" w:rsidRDefault="00767AB8" w14:paraId="6F26AD0B" w14:textId="77777777">
      <w:r w:rsidRPr="00767AB8">
        <w:t>Tandvård och munhälsa är alltmer en klassfråga. Tidiga förebyggande åtgärder och regelbundna tandvårdsbesök, i alla åldrar, är viktiga delar i att nå en god munhälsa. Glädjande nog har idag äldre kvar sina egna tänder i större utsträckning än tidigare, men detta leder också till fler besök och kostsamma undersökningar och behandlingar.</w:t>
      </w:r>
    </w:p>
    <w:p w:rsidRPr="00767AB8" w:rsidR="00767AB8" w:rsidP="00767AB8" w:rsidRDefault="00767AB8" w14:paraId="6F26AD0C" w14:textId="48446F63">
      <w:r w:rsidRPr="00767AB8">
        <w:t>Tänderna är en del av kroppen. Låt munnens hälsa, och tandvården, bli en naturlig del av den vanliga hälso- och sjukvården som är skattefinansierad. Ett besök hos tandläkaren borde inte kosta mer än ett vanligt läkarbesök. Höga kostnader leder till uteblivna besök för de</w:t>
      </w:r>
      <w:r w:rsidR="001F5959">
        <w:t>m</w:t>
      </w:r>
      <w:r w:rsidRPr="00767AB8">
        <w:t xml:space="preserve"> som har en ansträngd ekonomi. Uteblivna besök leder till att problem som från början var små förvärras och åtgärderna blir dyrare och besvärligare. Detta påverkar i sin tur hälsan i stort.</w:t>
      </w:r>
    </w:p>
    <w:p w:rsidR="00093F48" w:rsidP="00767AB8" w:rsidRDefault="00767AB8" w14:paraId="6F26AD0D" w14:textId="68ABD278">
      <w:r w:rsidRPr="00767AB8">
        <w:t xml:space="preserve">Regeringen satte i sin första regeringsförklaring upp målet om den jämlika hälsan, att de påverkbara hälsoklyftorna ska slutas inom en generation. Då räcker det inte </w:t>
      </w:r>
      <w:r w:rsidR="000F0BC1">
        <w:t>med fri tandvård upp till 23 år. Ytterligare steg behöver tas mot en mer jämlik tandhälsa.</w:t>
      </w:r>
    </w:p>
    <w:bookmarkStart w:name="_GoBack" w:id="1"/>
    <w:bookmarkEnd w:id="1"/>
    <w:p w:rsidRPr="00093F48" w:rsidR="001F5959" w:rsidP="00767AB8" w:rsidRDefault="001F5959" w14:paraId="22B631DE" w14:textId="77777777"/>
    <w:sdt>
      <w:sdtPr>
        <w:alias w:val="CC_Underskrifter"/>
        <w:tag w:val="CC_Underskrifter"/>
        <w:id w:val="583496634"/>
        <w:lock w:val="sdtContentLocked"/>
        <w:placeholder>
          <w:docPart w:val="5CE7E29E0FBD47ADB85A9F1BE0182D1E"/>
        </w:placeholder>
        <w15:appearance w15:val="hidden"/>
      </w:sdtPr>
      <w:sdtEndPr/>
      <w:sdtContent>
        <w:p w:rsidR="004801AC" w:rsidP="00446801" w:rsidRDefault="001F5959" w14:paraId="6F26AD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Andersson Willner (S)</w:t>
            </w:r>
          </w:p>
        </w:tc>
        <w:tc>
          <w:tcPr>
            <w:tcW w:w="50" w:type="pct"/>
            <w:vAlign w:val="bottom"/>
          </w:tcPr>
          <w:p>
            <w:pPr>
              <w:pStyle w:val="Underskrifter"/>
            </w:pPr>
            <w:r>
              <w:t>Paula Holmqvist (S)</w:t>
            </w:r>
          </w:p>
        </w:tc>
      </w:tr>
    </w:tbl>
    <w:p w:rsidR="0073122B" w:rsidRDefault="0073122B" w14:paraId="6F26AD12" w14:textId="77777777"/>
    <w:sectPr w:rsidR="007312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6AD14" w14:textId="77777777" w:rsidR="00AD1378" w:rsidRDefault="00AD1378" w:rsidP="000C1CAD">
      <w:pPr>
        <w:spacing w:line="240" w:lineRule="auto"/>
      </w:pPr>
      <w:r>
        <w:separator/>
      </w:r>
    </w:p>
  </w:endnote>
  <w:endnote w:type="continuationSeparator" w:id="0">
    <w:p w14:paraId="6F26AD15" w14:textId="77777777" w:rsidR="00AD1378" w:rsidRDefault="00AD1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6AD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6AD1B" w14:textId="01710A7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9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6AD12" w14:textId="77777777" w:rsidR="00AD1378" w:rsidRDefault="00AD1378" w:rsidP="000C1CAD">
      <w:pPr>
        <w:spacing w:line="240" w:lineRule="auto"/>
      </w:pPr>
      <w:r>
        <w:separator/>
      </w:r>
    </w:p>
  </w:footnote>
  <w:footnote w:type="continuationSeparator" w:id="0">
    <w:p w14:paraId="6F26AD13" w14:textId="77777777" w:rsidR="00AD1378" w:rsidRDefault="00AD1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F26AD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26AD26" wp14:anchorId="6F26A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5959" w14:paraId="6F26AD27" w14:textId="77777777">
                          <w:pPr>
                            <w:jc w:val="right"/>
                          </w:pPr>
                          <w:sdt>
                            <w:sdtPr>
                              <w:alias w:val="CC_Noformat_Partikod"/>
                              <w:tag w:val="CC_Noformat_Partikod"/>
                              <w:id w:val="-53464382"/>
                              <w:placeholder>
                                <w:docPart w:val="40D18028035448858E641CBFB5263C1D"/>
                              </w:placeholder>
                              <w:text/>
                            </w:sdtPr>
                            <w:sdtEndPr/>
                            <w:sdtContent>
                              <w:r w:rsidR="00767AB8">
                                <w:t>S</w:t>
                              </w:r>
                            </w:sdtContent>
                          </w:sdt>
                          <w:sdt>
                            <w:sdtPr>
                              <w:alias w:val="CC_Noformat_Partinummer"/>
                              <w:tag w:val="CC_Noformat_Partinummer"/>
                              <w:id w:val="-1709555926"/>
                              <w:placeholder>
                                <w:docPart w:val="7E489BCC241A4D779AB221C05BDDC1F3"/>
                              </w:placeholder>
                              <w:text/>
                            </w:sdtPr>
                            <w:sdtEndPr/>
                            <w:sdtContent>
                              <w:r w:rsidR="00767AB8">
                                <w:t>20019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6AD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5959" w14:paraId="6F26AD27" w14:textId="77777777">
                    <w:pPr>
                      <w:jc w:val="right"/>
                    </w:pPr>
                    <w:sdt>
                      <w:sdtPr>
                        <w:alias w:val="CC_Noformat_Partikod"/>
                        <w:tag w:val="CC_Noformat_Partikod"/>
                        <w:id w:val="-53464382"/>
                        <w:placeholder>
                          <w:docPart w:val="40D18028035448858E641CBFB5263C1D"/>
                        </w:placeholder>
                        <w:text/>
                      </w:sdtPr>
                      <w:sdtEndPr/>
                      <w:sdtContent>
                        <w:r w:rsidR="00767AB8">
                          <w:t>S</w:t>
                        </w:r>
                      </w:sdtContent>
                    </w:sdt>
                    <w:sdt>
                      <w:sdtPr>
                        <w:alias w:val="CC_Noformat_Partinummer"/>
                        <w:tag w:val="CC_Noformat_Partinummer"/>
                        <w:id w:val="-1709555926"/>
                        <w:placeholder>
                          <w:docPart w:val="7E489BCC241A4D779AB221C05BDDC1F3"/>
                        </w:placeholder>
                        <w:text/>
                      </w:sdtPr>
                      <w:sdtEndPr/>
                      <w:sdtContent>
                        <w:r w:rsidR="00767AB8">
                          <w:t>20019</w:t>
                        </w:r>
                      </w:sdtContent>
                    </w:sdt>
                  </w:p>
                </w:txbxContent>
              </v:textbox>
              <w10:wrap anchorx="page"/>
            </v:shape>
          </w:pict>
        </mc:Fallback>
      </mc:AlternateContent>
    </w:r>
  </w:p>
  <w:p w:rsidRPr="00293C4F" w:rsidR="007A5507" w:rsidP="00776B74" w:rsidRDefault="007A5507" w14:paraId="6F26AD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5959" w14:paraId="6F26AD18" w14:textId="77777777">
    <w:pPr>
      <w:jc w:val="right"/>
    </w:pPr>
    <w:sdt>
      <w:sdtPr>
        <w:alias w:val="CC_Noformat_Partikod"/>
        <w:tag w:val="CC_Noformat_Partikod"/>
        <w:id w:val="559911109"/>
        <w:text/>
      </w:sdtPr>
      <w:sdtEndPr/>
      <w:sdtContent>
        <w:r w:rsidR="00767AB8">
          <w:t>S</w:t>
        </w:r>
      </w:sdtContent>
    </w:sdt>
    <w:sdt>
      <w:sdtPr>
        <w:alias w:val="CC_Noformat_Partinummer"/>
        <w:tag w:val="CC_Noformat_Partinummer"/>
        <w:id w:val="1197820850"/>
        <w:text/>
      </w:sdtPr>
      <w:sdtEndPr/>
      <w:sdtContent>
        <w:r w:rsidR="00767AB8">
          <w:t>20019</w:t>
        </w:r>
      </w:sdtContent>
    </w:sdt>
  </w:p>
  <w:p w:rsidR="007A5507" w:rsidP="00776B74" w:rsidRDefault="007A5507" w14:paraId="6F26AD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5959" w14:paraId="6F26AD1C" w14:textId="77777777">
    <w:pPr>
      <w:jc w:val="right"/>
    </w:pPr>
    <w:sdt>
      <w:sdtPr>
        <w:alias w:val="CC_Noformat_Partikod"/>
        <w:tag w:val="CC_Noformat_Partikod"/>
        <w:id w:val="1471015553"/>
        <w:text/>
      </w:sdtPr>
      <w:sdtEndPr/>
      <w:sdtContent>
        <w:r w:rsidR="00767AB8">
          <w:t>S</w:t>
        </w:r>
      </w:sdtContent>
    </w:sdt>
    <w:sdt>
      <w:sdtPr>
        <w:alias w:val="CC_Noformat_Partinummer"/>
        <w:tag w:val="CC_Noformat_Partinummer"/>
        <w:id w:val="-2014525982"/>
        <w:text/>
      </w:sdtPr>
      <w:sdtEndPr/>
      <w:sdtContent>
        <w:r w:rsidR="00767AB8">
          <w:t>20019</w:t>
        </w:r>
      </w:sdtContent>
    </w:sdt>
  </w:p>
  <w:p w:rsidR="007A5507" w:rsidP="00A314CF" w:rsidRDefault="001F5959" w14:paraId="6CC051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F5959" w14:paraId="6F26AD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5959" w14:paraId="6F26AD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:1892</w:t>
        </w:r>
      </w:sdtContent>
    </w:sdt>
  </w:p>
  <w:p w:rsidR="007A5507" w:rsidP="00E03A3D" w:rsidRDefault="001F5959" w14:paraId="6F26AD21" w14:textId="77777777">
    <w:pPr>
      <w:pStyle w:val="Motionr"/>
    </w:pPr>
    <w:sdt>
      <w:sdtPr>
        <w:alias w:val="CC_Noformat_Avtext"/>
        <w:tag w:val="CC_Noformat_Avtext"/>
        <w:id w:val="-2020768203"/>
        <w:lock w:val="sdtContentLocked"/>
        <w15:appearance w15:val="hidden"/>
        <w:text/>
      </w:sdtPr>
      <w:sdtEndPr/>
      <w:sdtContent>
        <w:r>
          <w:t>av Maria Andersson Willner och Paula Holmqvist (båda S)</w:t>
        </w:r>
      </w:sdtContent>
    </w:sdt>
  </w:p>
  <w:sdt>
    <w:sdtPr>
      <w:alias w:val="CC_Noformat_Rubtext"/>
      <w:tag w:val="CC_Noformat_Rubtext"/>
      <w:id w:val="-218060500"/>
      <w:lock w:val="sdtLocked"/>
      <w15:appearance w15:val="hidden"/>
      <w:text/>
    </w:sdtPr>
    <w:sdtEndPr/>
    <w:sdtContent>
      <w:p w:rsidR="007A5507" w:rsidP="00283E0F" w:rsidRDefault="00612000" w14:paraId="6F26AD22" w14:textId="6694AE05">
        <w:pPr>
          <w:pStyle w:val="FSHRub2"/>
        </w:pPr>
        <w:r>
          <w:t>Tandvård – för alla</w:t>
        </w:r>
      </w:p>
    </w:sdtContent>
  </w:sdt>
  <w:sdt>
    <w:sdtPr>
      <w:alias w:val="CC_Boilerplate_3"/>
      <w:tag w:val="CC_Boilerplate_3"/>
      <w:id w:val="1606463544"/>
      <w:lock w:val="sdtContentLocked"/>
      <w15:appearance w15:val="hidden"/>
      <w:text w:multiLine="1"/>
    </w:sdtPr>
    <w:sdtEndPr/>
    <w:sdtContent>
      <w:p w:rsidR="007A5507" w:rsidP="00283E0F" w:rsidRDefault="007A5507" w14:paraId="6F26AD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7A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0F9"/>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BC1"/>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69D"/>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535"/>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959"/>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4EF"/>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801"/>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6BE"/>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3F4B"/>
    <w:rsid w:val="006064BC"/>
    <w:rsid w:val="00606834"/>
    <w:rsid w:val="00611260"/>
    <w:rsid w:val="0061176B"/>
    <w:rsid w:val="006119A5"/>
    <w:rsid w:val="00612000"/>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22B"/>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AB8"/>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8FD"/>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E7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378"/>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8C0"/>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D0B"/>
    <w:rsid w:val="00BA6D08"/>
    <w:rsid w:val="00BB099C"/>
    <w:rsid w:val="00BB1536"/>
    <w:rsid w:val="00BB1695"/>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7BA"/>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7B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353"/>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6AD06"/>
  <w15:chartTrackingRefBased/>
  <w15:docId w15:val="{0180E463-749F-4D6F-BEFB-6B7FA591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A3C506F1164ADA834C27B85F4F7275"/>
        <w:category>
          <w:name w:val="Allmänt"/>
          <w:gallery w:val="placeholder"/>
        </w:category>
        <w:types>
          <w:type w:val="bbPlcHdr"/>
        </w:types>
        <w:behaviors>
          <w:behavior w:val="content"/>
        </w:behaviors>
        <w:guid w:val="{48113F80-D1FD-439B-8392-49142C1A6226}"/>
      </w:docPartPr>
      <w:docPartBody>
        <w:p w:rsidR="00C947F5" w:rsidRDefault="00AD68D5">
          <w:pPr>
            <w:pStyle w:val="5BA3C506F1164ADA834C27B85F4F7275"/>
          </w:pPr>
          <w:r w:rsidRPr="009A726D">
            <w:rPr>
              <w:rStyle w:val="Platshllartext"/>
            </w:rPr>
            <w:t>Klicka här för att ange text.</w:t>
          </w:r>
        </w:p>
      </w:docPartBody>
    </w:docPart>
    <w:docPart>
      <w:docPartPr>
        <w:name w:val="5CE7E29E0FBD47ADB85A9F1BE0182D1E"/>
        <w:category>
          <w:name w:val="Allmänt"/>
          <w:gallery w:val="placeholder"/>
        </w:category>
        <w:types>
          <w:type w:val="bbPlcHdr"/>
        </w:types>
        <w:behaviors>
          <w:behavior w:val="content"/>
        </w:behaviors>
        <w:guid w:val="{3624BC14-F684-4EFE-A6B6-52B8745379CB}"/>
      </w:docPartPr>
      <w:docPartBody>
        <w:p w:rsidR="00C947F5" w:rsidRDefault="00AD68D5">
          <w:pPr>
            <w:pStyle w:val="5CE7E29E0FBD47ADB85A9F1BE0182D1E"/>
          </w:pPr>
          <w:r w:rsidRPr="002551EA">
            <w:rPr>
              <w:rStyle w:val="Platshllartext"/>
              <w:color w:val="808080" w:themeColor="background1" w:themeShade="80"/>
            </w:rPr>
            <w:t>[Motionärernas namn]</w:t>
          </w:r>
        </w:p>
      </w:docPartBody>
    </w:docPart>
    <w:docPart>
      <w:docPartPr>
        <w:name w:val="40D18028035448858E641CBFB5263C1D"/>
        <w:category>
          <w:name w:val="Allmänt"/>
          <w:gallery w:val="placeholder"/>
        </w:category>
        <w:types>
          <w:type w:val="bbPlcHdr"/>
        </w:types>
        <w:behaviors>
          <w:behavior w:val="content"/>
        </w:behaviors>
        <w:guid w:val="{70133764-DCE4-44F3-98AE-173596C1D6DF}"/>
      </w:docPartPr>
      <w:docPartBody>
        <w:p w:rsidR="00C947F5" w:rsidRDefault="00AD68D5">
          <w:pPr>
            <w:pStyle w:val="40D18028035448858E641CBFB5263C1D"/>
          </w:pPr>
          <w:r>
            <w:rPr>
              <w:rStyle w:val="Platshllartext"/>
            </w:rPr>
            <w:t xml:space="preserve"> </w:t>
          </w:r>
        </w:p>
      </w:docPartBody>
    </w:docPart>
    <w:docPart>
      <w:docPartPr>
        <w:name w:val="7E489BCC241A4D779AB221C05BDDC1F3"/>
        <w:category>
          <w:name w:val="Allmänt"/>
          <w:gallery w:val="placeholder"/>
        </w:category>
        <w:types>
          <w:type w:val="bbPlcHdr"/>
        </w:types>
        <w:behaviors>
          <w:behavior w:val="content"/>
        </w:behaviors>
        <w:guid w:val="{9193622A-B4B0-4F86-85F3-BC2C3F85E569}"/>
      </w:docPartPr>
      <w:docPartBody>
        <w:p w:rsidR="00C947F5" w:rsidRDefault="00AD68D5">
          <w:pPr>
            <w:pStyle w:val="7E489BCC241A4D779AB221C05BDDC1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D5"/>
    <w:rsid w:val="00250C37"/>
    <w:rsid w:val="004B77B0"/>
    <w:rsid w:val="007835E0"/>
    <w:rsid w:val="00AD68D5"/>
    <w:rsid w:val="00C947F5"/>
    <w:rsid w:val="00CF18FB"/>
    <w:rsid w:val="00F52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3C506F1164ADA834C27B85F4F7275">
    <w:name w:val="5BA3C506F1164ADA834C27B85F4F7275"/>
  </w:style>
  <w:style w:type="paragraph" w:customStyle="1" w:styleId="9614EAA1AF7848669D4D75426AB7086E">
    <w:name w:val="9614EAA1AF7848669D4D75426AB7086E"/>
  </w:style>
  <w:style w:type="paragraph" w:customStyle="1" w:styleId="54DCB052053B4721921171291A317000">
    <w:name w:val="54DCB052053B4721921171291A317000"/>
  </w:style>
  <w:style w:type="paragraph" w:customStyle="1" w:styleId="5CE7E29E0FBD47ADB85A9F1BE0182D1E">
    <w:name w:val="5CE7E29E0FBD47ADB85A9F1BE0182D1E"/>
  </w:style>
  <w:style w:type="paragraph" w:customStyle="1" w:styleId="40D18028035448858E641CBFB5263C1D">
    <w:name w:val="40D18028035448858E641CBFB5263C1D"/>
  </w:style>
  <w:style w:type="paragraph" w:customStyle="1" w:styleId="7E489BCC241A4D779AB221C05BDDC1F3">
    <w:name w:val="7E489BCC241A4D779AB221C05BDDC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50F79-BE7F-4559-A942-85A55261EF7B}"/>
</file>

<file path=customXml/itemProps2.xml><?xml version="1.0" encoding="utf-8"?>
<ds:datastoreItem xmlns:ds="http://schemas.openxmlformats.org/officeDocument/2006/customXml" ds:itemID="{2A35C10B-5F3D-47E8-89BD-866E199E3774}"/>
</file>

<file path=customXml/itemProps3.xml><?xml version="1.0" encoding="utf-8"?>
<ds:datastoreItem xmlns:ds="http://schemas.openxmlformats.org/officeDocument/2006/customXml" ds:itemID="{1853568E-F901-4D70-B9B7-5176FCDADA8A}"/>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1438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201617S20019 Tandvård   för alla</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