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1D21" w:rsidRPr="00571765" w:rsidRDefault="006D1D21">
      <w:pPr>
        <w:pStyle w:val="Hemstlrubrik"/>
      </w:pPr>
      <w:r w:rsidRPr="00571765">
        <w:t>Förslag till riksdagsbeslut</w:t>
      </w:r>
    </w:p>
    <w:p w:rsidR="006D1D21" w:rsidRPr="00571765" w:rsidRDefault="006D1D21">
      <w:pPr>
        <w:pStyle w:val="Hemstlatt"/>
        <w:ind w:left="0"/>
      </w:pPr>
      <w:r w:rsidRPr="00571765">
        <w:t>Riksdagen tillkännager för regeringen som sin mening vad som anförs i motionen om att låta utreda möjligheten att ändra den sven</w:t>
      </w:r>
      <w:r w:rsidRPr="00571765">
        <w:t>s</w:t>
      </w:r>
      <w:r w:rsidRPr="00571765">
        <w:t>ka lagstiftningen så att studerande med studiemedel från annat nordiskt land eller EU/EES-land inte särbehandlas negativt vad avser vilorätten för SGI/FGI i samband med studier efter arbete i Sverige.</w:t>
      </w:r>
    </w:p>
    <w:p w:rsidR="006D1D21" w:rsidRPr="00571765" w:rsidRDefault="006D1D21">
      <w:pPr>
        <w:pStyle w:val="Rubrik1"/>
      </w:pPr>
      <w:r w:rsidRPr="00571765">
        <w:t>Motivering</w:t>
      </w:r>
    </w:p>
    <w:p w:rsidR="006D1D21" w:rsidRPr="00571765" w:rsidRDefault="006D1D21">
      <w:r w:rsidRPr="00571765">
        <w:t>Idag kan personer som har arbetat i Sverige en längre tid, och därefter stud</w:t>
      </w:r>
      <w:r w:rsidRPr="00571765">
        <w:t>e</w:t>
      </w:r>
      <w:r w:rsidRPr="00571765">
        <w:t>rat med studiemedel från CSN, erhålla lönebaserad föräldrapenning för barn som föds efter studieperiodens slut eller under studietiden. Detta bygger på en förmån som medger att man vid beräkningen av mängd arbetad tid före ne</w:t>
      </w:r>
      <w:r w:rsidRPr="00571765">
        <w:t>d</w:t>
      </w:r>
      <w:r w:rsidRPr="00571765">
        <w:t>komsten kan ”hoppa över” studieperioden, dvs. studieperioden klassificeras som vilande SGI-tid (sjukpenninggrundande inkomst). Problem uppstår dock för de personer som på motsvarande sätt har arbetat i Sverige före studierna, men som under studietiden på grund av sitt medborgarskap ta</w:t>
      </w:r>
      <w:r w:rsidRPr="00571765">
        <w:t>git studiemedel från ett annat nordiskt/europeiskt land. Denna grupp medges ej att få sin st</w:t>
      </w:r>
      <w:r w:rsidRPr="00571765">
        <w:t>u</w:t>
      </w:r>
      <w:r w:rsidRPr="00571765">
        <w:t>dietid klassificerad som ”vilande SGI-tid”.</w:t>
      </w:r>
    </w:p>
    <w:p w:rsidR="006D1D21" w:rsidRPr="00571765" w:rsidRDefault="006D1D21">
      <w:pPr>
        <w:pStyle w:val="Normaltindrag"/>
      </w:pPr>
      <w:r w:rsidRPr="00571765">
        <w:t>Ett exempel: En finsk medborgare flyttade till Sverige i januari 2000. Hon fick en anställning och jobbade i sex månader innan hon började studera på universitetet i Umeå. Som finsk medborgare hade hon inte möjlighet att få studiemedel från CSN utan fick vuxenstudiebidrag från Finland. Hon blev så småningom gravid och skulle föda barn i januari 2001. När hon kontaktade den</w:t>
      </w:r>
      <w:r w:rsidRPr="00571765">
        <w:t xml:space="preserve"> lokala försäkringskassan och frågade om sin föräldrapenning uppstod det problem. Hon fyllde kraven om sex månaders arbete i Sverige men den så kallade vilorätten på SGI var inte giltig på grund av att hon hade fått finska studiemedel istället för svenska från CSN.</w:t>
      </w:r>
    </w:p>
    <w:p w:rsidR="006D1D21" w:rsidRPr="00571765" w:rsidRDefault="006D1D21">
      <w:pPr>
        <w:pStyle w:val="Normaltindrag"/>
      </w:pPr>
      <w:r w:rsidRPr="00571765">
        <w:lastRenderedPageBreak/>
        <w:t>Vi anser att regeringen nu bör utreda möjligheten att tillrättalägga den svenska lagstiftningen så att studerande med studiemedel från annat nordiskt land eller EU/EES-land inte särbehandlas negativt vad avser vilorätten för SGI/FGI i samband med</w:t>
      </w:r>
      <w:r w:rsidRPr="00571765">
        <w:t xml:space="preserve"> studier efter arbete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765">
        <w:trPr>
          <w:cantSplit/>
        </w:trPr>
        <w:tc>
          <w:tcPr>
            <w:tcW w:w="3046" w:type="dxa"/>
          </w:tcPr>
          <w:p w:rsidR="006D1D21" w:rsidRPr="00571765" w:rsidRDefault="006D1D21">
            <w:pPr>
              <w:pStyle w:val="UnderskriftDatum"/>
              <w:spacing w:before="240"/>
            </w:pPr>
            <w:r w:rsidRPr="00571765">
              <w:t>Stockholm den 4 oktober 2007</w:t>
            </w:r>
          </w:p>
        </w:tc>
        <w:tc>
          <w:tcPr>
            <w:tcW w:w="3047" w:type="dxa"/>
          </w:tcPr>
          <w:p w:rsidR="006D1D21" w:rsidRPr="00571765" w:rsidRDefault="006D1D21">
            <w:pPr>
              <w:pStyle w:val="Underskrifter"/>
              <w:spacing w:before="240"/>
            </w:pPr>
          </w:p>
        </w:tc>
      </w:tr>
      <w:tr w:rsidR="00000000" w:rsidRPr="00571765">
        <w:trPr>
          <w:cantSplit/>
        </w:trPr>
        <w:tc>
          <w:tcPr>
            <w:tcW w:w="3046" w:type="dxa"/>
          </w:tcPr>
          <w:p w:rsidR="006D1D21" w:rsidRPr="00571765" w:rsidRDefault="006D1D21">
            <w:pPr>
              <w:pStyle w:val="Underskrifter"/>
            </w:pPr>
            <w:r w:rsidRPr="00571765">
              <w:t>Sinikka Bohlin (s)</w:t>
            </w:r>
          </w:p>
        </w:tc>
        <w:tc>
          <w:tcPr>
            <w:tcW w:w="3046" w:type="dxa"/>
          </w:tcPr>
          <w:p w:rsidR="006D1D21" w:rsidRPr="00571765" w:rsidRDefault="006D1D21">
            <w:pPr>
              <w:pStyle w:val="Underskrifter"/>
            </w:pPr>
            <w:r w:rsidRPr="00571765">
              <w:t>Maria Stenberg (s)</w:t>
            </w:r>
          </w:p>
        </w:tc>
      </w:tr>
    </w:tbl>
    <w:p w:rsidR="006D1D21" w:rsidRPr="00571765" w:rsidRDefault="006D1D21">
      <w:pPr>
        <w:pStyle w:val="Normaltindrag"/>
      </w:pPr>
    </w:p>
    <w:sectPr w:rsidR="006D1D21" w:rsidRPr="005717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1D21" w:rsidRPr="00571765" w:rsidRDefault="006D1D21">
      <w:r w:rsidRPr="00571765">
        <w:separator/>
      </w:r>
    </w:p>
  </w:endnote>
  <w:endnote w:type="continuationSeparator" w:id="0">
    <w:p w:rsidR="006D1D21" w:rsidRPr="00571765" w:rsidRDefault="006D1D21">
      <w:r w:rsidRPr="005717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D21" w:rsidRPr="00571765" w:rsidRDefault="00571765">
    <w:pPr>
      <w:pStyle w:val="Sidfot"/>
    </w:pPr>
    <w:r w:rsidRPr="005717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793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D21" w:rsidRDefault="006D1D2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1D21" w:rsidRDefault="006D1D2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D21" w:rsidRPr="00571765" w:rsidRDefault="00571765">
    <w:pPr>
      <w:pStyle w:val="Sidfot"/>
    </w:pPr>
    <w:r w:rsidRPr="005717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8160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D21" w:rsidRDefault="006D1D2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1D21" w:rsidRDefault="006D1D2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D21" w:rsidRPr="00571765" w:rsidRDefault="00571765">
    <w:pPr>
      <w:pStyle w:val="Sidfot"/>
    </w:pPr>
    <w:r w:rsidRPr="005717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61878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D21" w:rsidRDefault="006D1D2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1D21" w:rsidRDefault="006D1D2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1D21" w:rsidRPr="00571765" w:rsidRDefault="006D1D21">
      <w:r w:rsidRPr="00571765">
        <w:separator/>
      </w:r>
    </w:p>
  </w:footnote>
  <w:footnote w:type="continuationSeparator" w:id="0">
    <w:p w:rsidR="006D1D21" w:rsidRPr="00571765" w:rsidRDefault="006D1D21">
      <w:r w:rsidRPr="005717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D21" w:rsidRPr="00571765" w:rsidRDefault="00571765">
    <w:pPr>
      <w:pStyle w:val="Sidhuvud"/>
    </w:pPr>
    <w:r w:rsidRPr="005717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6145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D21" w:rsidRDefault="006D1D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1D21" w:rsidRDefault="006D1D2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D21" w:rsidRPr="00571765" w:rsidRDefault="00571765">
    <w:pPr>
      <w:pStyle w:val="Sidhuvud"/>
    </w:pPr>
    <w:r w:rsidRPr="005717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9819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D21" w:rsidRDefault="006D1D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1D21" w:rsidRDefault="006D1D2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1D21" w:rsidRPr="00571765" w:rsidRDefault="006D1D21">
    <w:pPr>
      <w:pStyle w:val="FSHNormal"/>
      <w:tabs>
        <w:tab w:val="right" w:pos="5840"/>
      </w:tabs>
    </w:pPr>
    <w:r w:rsidRPr="00571765">
      <w:br/>
    </w:r>
    <w:r w:rsidRPr="00571765">
      <w:fldChar w:fldCharType="begin" w:fldLock="1"/>
    </w:r>
    <w:r w:rsidRPr="00571765">
      <w:instrText xml:space="preserve"> DOCPROPERTY</w:instrText>
    </w:r>
    <w:r w:rsidRPr="00571765">
      <w:rPr>
        <w:sz w:val="18"/>
      </w:rPr>
      <w:instrText xml:space="preserve"> "YearUser" *\charformat </w:instrText>
    </w:r>
    <w:r w:rsidRPr="00571765">
      <w:fldChar w:fldCharType="separate"/>
    </w:r>
    <w:r w:rsidRPr="00571765">
      <w:t>2007/08</w:t>
    </w:r>
    <w:r w:rsidRPr="00571765">
      <w:fldChar w:fldCharType="end"/>
    </w:r>
    <w:r w:rsidRPr="00571765">
      <w:t xml:space="preserve"> </w:t>
    </w:r>
    <w:r w:rsidRPr="00571765">
      <w:tab/>
      <w:t xml:space="preserve">mnr: </w:t>
    </w:r>
    <w:r w:rsidRPr="00571765">
      <w:fldChar w:fldCharType="begin" w:fldLock="1"/>
    </w:r>
    <w:r w:rsidRPr="00571765">
      <w:instrText xml:space="preserve"> DOCPROPERTY</w:instrText>
    </w:r>
    <w:r w:rsidRPr="00571765">
      <w:rPr>
        <w:sz w:val="18"/>
      </w:rPr>
      <w:instrText xml:space="preserve"> "Motionsnummer" *\charformat </w:instrText>
    </w:r>
    <w:r w:rsidRPr="00571765">
      <w:fldChar w:fldCharType="separate"/>
    </w:r>
    <w:r w:rsidRPr="00571765">
      <w:t>Sf307</w:t>
    </w:r>
    <w:r w:rsidRPr="00571765">
      <w:fldChar w:fldCharType="end"/>
    </w:r>
    <w:r w:rsidRPr="00571765">
      <w:br/>
    </w:r>
    <w:r w:rsidRPr="00571765">
      <w:fldChar w:fldCharType="begin" w:fldLock="1"/>
    </w:r>
    <w:r w:rsidRPr="00571765">
      <w:instrText xml:space="preserve"> DOCPROPERTY</w:instrText>
    </w:r>
    <w:r w:rsidRPr="00571765">
      <w:rPr>
        <w:sz w:val="18"/>
      </w:rPr>
      <w:instrText xml:space="preserve"> "Samling" *\charformat </w:instrText>
    </w:r>
    <w:r w:rsidRPr="00571765">
      <w:fldChar w:fldCharType="end"/>
    </w:r>
    <w:r w:rsidRPr="00571765">
      <w:tab/>
      <w:t xml:space="preserve">pnr: </w:t>
    </w:r>
    <w:r w:rsidRPr="00571765">
      <w:fldChar w:fldCharType="begin" w:fldLock="1"/>
    </w:r>
    <w:r w:rsidRPr="00571765">
      <w:instrText xml:space="preserve"> DOCPROPERTY</w:instrText>
    </w:r>
    <w:r w:rsidRPr="00571765">
      <w:rPr>
        <w:sz w:val="18"/>
      </w:rPr>
      <w:instrText xml:space="preserve"> "Partinummer" *\charformat </w:instrText>
    </w:r>
    <w:r w:rsidRPr="00571765">
      <w:fldChar w:fldCharType="separate"/>
    </w:r>
    <w:r w:rsidRPr="00571765">
      <w:t>s98030</w:t>
    </w:r>
    <w:r w:rsidRPr="00571765">
      <w:fldChar w:fldCharType="end"/>
    </w:r>
  </w:p>
  <w:p w:rsidR="006D1D21" w:rsidRPr="00571765" w:rsidRDefault="006D1D21">
    <w:pPr>
      <w:pStyle w:val="FSHRub1"/>
    </w:pPr>
    <w:r w:rsidRPr="00571765">
      <w:t>Motion till riksdagen</w:t>
    </w:r>
    <w:r w:rsidRPr="00571765">
      <w:br/>
    </w:r>
    <w:r w:rsidRPr="00571765">
      <w:fldChar w:fldCharType="begin" w:fldLock="1"/>
    </w:r>
    <w:r w:rsidRPr="00571765">
      <w:instrText xml:space="preserve"> DOCPROPERTY "YearUser" *\charformat </w:instrText>
    </w:r>
    <w:r w:rsidRPr="00571765">
      <w:fldChar w:fldCharType="separate"/>
    </w:r>
    <w:r w:rsidRPr="00571765">
      <w:t>2007/08</w:t>
    </w:r>
    <w:r w:rsidRPr="00571765">
      <w:fldChar w:fldCharType="end"/>
    </w:r>
    <w:r w:rsidRPr="00571765">
      <w:t>:</w:t>
    </w:r>
    <w:r w:rsidRPr="00571765">
      <w:fldChar w:fldCharType="begin" w:fldLock="1"/>
    </w:r>
    <w:r w:rsidRPr="00571765">
      <w:instrText xml:space="preserve"> DOCPROPERTY "Motionsnummer" *\charformat </w:instrText>
    </w:r>
    <w:r w:rsidRPr="00571765">
      <w:fldChar w:fldCharType="separate"/>
    </w:r>
    <w:r w:rsidRPr="00571765">
      <w:t>Sf307</w:t>
    </w:r>
    <w:r w:rsidRPr="00571765">
      <w:fldChar w:fldCharType="end"/>
    </w:r>
  </w:p>
  <w:p w:rsidR="006D1D21" w:rsidRPr="00571765" w:rsidRDefault="006D1D21">
    <w:pPr>
      <w:pStyle w:val="FSHNormalS5"/>
    </w:pPr>
    <w:r w:rsidRPr="00571765">
      <w:fldChar w:fldCharType="begin" w:fldLock="1"/>
    </w:r>
    <w:r w:rsidRPr="00571765">
      <w:instrText xml:space="preserve"> DOCPROPERTY "MotionarText" *\charformat </w:instrText>
    </w:r>
    <w:r w:rsidRPr="00571765">
      <w:fldChar w:fldCharType="separate"/>
    </w:r>
    <w:r w:rsidRPr="00571765">
      <w:t>av Sinikka Bohlin och Maria Stenberg (s)</w:t>
    </w:r>
    <w:r w:rsidRPr="00571765">
      <w:fldChar w:fldCharType="end"/>
    </w:r>
    <w:r w:rsidRPr="00571765">
      <w:br/>
    </w:r>
    <w:r w:rsidRPr="00571765">
      <w:fldChar w:fldCharType="begin" w:fldLock="1"/>
    </w:r>
    <w:r w:rsidRPr="00571765">
      <w:instrText xml:space="preserve"> DOCPROPERTY "SvarFrasKort" *\charformat </w:instrText>
    </w:r>
    <w:r w:rsidRPr="00571765">
      <w:fldChar w:fldCharType="end"/>
    </w:r>
  </w:p>
  <w:p w:rsidR="006D1D21" w:rsidRPr="00571765" w:rsidRDefault="006D1D21">
    <w:pPr>
      <w:pStyle w:val="FSHTitel"/>
    </w:pPr>
    <w:r w:rsidRPr="00571765">
      <w:fldChar w:fldCharType="begin" w:fldLock="1"/>
    </w:r>
    <w:r w:rsidRPr="00571765">
      <w:instrText xml:space="preserve"> DOCPROPERTY</w:instrText>
    </w:r>
    <w:r w:rsidRPr="00571765">
      <w:rPr>
        <w:sz w:val="18"/>
      </w:rPr>
      <w:instrText xml:space="preserve"> "RubrikSvar" *\charformat </w:instrText>
    </w:r>
    <w:r w:rsidRPr="00571765">
      <w:fldChar w:fldCharType="separate"/>
    </w:r>
    <w:r w:rsidRPr="00571765">
      <w:t>Studerande från andra länder</w:t>
    </w:r>
    <w:r w:rsidRPr="00571765">
      <w:fldChar w:fldCharType="end"/>
    </w:r>
  </w:p>
  <w:p w:rsidR="006D1D21" w:rsidRPr="00571765" w:rsidRDefault="006D1D21">
    <w:pPr>
      <w:pStyle w:val="Normal00"/>
    </w:pPr>
  </w:p>
  <w:p w:rsidR="006D1D21" w:rsidRPr="00571765" w:rsidRDefault="006D1D2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34215900">
    <w:abstractNumId w:val="8"/>
  </w:num>
  <w:num w:numId="2" w16cid:durableId="91173504">
    <w:abstractNumId w:val="9"/>
  </w:num>
  <w:num w:numId="3" w16cid:durableId="369188456">
    <w:abstractNumId w:val="8"/>
  </w:num>
  <w:num w:numId="4" w16cid:durableId="155388151">
    <w:abstractNumId w:val="9"/>
  </w:num>
  <w:num w:numId="5" w16cid:durableId="604583330">
    <w:abstractNumId w:val="13"/>
  </w:num>
  <w:num w:numId="6" w16cid:durableId="888153703">
    <w:abstractNumId w:val="10"/>
  </w:num>
  <w:num w:numId="7" w16cid:durableId="77143407">
    <w:abstractNumId w:val="11"/>
  </w:num>
  <w:num w:numId="8" w16cid:durableId="1787503494">
    <w:abstractNumId w:val="12"/>
  </w:num>
  <w:num w:numId="9" w16cid:durableId="2044403630">
    <w:abstractNumId w:val="8"/>
  </w:num>
  <w:num w:numId="10" w16cid:durableId="539242738">
    <w:abstractNumId w:val="3"/>
  </w:num>
  <w:num w:numId="11" w16cid:durableId="1766533416">
    <w:abstractNumId w:val="2"/>
  </w:num>
  <w:num w:numId="12" w16cid:durableId="414520041">
    <w:abstractNumId w:val="1"/>
  </w:num>
  <w:num w:numId="13" w16cid:durableId="721294787">
    <w:abstractNumId w:val="0"/>
  </w:num>
  <w:num w:numId="14" w16cid:durableId="2146510802">
    <w:abstractNumId w:val="9"/>
  </w:num>
  <w:num w:numId="15" w16cid:durableId="1588273401">
    <w:abstractNumId w:val="7"/>
  </w:num>
  <w:num w:numId="16" w16cid:durableId="453793610">
    <w:abstractNumId w:val="6"/>
  </w:num>
  <w:num w:numId="17" w16cid:durableId="1853228050">
    <w:abstractNumId w:val="5"/>
  </w:num>
  <w:num w:numId="18" w16cid:durableId="1633747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A84252AD-74F7-4D5E-861A-3F95269FC5C7},{983C0756-8CA7-40B8-A93A-E2053CFAD790}"/>
  </w:docVars>
  <w:rsids>
    <w:rsidRoot w:val="00D716B5"/>
    <w:rsid w:val="00571765"/>
    <w:rsid w:val="006D1D21"/>
    <w:rsid w:val="00D716B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29A1755-6D08-40F7-BE2E-2B0642442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1772</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s98030</vt:lpstr>
    </vt:vector>
  </TitlesOfParts>
  <Company>Riksdagen</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s98030</dc:title>
  <dc:subject>s98030</dc:subject>
  <dc:creator>Riksdagen</dc:creator>
  <cp:keywords>Riksdagen</cp:keywords>
  <dc:description>TKG-ktrl, MSMQ4mb, PersReg-Distribution mm</dc:description>
  <cp:lastModifiedBy>Lars Brink</cp:lastModifiedBy>
  <cp:revision>2</cp:revision>
  <cp:lastPrinted>2007-12-06T08:28:00Z</cp:lastPrinted>
  <dcterms:created xsi:type="dcterms:W3CDTF">2025-12-17T07:55:00Z</dcterms:created>
  <dcterms:modified xsi:type="dcterms:W3CDTF">2025-12-17T07:55:00Z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Studerande från andra 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Studerande från andra 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Maria Stenberg (s)</vt:lpwstr>
  </property>
  <property fmtid="{D5CDD505-2E9C-101B-9397-08002B2CF9AE}" pid="26" name="MotionarLista">
    <vt:lpwstr>Bohlin, Sinikka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20072008000000000115000980300069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20072008000000000115000980300069</vt:lpwstr>
  </property>
  <property fmtid="{D5CDD505-2E9C-101B-9397-08002B2CF9AE}" pid="50" name="nummer">
    <vt:lpwstr>307</vt:lpwstr>
  </property>
  <property fmtid="{D5CDD505-2E9C-101B-9397-08002B2CF9AE}" pid="51" name="utskottsbeteckning">
    <vt:lpwstr>Sf</vt:lpwstr>
  </property>
  <property fmtid="{D5CDD505-2E9C-101B-9397-08002B2CF9AE}" pid="52" name="GlobalUID">
    <vt:lpwstr>{97AA4D57-C8AF-43E4-85FB-769921AD2FAD}</vt:lpwstr>
  </property>
  <property fmtid="{D5CDD505-2E9C-101B-9397-08002B2CF9AE}" pid="53" name="Överföringar">
    <vt:i4>0</vt:i4>
  </property>
  <property fmtid="{D5CDD505-2E9C-101B-9397-08002B2CF9AE}" pid="54" name="Checksum">
    <vt:lpwstr>*0011438651498*</vt:lpwstr>
  </property>
  <property fmtid="{D5CDD505-2E9C-101B-9397-08002B2CF9AE}" pid="55" name="skuggnummer">
    <vt:lpwstr>2562</vt:lpwstr>
  </property>
  <property fmtid="{D5CDD505-2E9C-101B-9397-08002B2CF9AE}" pid="56" name="urixVersion">
    <vt:lpwstr>3.2.0.8</vt:lpwstr>
  </property>
  <property fmtid="{D5CDD505-2E9C-101B-9397-08002B2CF9AE}" pid="57" name="urixOrigin">
    <vt:lpwstr>071206 09:28:50.603</vt:lpwstr>
  </property>
  <property fmtid="{D5CDD505-2E9C-101B-9397-08002B2CF9AE}" pid="58" name="urixGuid">
    <vt:lpwstr>{C93F5226-872B-4C8A-B9A4-C5036387BAC6}</vt:lpwstr>
  </property>
</Properties>
</file>