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5CC3" w:rsidP="00DA0661">
      <w:pPr>
        <w:pStyle w:val="Title"/>
      </w:pPr>
      <w:bookmarkStart w:id="0" w:name="Start"/>
      <w:bookmarkEnd w:id="0"/>
      <w:r>
        <w:t xml:space="preserve">Svar på fråga 2022/23:714 av </w:t>
      </w:r>
      <w:sdt>
        <w:sdtPr>
          <w:alias w:val="Frågeställare"/>
          <w:tag w:val="delete"/>
          <w:id w:val="-211816850"/>
          <w:placeholder>
            <w:docPart w:val="656287ED378A45D9817E7DFC09B48A32"/>
          </w:placeholder>
          <w:dataBinding w:xpath="/ns0:DocumentInfo[1]/ns0:BaseInfo[1]/ns0:Extra3[1]" w:storeItemID="{A9747CDA-A1F4-4D4C-A1AD-B665E5592586}" w:prefixMappings="xmlns:ns0='http://lp/documentinfo/RK' "/>
          <w:text/>
        </w:sdtPr>
        <w:sdtContent>
          <w:r>
            <w:t>Ola Möller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AFC343D6BF44E8C8801E841759E9B5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Flyg mellan Sverige och Irak</w:t>
      </w:r>
    </w:p>
    <w:p w:rsidR="00E45CC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7C65902F87740CFB770D05C57188D8D"/>
          </w:placeholder>
          <w:dataBinding w:xpath="/ns0:DocumentInfo[1]/ns0:BaseInfo[1]/ns0:Extra3[1]" w:storeItemID="{A9747CDA-A1F4-4D4C-A1AD-B665E5592586}" w:prefixMappings="xmlns:ns0='http://lp/documentinfo/RK' "/>
          <w:text/>
        </w:sdtPr>
        <w:sdtContent>
          <w:r>
            <w:t>Ola Möller</w:t>
          </w:r>
        </w:sdtContent>
      </w:sdt>
      <w:r>
        <w:t xml:space="preserve"> har frågat mig</w:t>
      </w:r>
      <w:r w:rsidR="00F2556F">
        <w:t xml:space="preserve"> om jag </w:t>
      </w:r>
      <w:r w:rsidR="00082B2E">
        <w:t xml:space="preserve">kommer att </w:t>
      </w:r>
      <w:r w:rsidR="00F2556F">
        <w:t xml:space="preserve">agera för att det ska bli möjligt att flyga direkt mellan Sverige och Irak på samma sätt som det är möjligt från våra grannländer och andra EU-länder. </w:t>
      </w:r>
    </w:p>
    <w:p w:rsidR="000C38E2" w:rsidRPr="000C38E2" w:rsidP="000C38E2">
      <w:pPr>
        <w:pStyle w:val="BodyText"/>
      </w:pPr>
      <w:r>
        <w:t xml:space="preserve">I Sverige </w:t>
      </w:r>
      <w:r>
        <w:t>är</w:t>
      </w:r>
      <w:r>
        <w:t xml:space="preserve"> det</w:t>
      </w:r>
      <w:r>
        <w:t xml:space="preserve"> </w:t>
      </w:r>
      <w:r w:rsidRPr="000C38E2">
        <w:t xml:space="preserve">Transportstyrelsen </w:t>
      </w:r>
      <w:r>
        <w:t xml:space="preserve">som prövar </w:t>
      </w:r>
      <w:r w:rsidRPr="000C38E2">
        <w:t>frågor om trafiktillstånd för luftfart i regelbunden trafik och bestämmer de villkor som ska gälla i de enskilda fallen. Vid prövningen ska Transportstyrelsen särskilt beakta bland annat eventuella hinder mot den sökta verksamheten med hänsyn till flygsäkerhet, luftfartsskydd och miljö.</w:t>
      </w:r>
    </w:p>
    <w:p w:rsidR="00F2556F" w:rsidP="002749F7">
      <w:pPr>
        <w:pStyle w:val="BodyText"/>
      </w:pPr>
      <w:r w:rsidRPr="000C38E2">
        <w:t>EU:s flygsäkerhetsbyrå (</w:t>
      </w:r>
      <w:r w:rsidRPr="000C38E2">
        <w:t>Easa</w:t>
      </w:r>
      <w:r w:rsidRPr="000C38E2">
        <w:t>) har</w:t>
      </w:r>
      <w:r>
        <w:t xml:space="preserve"> sedan 2017</w:t>
      </w:r>
      <w:r w:rsidRPr="000C38E2">
        <w:t xml:space="preserve"> en säkerhetsrekommendation som visar på en hög risknivå för civila flygningar i irakiskt luftrum, vilken kvarstå</w:t>
      </w:r>
      <w:r>
        <w:t>r</w:t>
      </w:r>
      <w:r w:rsidR="00513DF3">
        <w:t xml:space="preserve"> och har förlängts vid ett flertal tillfällen</w:t>
      </w:r>
      <w:r>
        <w:t>.</w:t>
      </w:r>
      <w:r w:rsidR="0084242D">
        <w:t xml:space="preserve"> Vid sin bedömning</w:t>
      </w:r>
      <w:r w:rsidR="00745EA4">
        <w:t xml:space="preserve"> om trafiktillstånd</w:t>
      </w:r>
      <w:r w:rsidR="0084242D">
        <w:t xml:space="preserve"> gör Transportstyrelsen en helhetsbedömning baserad på tillgänglig information med hänsyn till flygsäkerheten</w:t>
      </w:r>
      <w:r w:rsidR="00745EA4">
        <w:t xml:space="preserve"> i Irak</w:t>
      </w:r>
      <w:r w:rsidR="0084242D">
        <w:t>.</w:t>
      </w:r>
    </w:p>
    <w:p w:rsidR="00E45CC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30CE9B4C17A459FAA5837EAAEB99927"/>
          </w:placeholder>
          <w:dataBinding w:xpath="/ns0:DocumentInfo[1]/ns0:BaseInfo[1]/ns0:HeaderDate[1]" w:storeItemID="{A9747CDA-A1F4-4D4C-A1AD-B665E5592586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E45CC3" w:rsidP="004E7A8F">
      <w:pPr>
        <w:pStyle w:val="Brdtextutanavstnd"/>
      </w:pPr>
    </w:p>
    <w:p w:rsidR="00E45CC3" w:rsidP="004E7A8F">
      <w:pPr>
        <w:pStyle w:val="Brdtextutanavstnd"/>
      </w:pPr>
    </w:p>
    <w:p w:rsidR="00E45CC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AB08F924C074300A1E6D19B8D0DFE20"/>
        </w:placeholder>
        <w:dataBinding w:xpath="/ns0:DocumentInfo[1]/ns0:BaseInfo[1]/ns0:TopSender[1]" w:storeItemID="{A9747CDA-A1F4-4D4C-A1AD-B665E5592586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E45CC3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E45CC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45C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45CC3" w:rsidRPr="007D73AB" w:rsidP="00340DE0">
          <w:pPr>
            <w:pStyle w:val="Header"/>
          </w:pPr>
        </w:p>
      </w:tc>
      <w:tc>
        <w:tcPr>
          <w:tcW w:w="1134" w:type="dxa"/>
        </w:tcPr>
        <w:p w:rsidR="00E45C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45C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45CC3" w:rsidRPr="00710A6C" w:rsidP="00EE3C0F">
          <w:pPr>
            <w:pStyle w:val="Header"/>
            <w:rPr>
              <w:b/>
            </w:rPr>
          </w:pPr>
        </w:p>
        <w:p w:rsidR="00E45CC3" w:rsidP="00EE3C0F">
          <w:pPr>
            <w:pStyle w:val="Header"/>
          </w:pPr>
        </w:p>
        <w:p w:rsidR="00E45CC3" w:rsidP="00EE3C0F">
          <w:pPr>
            <w:pStyle w:val="Header"/>
          </w:pPr>
        </w:p>
        <w:p w:rsidR="00E45C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577BD4424A4CA189D0A1BB6A7B19D8"/>
            </w:placeholder>
            <w:dataBinding w:xpath="/ns0:DocumentInfo[1]/ns0:BaseInfo[1]/ns0:Dnr[1]" w:storeItemID="{A9747CDA-A1F4-4D4C-A1AD-B665E5592586}" w:prefixMappings="xmlns:ns0='http://lp/documentinfo/RK' "/>
            <w:text/>
          </w:sdtPr>
          <w:sdtContent>
            <w:p w:rsidR="00E45CC3" w:rsidP="00EE3C0F">
              <w:pPr>
                <w:pStyle w:val="Header"/>
              </w:pPr>
              <w:r>
                <w:t>LI2023/02578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BEA0C92A7C4066954C1C4AA52A933B"/>
            </w:placeholder>
            <w:showingPlcHdr/>
            <w:dataBinding w:xpath="/ns0:DocumentInfo[1]/ns0:BaseInfo[1]/ns0:DocNumber[1]" w:storeItemID="{A9747CDA-A1F4-4D4C-A1AD-B665E5592586}" w:prefixMappings="xmlns:ns0='http://lp/documentinfo/RK' "/>
            <w:text/>
          </w:sdtPr>
          <w:sdtContent>
            <w:p w:rsidR="00E45C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45CC3" w:rsidP="00EE3C0F">
          <w:pPr>
            <w:pStyle w:val="Header"/>
          </w:pPr>
        </w:p>
      </w:tc>
      <w:tc>
        <w:tcPr>
          <w:tcW w:w="1134" w:type="dxa"/>
        </w:tcPr>
        <w:p w:rsidR="00E45CC3" w:rsidP="0094502D">
          <w:pPr>
            <w:pStyle w:val="Header"/>
          </w:pPr>
        </w:p>
        <w:p w:rsidR="00E45C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3B8EA6DABA04FE98D3511C8949C99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3DF3" w:rsidRPr="00513DF3" w:rsidP="00340DE0">
              <w:pPr>
                <w:pStyle w:val="Header"/>
                <w:rPr>
                  <w:b/>
                </w:rPr>
              </w:pPr>
              <w:r w:rsidRPr="00513DF3">
                <w:rPr>
                  <w:b/>
                </w:rPr>
                <w:t>Landsbygds- och infrastrukturdepartementet</w:t>
              </w:r>
            </w:p>
            <w:p w:rsidR="00E45CC3" w:rsidP="00340DE0">
              <w:pPr>
                <w:pStyle w:val="Header"/>
              </w:pPr>
              <w:r w:rsidRPr="00513DF3">
                <w:t>Infrastruktur- och bostadsministern</w:t>
              </w:r>
            </w:p>
            <w:p w:rsidR="00745EA4" w:rsidP="00745EA4">
              <w:pPr>
                <w:rPr>
                  <w:rFonts w:asciiTheme="majorHAnsi" w:hAnsiTheme="majorHAnsi"/>
                  <w:sz w:val="19"/>
                </w:rPr>
              </w:pPr>
            </w:p>
            <w:p w:rsidR="00745EA4" w:rsidP="00745EA4">
              <w:pPr>
                <w:rPr>
                  <w:rFonts w:asciiTheme="majorHAnsi" w:hAnsiTheme="majorHAnsi"/>
                  <w:sz w:val="19"/>
                </w:rPr>
              </w:pPr>
            </w:p>
            <w:p w:rsidR="00745EA4" w:rsidRPr="00745EA4" w:rsidP="00CF278A">
              <w:pPr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0441E9F26E433F8138CA992B1FDACE"/>
          </w:placeholder>
          <w:dataBinding w:xpath="/ns0:DocumentInfo[1]/ns0:BaseInfo[1]/ns0:Recipient[1]" w:storeItemID="{A9747CDA-A1F4-4D4C-A1AD-B665E5592586}" w:prefixMappings="xmlns:ns0='http://lp/documentinfo/RK' "/>
          <w:text w:multiLine="1"/>
        </w:sdtPr>
        <w:sdtContent>
          <w:tc>
            <w:tcPr>
              <w:tcW w:w="3170" w:type="dxa"/>
            </w:tcPr>
            <w:p w:rsidR="00E45C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45C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A1B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577BD4424A4CA189D0A1BB6A7B1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92A7F-0794-47EF-9322-94BE4C1FFB54}"/>
      </w:docPartPr>
      <w:docPartBody>
        <w:p w:rsidR="004657CB" w:rsidP="0003265E">
          <w:pPr>
            <w:pStyle w:val="96577BD4424A4CA189D0A1BB6A7B19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BEA0C92A7C4066954C1C4AA52A9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9326D-B5C2-4888-AD95-C3C81F1F76FA}"/>
      </w:docPartPr>
      <w:docPartBody>
        <w:p w:rsidR="004657CB" w:rsidP="0003265E">
          <w:pPr>
            <w:pStyle w:val="B3BEA0C92A7C4066954C1C4AA52A93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B8EA6DABA04FE98D3511C8949C9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624B2-5EBA-41B7-B977-18FC64337FCB}"/>
      </w:docPartPr>
      <w:docPartBody>
        <w:p w:rsidR="004657CB" w:rsidP="0003265E">
          <w:pPr>
            <w:pStyle w:val="03B8EA6DABA04FE98D3511C8949C99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0441E9F26E433F8138CA992B1FD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1E006-0A60-4E13-BD8E-91E6798420EA}"/>
      </w:docPartPr>
      <w:docPartBody>
        <w:p w:rsidR="004657CB" w:rsidP="0003265E">
          <w:pPr>
            <w:pStyle w:val="CB0441E9F26E433F8138CA992B1FDA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6287ED378A45D9817E7DFC09B48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1D484-4FD2-4558-9590-03075E5DFF8C}"/>
      </w:docPartPr>
      <w:docPartBody>
        <w:p w:rsidR="004657CB" w:rsidP="0003265E">
          <w:pPr>
            <w:pStyle w:val="656287ED378A45D9817E7DFC09B48A3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AFC343D6BF44E8C8801E841759E9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EC035-E88C-4CDF-9812-AA0EBB810F8F}"/>
      </w:docPartPr>
      <w:docPartBody>
        <w:p w:rsidR="004657CB" w:rsidP="0003265E">
          <w:pPr>
            <w:pStyle w:val="BAFC343D6BF44E8C8801E841759E9B5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7C65902F87740CFB770D05C57188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04822-EC8A-4E23-BC92-C7E206F930A4}"/>
      </w:docPartPr>
      <w:docPartBody>
        <w:p w:rsidR="004657CB" w:rsidP="0003265E">
          <w:pPr>
            <w:pStyle w:val="C7C65902F87740CFB770D05C57188D8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30CE9B4C17A459FAA5837EAAEB99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667B9-3B95-4775-8F55-9B6B43962EC0}"/>
      </w:docPartPr>
      <w:docPartBody>
        <w:p w:rsidR="004657CB" w:rsidP="0003265E">
          <w:pPr>
            <w:pStyle w:val="630CE9B4C17A459FAA5837EAAEB9992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AB08F924C074300A1E6D19B8D0DF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1FF90-909F-4B86-8F72-8F9168E51C81}"/>
      </w:docPartPr>
      <w:docPartBody>
        <w:p w:rsidR="004657CB" w:rsidP="0003265E">
          <w:pPr>
            <w:pStyle w:val="5AB08F924C074300A1E6D19B8D0DFE2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65E"/>
    <w:rPr>
      <w:noProof w:val="0"/>
      <w:color w:val="808080"/>
    </w:rPr>
  </w:style>
  <w:style w:type="paragraph" w:customStyle="1" w:styleId="96577BD4424A4CA189D0A1BB6A7B19D8">
    <w:name w:val="96577BD4424A4CA189D0A1BB6A7B19D8"/>
    <w:rsid w:val="0003265E"/>
  </w:style>
  <w:style w:type="paragraph" w:customStyle="1" w:styleId="CB0441E9F26E433F8138CA992B1FDACE">
    <w:name w:val="CB0441E9F26E433F8138CA992B1FDACE"/>
    <w:rsid w:val="0003265E"/>
  </w:style>
  <w:style w:type="paragraph" w:customStyle="1" w:styleId="B3BEA0C92A7C4066954C1C4AA52A933B1">
    <w:name w:val="B3BEA0C92A7C4066954C1C4AA52A933B1"/>
    <w:rsid w:val="00032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B8EA6DABA04FE98D3511C8949C99BC1">
    <w:name w:val="03B8EA6DABA04FE98D3511C8949C99BC1"/>
    <w:rsid w:val="00032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287ED378A45D9817E7DFC09B48A32">
    <w:name w:val="656287ED378A45D9817E7DFC09B48A32"/>
    <w:rsid w:val="0003265E"/>
  </w:style>
  <w:style w:type="paragraph" w:customStyle="1" w:styleId="BAFC343D6BF44E8C8801E841759E9B58">
    <w:name w:val="BAFC343D6BF44E8C8801E841759E9B58"/>
    <w:rsid w:val="0003265E"/>
  </w:style>
  <w:style w:type="paragraph" w:customStyle="1" w:styleId="C7C65902F87740CFB770D05C57188D8D">
    <w:name w:val="C7C65902F87740CFB770D05C57188D8D"/>
    <w:rsid w:val="0003265E"/>
  </w:style>
  <w:style w:type="paragraph" w:customStyle="1" w:styleId="630CE9B4C17A459FAA5837EAAEB99927">
    <w:name w:val="630CE9B4C17A459FAA5837EAAEB99927"/>
    <w:rsid w:val="0003265E"/>
  </w:style>
  <w:style w:type="paragraph" w:customStyle="1" w:styleId="5AB08F924C074300A1E6D19B8D0DFE20">
    <w:name w:val="5AB08F924C074300A1E6D19B8D0DFE20"/>
    <w:rsid w:val="00032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2023-06-07T00:00:00</HeaderDate>
    <Office/>
    <Dnr>LI2023/02578</Dnr>
    <ParagrafNr/>
    <DocumentTitle/>
    <VisitingAddress/>
    <Extra1/>
    <Extra2/>
    <Extra3>Ola Möller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ee50bf13-4575-41c8-ba7e-abff00c7e42d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65FB-6B74-4000-98C7-9B81BA4073D1}"/>
</file>

<file path=customXml/itemProps2.xml><?xml version="1.0" encoding="utf-8"?>
<ds:datastoreItem xmlns:ds="http://schemas.openxmlformats.org/officeDocument/2006/customXml" ds:itemID="{44962E8D-869E-45E4-980A-79F55798359A}"/>
</file>

<file path=customXml/itemProps3.xml><?xml version="1.0" encoding="utf-8"?>
<ds:datastoreItem xmlns:ds="http://schemas.openxmlformats.org/officeDocument/2006/customXml" ds:itemID="{A9747CDA-A1F4-4D4C-A1AD-B665E5592586}"/>
</file>

<file path=customXml/itemProps4.xml><?xml version="1.0" encoding="utf-8"?>
<ds:datastoreItem xmlns:ds="http://schemas.openxmlformats.org/officeDocument/2006/customXml" ds:itemID="{26DF7792-BCC7-43C6-A073-93A94D98B39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714 av Ola Möller (S) Flyg mellan Sverige och Irak.docx</dc:title>
  <cp:revision>2</cp:revision>
  <cp:lastPrinted>2023-05-29T09:28:00Z</cp:lastPrinted>
  <dcterms:created xsi:type="dcterms:W3CDTF">2023-06-05T06:41:00Z</dcterms:created>
  <dcterms:modified xsi:type="dcterms:W3CDTF">2023-06-05T06:41:00Z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