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46929" w:rsidRDefault="00E62AAD" w14:paraId="76D25F1D" w14:textId="77777777">
      <w:pPr>
        <w:pStyle w:val="RubrikFrslagTIllRiksdagsbeslut"/>
      </w:pPr>
      <w:sdt>
        <w:sdtPr>
          <w:alias w:val="CC_Boilerplate_4"/>
          <w:tag w:val="CC_Boilerplate_4"/>
          <w:id w:val="-1644581176"/>
          <w:lock w:val="sdtContentLocked"/>
          <w:placeholder>
            <w:docPart w:val="8B69357B7A08445A944D5D9FD3DA4AA5"/>
          </w:placeholder>
          <w:text/>
        </w:sdtPr>
        <w:sdtEndPr/>
        <w:sdtContent>
          <w:r w:rsidRPr="009B062B" w:rsidR="00AF30DD">
            <w:t>Förslag till riksdagsbeslut</w:t>
          </w:r>
        </w:sdtContent>
      </w:sdt>
      <w:bookmarkEnd w:id="0"/>
      <w:bookmarkEnd w:id="1"/>
    </w:p>
    <w:bookmarkStart w:name="_Hlk178080822" w:displacedByCustomXml="next" w:id="2"/>
    <w:sdt>
      <w:sdtPr>
        <w:alias w:val="Yrkande 1"/>
        <w:tag w:val="3796c81b-5e37-4afe-b0ef-e55ffd3c8b4b"/>
        <w:id w:val="1186173128"/>
        <w:lock w:val="sdtLocked"/>
      </w:sdtPr>
      <w:sdtEndPr/>
      <w:sdtContent>
        <w:p w:rsidR="00F56B3C" w:rsidRDefault="00FD7F19" w14:paraId="33158CA5" w14:textId="77777777">
          <w:pPr>
            <w:pStyle w:val="Frslagstext"/>
            <w:numPr>
              <w:ilvl w:val="0"/>
              <w:numId w:val="0"/>
            </w:numPr>
          </w:pPr>
          <w:r>
            <w:t>Riksdagen ställer sig bakom det som anförs i motionen om en översyn av huruvida det allmänna rättsmedvetandet och juridikens omfattning av begreppet våldtäkt ligger i paritet och tillkännager detta för regeringen.</w:t>
          </w:r>
        </w:p>
      </w:sdtContent>
    </w:sdt>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ED01E06B63E4FAAB89DA8EE1C7C91A3"/>
        </w:placeholder>
        <w:text/>
      </w:sdtPr>
      <w:sdtEndPr/>
      <w:sdtContent>
        <w:p w:rsidRPr="009B062B" w:rsidR="006D79C9" w:rsidP="00333E95" w:rsidRDefault="006D79C9" w14:paraId="012EA3E4" w14:textId="77777777">
          <w:pPr>
            <w:pStyle w:val="Rubrik1"/>
          </w:pPr>
          <w:r>
            <w:t>Motivering</w:t>
          </w:r>
        </w:p>
      </w:sdtContent>
    </w:sdt>
    <w:bookmarkEnd w:displacedByCustomXml="prev" w:id="4"/>
    <w:bookmarkEnd w:displacedByCustomXml="prev" w:id="5"/>
    <w:p w:rsidR="000710C5" w:rsidP="00E62AAD" w:rsidRDefault="000D6D2B" w14:paraId="02C6D8E3" w14:textId="6C6E1290">
      <w:pPr>
        <w:pStyle w:val="Normalutanindragellerluft"/>
      </w:pPr>
      <w:r>
        <w:t xml:space="preserve">Våldtäkt, i </w:t>
      </w:r>
      <w:r w:rsidR="00431501">
        <w:t>dess</w:t>
      </w:r>
      <w:r>
        <w:t xml:space="preserve"> ursprungliga betydelse, </w:t>
      </w:r>
      <w:r w:rsidR="003E52B7">
        <w:t xml:space="preserve">är </w:t>
      </w:r>
      <w:r>
        <w:t>att man med våld, eller hot om våld, till</w:t>
      </w:r>
      <w:r w:rsidR="00E62AAD">
        <w:softHyphen/>
      </w:r>
      <w:r>
        <w:t>tvinga</w:t>
      </w:r>
      <w:r w:rsidR="00431501">
        <w:t>r</w:t>
      </w:r>
      <w:r>
        <w:t xml:space="preserve"> sig </w:t>
      </w:r>
      <w:r w:rsidR="00A42B0E">
        <w:t>en sexuell handling</w:t>
      </w:r>
      <w:r>
        <w:t xml:space="preserve">. Med tiden har begreppet breddats till </w:t>
      </w:r>
      <w:r w:rsidR="000710C5">
        <w:t>exempel genom att omfatta personer i en särskilt utsatt situation. I och med den så kallade samtyckes</w:t>
      </w:r>
      <w:r w:rsidR="00E62AAD">
        <w:softHyphen/>
      </w:r>
      <w:r w:rsidR="000710C5">
        <w:t xml:space="preserve">lagen som infördes 2018 har våldtäktsbegreppet breddats ytterligare till </w:t>
      </w:r>
      <w:r>
        <w:t xml:space="preserve">att inom juridiken omfatta allt fler gärningar. </w:t>
      </w:r>
      <w:r w:rsidR="000710C5">
        <w:t xml:space="preserve">Antalet våldtäktsdomar, utom grov våldtäkt som ligger stabilt, har därigenom ungefär fördubblats. Till detta har det även tillkommit domar i den nya </w:t>
      </w:r>
      <w:r w:rsidR="00A42B0E">
        <w:t>brottskategorin</w:t>
      </w:r>
      <w:r w:rsidR="000710C5">
        <w:t xml:space="preserve"> ”oaktsam våldtäkt”.</w:t>
      </w:r>
    </w:p>
    <w:p w:rsidRPr="00A339BE" w:rsidR="00A339BE" w:rsidP="00E62AAD" w:rsidRDefault="00A339BE" w14:paraId="7DDC7EF1" w14:textId="24D13F4B">
      <w:r>
        <w:t xml:space="preserve">Redan när den nya så kallade samtyckeslagstiftningen utreddes uttrycktes farhågor från jurister och samhällsdebattörer där man varnade för godtycke. Lagrådet sågade förslaget men lagen röstades ändå igenom. </w:t>
      </w:r>
    </w:p>
    <w:p w:rsidR="00422B9E" w:rsidP="00E62AAD" w:rsidRDefault="00A42B0E" w14:paraId="75522017" w14:textId="2BC4CA0D">
      <w:r>
        <w:t>Rättsfall</w:t>
      </w:r>
      <w:r w:rsidR="00364863">
        <w:t xml:space="preserve"> som </w:t>
      </w:r>
      <w:r>
        <w:t>uppmärksammats</w:t>
      </w:r>
      <w:r w:rsidR="00364863">
        <w:t xml:space="preserve"> medialt </w:t>
      </w:r>
      <w:r>
        <w:t>visar att</w:t>
      </w:r>
      <w:r w:rsidR="00364863">
        <w:t xml:space="preserve"> man nog med fog kan påstå att det</w:t>
      </w:r>
      <w:r w:rsidR="00E62AAD">
        <w:t> </w:t>
      </w:r>
      <w:r w:rsidR="00364863">
        <w:t xml:space="preserve">finns ett glapp mellan </w:t>
      </w:r>
      <w:r>
        <w:t xml:space="preserve">vissa </w:t>
      </w:r>
      <w:r w:rsidR="00364863">
        <w:t>fällande domar för våldtäkt och det allmänna rätts</w:t>
      </w:r>
      <w:r w:rsidR="00E62AAD">
        <w:softHyphen/>
      </w:r>
      <w:r w:rsidR="00364863">
        <w:t>medvetandet kring begreppet våldtäkt.</w:t>
      </w:r>
      <w:r>
        <w:t xml:space="preserve"> Unga människor, kanske utan erfarenhet av sexuella relationer, kan utan uppsåt begå ett misstag för att det inte finns ett uttryckligt samtycke, för att sedermera finna sig dömda till minimistraffet tre år</w:t>
      </w:r>
      <w:r w:rsidR="00431501">
        <w:t>s</w:t>
      </w:r>
      <w:r>
        <w:t xml:space="preserve"> fängelse och ett par hundra tusen i skadestånd. </w:t>
      </w:r>
      <w:r w:rsidR="00431501">
        <w:t>Utöver</w:t>
      </w:r>
      <w:r>
        <w:t xml:space="preserve"> detta finns en överhängande risk att personen för alltid är socialt dömd som en våldtäktsman. </w:t>
      </w:r>
    </w:p>
    <w:p w:rsidRPr="00364863" w:rsidR="00FB6BE2" w:rsidP="00E62AAD" w:rsidRDefault="00FB6BE2" w14:paraId="262CD853" w14:textId="7CE14922">
      <w:bookmarkStart w:name="_Hlk178081271" w:id="6"/>
      <w:r>
        <w:t xml:space="preserve">Jag menar att det behövs en översyn av huruvida det allmänna rättsmedvetandet och juridikens omfattning av begreppet våldtäkt verkligen ligger i fas. Kanske behövs fler brottskategorier vad gäller sexualbrott. </w:t>
      </w:r>
      <w:r w:rsidR="00A42B0E">
        <w:t xml:space="preserve">Kanske bör brottsrubriceringen ”Oaktsam våldtäkt” heta något annat. </w:t>
      </w:r>
      <w:r>
        <w:t>Kanske bör m</w:t>
      </w:r>
      <w:r w:rsidR="00FD7F19">
        <w:t>a</w:t>
      </w:r>
      <w:r>
        <w:t>n helt skrota samtyckeslagen efter en utvärdering.</w:t>
      </w:r>
      <w:r w:rsidR="00A42B0E">
        <w:t xml:space="preserve"> Undertecknad är i alla fall </w:t>
      </w:r>
      <w:r w:rsidR="00F21C81">
        <w:t>utfallet visar att</w:t>
      </w:r>
      <w:r w:rsidR="00A42B0E">
        <w:t xml:space="preserve"> något måste göras.</w:t>
      </w:r>
      <w:bookmarkEnd w:id="6"/>
      <w:r w:rsidR="00A42B0E">
        <w:t xml:space="preserve"> </w:t>
      </w:r>
    </w:p>
    <w:sdt>
      <w:sdtPr>
        <w:rPr>
          <w:i/>
          <w:noProof/>
        </w:rPr>
        <w:alias w:val="CC_Underskrifter"/>
        <w:tag w:val="CC_Underskrifter"/>
        <w:id w:val="583496634"/>
        <w:lock w:val="sdtContentLocked"/>
        <w:placeholder>
          <w:docPart w:val="CF9F8470D99940CEB842E7AF3B250DDC"/>
        </w:placeholder>
      </w:sdtPr>
      <w:sdtEndPr>
        <w:rPr>
          <w:i w:val="0"/>
          <w:noProof w:val="0"/>
        </w:rPr>
      </w:sdtEndPr>
      <w:sdtContent>
        <w:p w:rsidR="00646929" w:rsidP="00646929" w:rsidRDefault="00646929" w14:paraId="7788B820" w14:textId="77777777"/>
        <w:p w:rsidRPr="008E0FE2" w:rsidR="004801AC" w:rsidP="00646929" w:rsidRDefault="00E62AAD" w14:paraId="555E5F68" w14:textId="573F0D74"/>
      </w:sdtContent>
    </w:sdt>
    <w:tbl>
      <w:tblPr>
        <w:tblW w:w="5000" w:type="pct"/>
        <w:tblLook w:val="04A0" w:firstRow="1" w:lastRow="0" w:firstColumn="1" w:lastColumn="0" w:noHBand="0" w:noVBand="1"/>
        <w:tblCaption w:val="underskrifter"/>
      </w:tblPr>
      <w:tblGrid>
        <w:gridCol w:w="4252"/>
        <w:gridCol w:w="4252"/>
      </w:tblGrid>
      <w:tr w:rsidR="00F56B3C" w14:paraId="6B5E1C24" w14:textId="77777777">
        <w:trPr>
          <w:cantSplit/>
        </w:trPr>
        <w:tc>
          <w:tcPr>
            <w:tcW w:w="50" w:type="pct"/>
            <w:vAlign w:val="bottom"/>
          </w:tcPr>
          <w:p w:rsidR="00F56B3C" w:rsidRDefault="00FD7F19" w14:paraId="4CE1532A" w14:textId="77777777">
            <w:pPr>
              <w:pStyle w:val="Underskrifter"/>
              <w:spacing w:after="0"/>
            </w:pPr>
            <w:r>
              <w:t>Josef Fransson (SD)</w:t>
            </w:r>
          </w:p>
        </w:tc>
        <w:tc>
          <w:tcPr>
            <w:tcW w:w="50" w:type="pct"/>
            <w:vAlign w:val="bottom"/>
          </w:tcPr>
          <w:p w:rsidR="00F56B3C" w:rsidRDefault="00F56B3C" w14:paraId="7B40432D" w14:textId="77777777">
            <w:pPr>
              <w:pStyle w:val="Underskrifter"/>
              <w:spacing w:after="0"/>
            </w:pPr>
          </w:p>
        </w:tc>
      </w:tr>
    </w:tbl>
    <w:p w:rsidR="000376AC" w:rsidRDefault="000376AC" w14:paraId="778884C6" w14:textId="77777777"/>
    <w:sectPr w:rsidR="000376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E017" w14:textId="77777777" w:rsidR="007B351C" w:rsidRDefault="007B351C" w:rsidP="000C1CAD">
      <w:pPr>
        <w:spacing w:line="240" w:lineRule="auto"/>
      </w:pPr>
      <w:r>
        <w:separator/>
      </w:r>
    </w:p>
  </w:endnote>
  <w:endnote w:type="continuationSeparator" w:id="0">
    <w:p w14:paraId="09C404DB" w14:textId="77777777" w:rsidR="007B351C" w:rsidRDefault="007B35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69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93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5724" w14:textId="0CA1EC5A" w:rsidR="00262EA3" w:rsidRPr="00646929" w:rsidRDefault="00262EA3" w:rsidP="006469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F714" w14:textId="77777777" w:rsidR="007B351C" w:rsidRDefault="007B351C" w:rsidP="000C1CAD">
      <w:pPr>
        <w:spacing w:line="240" w:lineRule="auto"/>
      </w:pPr>
      <w:r>
        <w:separator/>
      </w:r>
    </w:p>
  </w:footnote>
  <w:footnote w:type="continuationSeparator" w:id="0">
    <w:p w14:paraId="69878686" w14:textId="77777777" w:rsidR="007B351C" w:rsidRDefault="007B35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15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7813EE" wp14:editId="54A184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DDE950" w14:textId="524E3E94" w:rsidR="00262EA3" w:rsidRDefault="00E62AAD" w:rsidP="008103B5">
                          <w:pPr>
                            <w:jc w:val="right"/>
                          </w:pPr>
                          <w:sdt>
                            <w:sdtPr>
                              <w:alias w:val="CC_Noformat_Partikod"/>
                              <w:tag w:val="CC_Noformat_Partikod"/>
                              <w:id w:val="-53464382"/>
                              <w:text/>
                            </w:sdtPr>
                            <w:sdtEndPr/>
                            <w:sdtContent>
                              <w:r w:rsidR="000D6D2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7813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DDE950" w14:textId="524E3E94" w:rsidR="00262EA3" w:rsidRDefault="00E62AAD" w:rsidP="008103B5">
                    <w:pPr>
                      <w:jc w:val="right"/>
                    </w:pPr>
                    <w:sdt>
                      <w:sdtPr>
                        <w:alias w:val="CC_Noformat_Partikod"/>
                        <w:tag w:val="CC_Noformat_Partikod"/>
                        <w:id w:val="-53464382"/>
                        <w:text/>
                      </w:sdtPr>
                      <w:sdtEndPr/>
                      <w:sdtContent>
                        <w:r w:rsidR="000D6D2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B937A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45AE" w14:textId="77777777" w:rsidR="00262EA3" w:rsidRDefault="00262EA3" w:rsidP="008563AC">
    <w:pPr>
      <w:jc w:val="right"/>
    </w:pPr>
  </w:p>
  <w:p w14:paraId="6AEADB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B89C" w14:textId="77777777" w:rsidR="00262EA3" w:rsidRDefault="00E62A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588FC8" wp14:editId="0790D8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A6F25E" w14:textId="52667F16" w:rsidR="00262EA3" w:rsidRDefault="00E62AAD" w:rsidP="00A314CF">
    <w:pPr>
      <w:pStyle w:val="FSHNormal"/>
      <w:spacing w:before="40"/>
    </w:pPr>
    <w:sdt>
      <w:sdtPr>
        <w:alias w:val="CC_Noformat_Motionstyp"/>
        <w:tag w:val="CC_Noformat_Motionstyp"/>
        <w:id w:val="1162973129"/>
        <w:lock w:val="sdtContentLocked"/>
        <w15:appearance w15:val="hidden"/>
        <w:text/>
      </w:sdtPr>
      <w:sdtEndPr/>
      <w:sdtContent>
        <w:r w:rsidR="00646929">
          <w:t>Enskild motion</w:t>
        </w:r>
      </w:sdtContent>
    </w:sdt>
    <w:r w:rsidR="00821B36">
      <w:t xml:space="preserve"> </w:t>
    </w:r>
    <w:sdt>
      <w:sdtPr>
        <w:alias w:val="CC_Noformat_Partikod"/>
        <w:tag w:val="CC_Noformat_Partikod"/>
        <w:id w:val="1471015553"/>
        <w:text/>
      </w:sdtPr>
      <w:sdtEndPr/>
      <w:sdtContent>
        <w:r w:rsidR="000D6D2B">
          <w:t>SD</w:t>
        </w:r>
      </w:sdtContent>
    </w:sdt>
    <w:sdt>
      <w:sdtPr>
        <w:alias w:val="CC_Noformat_Partinummer"/>
        <w:tag w:val="CC_Noformat_Partinummer"/>
        <w:id w:val="-2014525982"/>
        <w:showingPlcHdr/>
        <w:text/>
      </w:sdtPr>
      <w:sdtEndPr/>
      <w:sdtContent>
        <w:r w:rsidR="00821B36">
          <w:t xml:space="preserve"> </w:t>
        </w:r>
      </w:sdtContent>
    </w:sdt>
  </w:p>
  <w:p w14:paraId="05ACD4BF" w14:textId="77777777" w:rsidR="00262EA3" w:rsidRPr="008227B3" w:rsidRDefault="00E62A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6A59A2" w14:textId="34AB7C74" w:rsidR="00262EA3" w:rsidRPr="008227B3" w:rsidRDefault="00E62A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692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6929">
          <w:t>:257</w:t>
        </w:r>
      </w:sdtContent>
    </w:sdt>
  </w:p>
  <w:p w14:paraId="54FD892C" w14:textId="57C1BE0E" w:rsidR="00262EA3" w:rsidRDefault="00E62AAD" w:rsidP="00E03A3D">
    <w:pPr>
      <w:pStyle w:val="Motionr"/>
    </w:pPr>
    <w:sdt>
      <w:sdtPr>
        <w:alias w:val="CC_Noformat_Avtext"/>
        <w:tag w:val="CC_Noformat_Avtext"/>
        <w:id w:val="-2020768203"/>
        <w:lock w:val="sdtContentLocked"/>
        <w15:appearance w15:val="hidden"/>
        <w:text/>
      </w:sdtPr>
      <w:sdtEndPr/>
      <w:sdtContent>
        <w:r w:rsidR="00646929">
          <w:t>av Josef Fransson (SD)</w:t>
        </w:r>
      </w:sdtContent>
    </w:sdt>
  </w:p>
  <w:sdt>
    <w:sdtPr>
      <w:alias w:val="CC_Noformat_Rubtext"/>
      <w:tag w:val="CC_Noformat_Rubtext"/>
      <w:id w:val="-218060500"/>
      <w:lock w:val="sdtLocked"/>
      <w:text/>
    </w:sdtPr>
    <w:sdtEndPr/>
    <w:sdtContent>
      <w:p w14:paraId="1D84375A" w14:textId="33B08BD9" w:rsidR="00262EA3" w:rsidRDefault="000D6D2B" w:rsidP="00283E0F">
        <w:pPr>
          <w:pStyle w:val="FSHRub2"/>
        </w:pPr>
        <w:r>
          <w:t>Översyn av brottsrubriceringen våldtäkt</w:t>
        </w:r>
      </w:p>
    </w:sdtContent>
  </w:sdt>
  <w:sdt>
    <w:sdtPr>
      <w:alias w:val="CC_Boilerplate_3"/>
      <w:tag w:val="CC_Boilerplate_3"/>
      <w:id w:val="1606463544"/>
      <w:lock w:val="sdtContentLocked"/>
      <w15:appearance w15:val="hidden"/>
      <w:text w:multiLine="1"/>
    </w:sdtPr>
    <w:sdtEndPr/>
    <w:sdtContent>
      <w:p w14:paraId="744C2D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6D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864"/>
    <w:rsid w:val="000356A2"/>
    <w:rsid w:val="00035775"/>
    <w:rsid w:val="00035BF0"/>
    <w:rsid w:val="00036A17"/>
    <w:rsid w:val="00036E35"/>
    <w:rsid w:val="00036E88"/>
    <w:rsid w:val="000370AD"/>
    <w:rsid w:val="000376AC"/>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0C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D2B"/>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863"/>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2B7"/>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501"/>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2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51C"/>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9BE"/>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B0E"/>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478"/>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F7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AAD"/>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C81"/>
    <w:rsid w:val="00F22233"/>
    <w:rsid w:val="00F2265D"/>
    <w:rsid w:val="00F22B29"/>
    <w:rsid w:val="00F22EEF"/>
    <w:rsid w:val="00F22F17"/>
    <w:rsid w:val="00F2329A"/>
    <w:rsid w:val="00F238B6"/>
    <w:rsid w:val="00F246D6"/>
    <w:rsid w:val="00F2494A"/>
    <w:rsid w:val="00F26098"/>
    <w:rsid w:val="00F26486"/>
    <w:rsid w:val="00F26759"/>
    <w:rsid w:val="00F26F88"/>
    <w:rsid w:val="00F27B63"/>
    <w:rsid w:val="00F30C82"/>
    <w:rsid w:val="00F30FE5"/>
    <w:rsid w:val="00F3145D"/>
    <w:rsid w:val="00F319C1"/>
    <w:rsid w:val="00F31B8E"/>
    <w:rsid w:val="00F31B9D"/>
    <w:rsid w:val="00F31ED9"/>
    <w:rsid w:val="00F32280"/>
    <w:rsid w:val="00F32615"/>
    <w:rsid w:val="00F32A43"/>
    <w:rsid w:val="00F33494"/>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B3C"/>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BE2"/>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D7F19"/>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33C058"/>
  <w15:chartTrackingRefBased/>
  <w15:docId w15:val="{E02D1DF1-2A86-49E6-B896-41353EBC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69357B7A08445A944D5D9FD3DA4AA5"/>
        <w:category>
          <w:name w:val="Allmänt"/>
          <w:gallery w:val="placeholder"/>
        </w:category>
        <w:types>
          <w:type w:val="bbPlcHdr"/>
        </w:types>
        <w:behaviors>
          <w:behavior w:val="content"/>
        </w:behaviors>
        <w:guid w:val="{94B84532-184B-41AB-8817-2A7E05D6FCF3}"/>
      </w:docPartPr>
      <w:docPartBody>
        <w:p w:rsidR="00436902" w:rsidRDefault="00FE49D0">
          <w:pPr>
            <w:pStyle w:val="8B69357B7A08445A944D5D9FD3DA4AA5"/>
          </w:pPr>
          <w:r w:rsidRPr="005A0A93">
            <w:rPr>
              <w:rStyle w:val="Platshllartext"/>
            </w:rPr>
            <w:t>Förslag till riksdagsbeslut</w:t>
          </w:r>
        </w:p>
      </w:docPartBody>
    </w:docPart>
    <w:docPart>
      <w:docPartPr>
        <w:name w:val="6ED01E06B63E4FAAB89DA8EE1C7C91A3"/>
        <w:category>
          <w:name w:val="Allmänt"/>
          <w:gallery w:val="placeholder"/>
        </w:category>
        <w:types>
          <w:type w:val="bbPlcHdr"/>
        </w:types>
        <w:behaviors>
          <w:behavior w:val="content"/>
        </w:behaviors>
        <w:guid w:val="{E4FA057E-CCEE-4422-8763-5A8B1D5A8BF9}"/>
      </w:docPartPr>
      <w:docPartBody>
        <w:p w:rsidR="00436902" w:rsidRDefault="00FE49D0">
          <w:pPr>
            <w:pStyle w:val="6ED01E06B63E4FAAB89DA8EE1C7C91A3"/>
          </w:pPr>
          <w:r w:rsidRPr="005A0A93">
            <w:rPr>
              <w:rStyle w:val="Platshllartext"/>
            </w:rPr>
            <w:t>Motivering</w:t>
          </w:r>
        </w:p>
      </w:docPartBody>
    </w:docPart>
    <w:docPart>
      <w:docPartPr>
        <w:name w:val="CF9F8470D99940CEB842E7AF3B250DDC"/>
        <w:category>
          <w:name w:val="Allmänt"/>
          <w:gallery w:val="placeholder"/>
        </w:category>
        <w:types>
          <w:type w:val="bbPlcHdr"/>
        </w:types>
        <w:behaviors>
          <w:behavior w:val="content"/>
        </w:behaviors>
        <w:guid w:val="{590DFAEF-14CE-4C88-A821-93A1102300F8}"/>
      </w:docPartPr>
      <w:docPartBody>
        <w:p w:rsidR="00D90955" w:rsidRDefault="00D909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D0"/>
    <w:rsid w:val="00436902"/>
    <w:rsid w:val="004430DC"/>
    <w:rsid w:val="00D90955"/>
    <w:rsid w:val="00FE4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69357B7A08445A944D5D9FD3DA4AA5">
    <w:name w:val="8B69357B7A08445A944D5D9FD3DA4AA5"/>
  </w:style>
  <w:style w:type="paragraph" w:customStyle="1" w:styleId="6ED01E06B63E4FAAB89DA8EE1C7C91A3">
    <w:name w:val="6ED01E06B63E4FAAB89DA8EE1C7C9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74914-5AB0-4A26-AADE-31727DAABE5F}"/>
</file>

<file path=customXml/itemProps2.xml><?xml version="1.0" encoding="utf-8"?>
<ds:datastoreItem xmlns:ds="http://schemas.openxmlformats.org/officeDocument/2006/customXml" ds:itemID="{58BA3B85-9035-4F87-A033-3702C0500D0A}"/>
</file>

<file path=customXml/itemProps3.xml><?xml version="1.0" encoding="utf-8"?>
<ds:datastoreItem xmlns:ds="http://schemas.openxmlformats.org/officeDocument/2006/customXml" ds:itemID="{B98954F9-BAB0-4D28-84B6-F937523156E4}"/>
</file>

<file path=docProps/app.xml><?xml version="1.0" encoding="utf-8"?>
<Properties xmlns="http://schemas.openxmlformats.org/officeDocument/2006/extended-properties" xmlns:vt="http://schemas.openxmlformats.org/officeDocument/2006/docPropsVTypes">
  <Template>Normal</Template>
  <TotalTime>99</TotalTime>
  <Pages>2</Pages>
  <Words>292</Words>
  <Characters>1732</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Översyn av brottsrubriceringen våldtäkt</vt:lpstr>
      <vt:lpstr>
      </vt:lpstr>
    </vt:vector>
  </TitlesOfParts>
  <Company>Sveriges riksdag</Company>
  <LinksUpToDate>false</LinksUpToDate>
  <CharactersWithSpaces>2015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