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6655945" w14:textId="77777777" w:rsidTr="00782EA9">
        <w:tc>
          <w:tcPr>
            <w:tcW w:w="9141" w:type="dxa"/>
          </w:tcPr>
          <w:p w14:paraId="5F49852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2857EF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91E9019" w14:textId="77777777" w:rsidR="0096348C" w:rsidRPr="00477C9F" w:rsidRDefault="0096348C" w:rsidP="00477C9F">
      <w:pPr>
        <w:rPr>
          <w:sz w:val="22"/>
          <w:szCs w:val="22"/>
        </w:rPr>
      </w:pPr>
    </w:p>
    <w:p w14:paraId="148AD57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98EF3E4" w14:textId="77777777" w:rsidTr="00F86ACF">
        <w:trPr>
          <w:cantSplit/>
          <w:trHeight w:val="742"/>
        </w:trPr>
        <w:tc>
          <w:tcPr>
            <w:tcW w:w="1790" w:type="dxa"/>
          </w:tcPr>
          <w:p w14:paraId="2D2B190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96C1E9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3DEB37D" w14:textId="1EBA1FA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42AE9">
              <w:rPr>
                <w:b/>
                <w:sz w:val="22"/>
                <w:szCs w:val="22"/>
              </w:rPr>
              <w:t>14</w:t>
            </w:r>
          </w:p>
          <w:p w14:paraId="4198AF6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0ED4D9D" w14:textId="77777777" w:rsidTr="00F86ACF">
        <w:tc>
          <w:tcPr>
            <w:tcW w:w="1790" w:type="dxa"/>
          </w:tcPr>
          <w:p w14:paraId="1C2F3F0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B90E6A6" w14:textId="18D2F4E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8110BE">
              <w:rPr>
                <w:sz w:val="22"/>
                <w:szCs w:val="22"/>
              </w:rPr>
              <w:t>1</w:t>
            </w:r>
            <w:r w:rsidR="00A42AE9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A42AE9">
              <w:rPr>
                <w:sz w:val="22"/>
                <w:szCs w:val="22"/>
              </w:rPr>
              <w:t>07</w:t>
            </w:r>
          </w:p>
        </w:tc>
      </w:tr>
      <w:tr w:rsidR="0096348C" w:rsidRPr="00477C9F" w14:paraId="3E6E6B20" w14:textId="77777777" w:rsidTr="00F86ACF">
        <w:tc>
          <w:tcPr>
            <w:tcW w:w="1790" w:type="dxa"/>
          </w:tcPr>
          <w:p w14:paraId="0AC75BA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D14B4F2" w14:textId="6E49BE4F" w:rsidR="00BD53C1" w:rsidRPr="00477C9F" w:rsidRDefault="00A42AE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3B7820">
              <w:rPr>
                <w:sz w:val="22"/>
                <w:szCs w:val="22"/>
              </w:rPr>
              <w:t>5</w:t>
            </w:r>
            <w:r w:rsidR="00CF4ED5">
              <w:rPr>
                <w:sz w:val="22"/>
                <w:szCs w:val="22"/>
              </w:rPr>
              <w:t>–</w:t>
            </w:r>
            <w:r w:rsidR="003B7820">
              <w:rPr>
                <w:sz w:val="22"/>
                <w:szCs w:val="22"/>
              </w:rPr>
              <w:t>9.</w:t>
            </w:r>
            <w:r w:rsidR="001423D9">
              <w:rPr>
                <w:sz w:val="22"/>
                <w:szCs w:val="22"/>
              </w:rPr>
              <w:t>07</w:t>
            </w:r>
          </w:p>
        </w:tc>
      </w:tr>
      <w:tr w:rsidR="0096348C" w:rsidRPr="00477C9F" w14:paraId="7DC0EF21" w14:textId="77777777" w:rsidTr="00F86ACF">
        <w:tc>
          <w:tcPr>
            <w:tcW w:w="1790" w:type="dxa"/>
          </w:tcPr>
          <w:p w14:paraId="2D1081D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D51FF6D" w14:textId="3574F05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DA2D2FA" w14:textId="77777777" w:rsidR="0096348C" w:rsidRPr="00477C9F" w:rsidRDefault="0096348C" w:rsidP="00477C9F">
      <w:pPr>
        <w:rPr>
          <w:sz w:val="22"/>
          <w:szCs w:val="22"/>
        </w:rPr>
      </w:pPr>
    </w:p>
    <w:p w14:paraId="1A84A2C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D64892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0B0146BB" w14:textId="77777777" w:rsidTr="00F86ACF">
        <w:tc>
          <w:tcPr>
            <w:tcW w:w="753" w:type="dxa"/>
          </w:tcPr>
          <w:p w14:paraId="44EF4CA1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B5B88D8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19D7D77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E32482" w14:textId="2F71F9CD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EB08AE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A42AE9">
              <w:rPr>
                <w:snapToGrid w:val="0"/>
                <w:sz w:val="22"/>
                <w:szCs w:val="22"/>
              </w:rPr>
              <w:t>13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41FC66D1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1DBAC71C" w14:textId="77777777" w:rsidTr="00F86ACF">
        <w:tc>
          <w:tcPr>
            <w:tcW w:w="753" w:type="dxa"/>
          </w:tcPr>
          <w:p w14:paraId="4B032F80" w14:textId="1D8F3D22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D571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4422AD9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972AF83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475C90" w14:textId="77777777" w:rsidR="001423D9" w:rsidRPr="00652F15" w:rsidRDefault="001423D9" w:rsidP="001423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2F15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49B6C792" w14:textId="77777777" w:rsidR="001423D9" w:rsidRPr="00652F15" w:rsidRDefault="001423D9" w:rsidP="001423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570B9C" w14:textId="4F7D3CFB" w:rsidR="001423D9" w:rsidRDefault="001423D9" w:rsidP="001423D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27269">
              <w:rPr>
                <w:bCs/>
                <w:sz w:val="22"/>
                <w:szCs w:val="22"/>
              </w:rPr>
              <w:t>Granskning av statsminister Ulf Kristersson och hanteringen av löneprocessen för opolitiska tjänstemän inom staten</w:t>
            </w:r>
            <w:r>
              <w:rPr>
                <w:bCs/>
                <w:sz w:val="22"/>
                <w:szCs w:val="22"/>
              </w:rPr>
              <w:t xml:space="preserve"> (anmäld av </w:t>
            </w:r>
            <w:r w:rsidRPr="00E27269">
              <w:rPr>
                <w:bCs/>
                <w:sz w:val="22"/>
                <w:szCs w:val="22"/>
              </w:rPr>
              <w:t>Patrik Björck (S), Ciczie Weidby (V)</w:t>
            </w:r>
            <w:r w:rsidR="00266CDA">
              <w:rPr>
                <w:bCs/>
                <w:sz w:val="22"/>
                <w:szCs w:val="22"/>
              </w:rPr>
              <w:t xml:space="preserve"> och</w:t>
            </w:r>
            <w:r w:rsidRPr="00E27269">
              <w:rPr>
                <w:bCs/>
                <w:sz w:val="22"/>
                <w:szCs w:val="22"/>
              </w:rPr>
              <w:t xml:space="preserve"> Amanda Lind (MP)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6D5716">
              <w:rPr>
                <w:bCs/>
                <w:sz w:val="22"/>
                <w:szCs w:val="22"/>
              </w:rPr>
              <w:t xml:space="preserve">inkom2023-12-05, </w:t>
            </w:r>
            <w:r>
              <w:rPr>
                <w:bCs/>
                <w:sz w:val="22"/>
                <w:szCs w:val="22"/>
              </w:rPr>
              <w:t>dnr 613-2023/24).</w:t>
            </w:r>
          </w:p>
          <w:p w14:paraId="73B678D1" w14:textId="77777777" w:rsidR="001423D9" w:rsidRDefault="001423D9" w:rsidP="001423D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1654414" w14:textId="2F953A76" w:rsidR="001423D9" w:rsidRPr="004D140B" w:rsidRDefault="001423D9" w:rsidP="001423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140B">
              <w:rPr>
                <w:color w:val="000000"/>
                <w:sz w:val="22"/>
                <w:szCs w:val="22"/>
              </w:rPr>
              <w:t xml:space="preserve">Utskottet fastställde en preliminär plan för vårens granskning samt beslutade att sista dag för inlämning av </w:t>
            </w:r>
            <w:r>
              <w:rPr>
                <w:color w:val="000000"/>
                <w:sz w:val="22"/>
                <w:szCs w:val="22"/>
              </w:rPr>
              <w:t>granskningsanmälningar</w:t>
            </w:r>
            <w:r w:rsidRPr="004D140B">
              <w:rPr>
                <w:color w:val="000000"/>
                <w:sz w:val="22"/>
                <w:szCs w:val="22"/>
              </w:rPr>
              <w:t xml:space="preserve"> ska vara fredagen den 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D140B">
              <w:rPr>
                <w:color w:val="000000"/>
                <w:sz w:val="22"/>
                <w:szCs w:val="22"/>
              </w:rPr>
              <w:t> januari 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4D140B">
              <w:rPr>
                <w:color w:val="000000"/>
                <w:sz w:val="22"/>
                <w:szCs w:val="22"/>
              </w:rPr>
              <w:t>.</w:t>
            </w:r>
          </w:p>
          <w:p w14:paraId="683D9645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4AE6CE9B" w14:textId="77777777" w:rsidTr="00F86ACF">
        <w:tc>
          <w:tcPr>
            <w:tcW w:w="753" w:type="dxa"/>
          </w:tcPr>
          <w:p w14:paraId="2175422F" w14:textId="1B290A2F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D571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A78C3B7" w14:textId="6AAB3213" w:rsidR="0069143B" w:rsidRDefault="00E649E8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Planering av lagstiftningsprocessen</w:t>
            </w:r>
          </w:p>
          <w:p w14:paraId="75F9179F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9964F49" w14:textId="77777777" w:rsidR="009A11EE" w:rsidRPr="00356B7B" w:rsidRDefault="009A11EE" w:rsidP="009A11EE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66C4982" w14:textId="77777777" w:rsidR="009A11EE" w:rsidRPr="0069143B" w:rsidRDefault="009A11EE" w:rsidP="009A11EE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1E58ACB8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2023BB96" w14:textId="77777777" w:rsidTr="00F86ACF">
        <w:tc>
          <w:tcPr>
            <w:tcW w:w="753" w:type="dxa"/>
          </w:tcPr>
          <w:p w14:paraId="13910041" w14:textId="784D2E2A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D571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3CC37F53" w14:textId="55D82FEA" w:rsidR="00376C7D" w:rsidRDefault="00E649E8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Styrningen av statligt ägda bolag med samhällsuppdrag</w:t>
            </w:r>
          </w:p>
          <w:p w14:paraId="32F87875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7402438" w14:textId="77777777" w:rsidR="009A11EE" w:rsidRPr="00356B7B" w:rsidRDefault="009A11EE" w:rsidP="009A11EE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2BA8103" w14:textId="77777777" w:rsidR="009A11EE" w:rsidRPr="0069143B" w:rsidRDefault="009A11EE" w:rsidP="009A11EE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72F0EF92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287F2E0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00DA2E5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A57960A" w14:textId="0A21D47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231F85">
              <w:rPr>
                <w:sz w:val="22"/>
                <w:szCs w:val="22"/>
              </w:rPr>
              <w:t>t 2023-12-12</w:t>
            </w:r>
          </w:p>
          <w:p w14:paraId="16F0A1E3" w14:textId="4EDF924C" w:rsidR="00AF32C5" w:rsidRPr="0069143B" w:rsidRDefault="000106E1" w:rsidP="00231F8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32165F1F" w14:textId="77777777" w:rsidR="005805B8" w:rsidRDefault="005805B8" w:rsidP="005805B8">
      <w:pPr>
        <w:widowControl/>
        <w:rPr>
          <w:sz w:val="22"/>
          <w:szCs w:val="22"/>
        </w:rPr>
      </w:pPr>
    </w:p>
    <w:p w14:paraId="1F4BFD2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B01185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BB9A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B4E188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E0EE8B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D02F59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593BF5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01FB27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B0E3482" w14:textId="1B59226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77C37">
              <w:rPr>
                <w:sz w:val="20"/>
              </w:rPr>
              <w:t>14</w:t>
            </w:r>
          </w:p>
        </w:tc>
      </w:tr>
      <w:tr w:rsidR="005805B8" w14:paraId="77BFE62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B5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600" w14:textId="24BA863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177C37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B8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185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0FA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676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EB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BA7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E3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D62C5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41A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E58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26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323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189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C7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60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C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85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529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710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BF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619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62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CA7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34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0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20D4FEC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0DA8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18F" w14:textId="1C1550C1" w:rsidR="008E4E18" w:rsidRPr="00003AB2" w:rsidRDefault="00177C3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1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4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2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7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8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19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5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F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C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7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C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7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E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0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A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D90EA5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5736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8590" w14:textId="48ED8C57" w:rsidR="008E4E18" w:rsidRPr="00003AB2" w:rsidRDefault="00177C3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2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7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8F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7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D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1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9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C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6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9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46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C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77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5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F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D65A4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768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1DB6" w14:textId="5C2DC79C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9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F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0C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B2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A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E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A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7F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7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2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1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3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3E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0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5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6C8F8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2BE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A473" w14:textId="634F9BFD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D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4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C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CF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6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05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2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8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7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2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4E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E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1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1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0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A97CC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4D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502" w14:textId="00201D78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C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5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2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0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1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8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5B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B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2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D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7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3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3C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98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8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4DEC9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3B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C6A" w14:textId="6B172EED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E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4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2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E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8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5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6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B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D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8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3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B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09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5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CB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AC3AB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2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86D" w14:textId="73702BFD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A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83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F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5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0C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5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A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0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8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E2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A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2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B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D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9A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B0D40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34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C8D" w14:textId="315474BC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8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F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EF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3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BA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7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C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4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56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F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C1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9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91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B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3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61258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23E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5F3" w14:textId="100F1276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6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3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B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8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2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7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2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6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E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3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5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D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82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F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D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CA1A5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35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A25" w14:textId="2D43FB41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42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3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1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E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B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9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C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0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4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B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5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2C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3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7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F1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DFCF9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4A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1EC" w14:textId="240AC3E8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9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B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6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1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1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4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F3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7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1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6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FB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E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0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3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B1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63B64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EE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0D9" w14:textId="4C0A6636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D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D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1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0E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1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2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A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4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0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0D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3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5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2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B0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A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F0CAB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966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0C8" w14:textId="45FFF1AB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E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2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7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A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4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F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9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7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8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D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AB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9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9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0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9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D4627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E7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7F0" w14:textId="06E714FA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D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C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C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E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0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7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8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F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2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F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BD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89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7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9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A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3C756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8E9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5E5" w14:textId="6A1C64DA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B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1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1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46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5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4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3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A7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C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D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3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F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6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4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B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BD39C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B8F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73B" w14:textId="5E55FB93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8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1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B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E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E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2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3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9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E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A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1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6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D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B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3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D3C67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BE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D0B" w14:textId="23A12453" w:rsidR="003F7EB7" w:rsidRPr="00003AB2" w:rsidRDefault="00177C3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80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3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5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6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B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A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25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E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B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0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1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8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8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3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9970C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C3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01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BD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6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1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9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D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0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1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5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9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B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B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72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E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C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41CE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FF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4E1" w14:textId="77FB4988" w:rsidR="00151E08" w:rsidRPr="00003AB2" w:rsidRDefault="00177C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6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2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E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6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E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E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1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1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9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A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B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E3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8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B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3F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E77F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9E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833" w14:textId="7E40EE3F" w:rsidR="00151E08" w:rsidRPr="00003AB2" w:rsidRDefault="00177C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F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B1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4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88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3D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6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9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F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A3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3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FF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8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1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3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6EAB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77E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4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6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E5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0E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91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7E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4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A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8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C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6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EB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8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18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0559E9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73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D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0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B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7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F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4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2C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5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D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3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A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77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38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DC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1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6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01F2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A220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A52" w14:textId="1C00F33B" w:rsidR="00151E08" w:rsidRPr="00003AB2" w:rsidRDefault="00177C3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0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5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7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0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6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B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1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F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2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A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2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B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4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7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9B983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B9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47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0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C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5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BE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7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7A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3E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7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8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3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92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8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8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F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AE69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7F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8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EF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5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3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4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8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B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62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8F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FC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E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0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6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6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B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0D360C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5F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C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51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89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7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8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0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0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7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8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A2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0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0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1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8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A95A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DD6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3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4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F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3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E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F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1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5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B6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0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1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4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56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5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C1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4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9CB2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31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5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E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7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6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A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9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5B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B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0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C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1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92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8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F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661E7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4C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4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4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1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E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5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3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BC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B0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7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7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3C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1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3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C257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35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F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B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6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D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7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E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8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A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A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E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80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8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F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8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4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9C631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41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E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E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E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0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C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2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D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1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2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E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C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D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0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E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C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2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7E82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EF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A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7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E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4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4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6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3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1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D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7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5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4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7D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7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825D4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E47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B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6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3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7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D1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7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3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4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D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73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9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7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C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DA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2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396E2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D2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A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3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3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2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F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5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7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B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FA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B7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C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9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2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8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48A9F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367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0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7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6D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8C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1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8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9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0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F5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B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9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7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3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A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DEFA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18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6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98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7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8F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C7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1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88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7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4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5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9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5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1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71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6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BC90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B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0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E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8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B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8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53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8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6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2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E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9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5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2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81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B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E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16C91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771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F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9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8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AF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6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89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A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F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F3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4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8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D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1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1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3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3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4FFA8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5F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A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6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2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D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1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5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58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4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8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6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D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5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F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9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E817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08E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F4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0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C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58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9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4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5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9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E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A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6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6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58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5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E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21E2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AB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4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3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5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6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83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9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49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7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17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7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5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2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C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8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D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BBD4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09E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1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A1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D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D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0A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3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7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A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E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C5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3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5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8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4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3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BB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ECB1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E3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6E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E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9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F9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D4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F9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4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6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A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B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E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1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39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94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1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5F23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19C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E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D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2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23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4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E8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D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68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E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0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9C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4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A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B8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87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A3082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44D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09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2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3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7F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0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F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BB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7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B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B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E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C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F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2A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7D82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E1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1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1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9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2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D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9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9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D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1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8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0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C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B3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A0738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F5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9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0E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D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26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8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9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B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28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8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B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6B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DC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73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8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E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FD5ED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7E158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0CE16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085A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387C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EE7601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B839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F6427E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05A850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BAF4B4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D5E643D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2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23D9"/>
    <w:rsid w:val="00151E08"/>
    <w:rsid w:val="00161AA6"/>
    <w:rsid w:val="00164E3D"/>
    <w:rsid w:val="00165461"/>
    <w:rsid w:val="00166858"/>
    <w:rsid w:val="00177C37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1F85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6CDA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B7820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571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11EE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2AE9"/>
    <w:rsid w:val="00A45577"/>
    <w:rsid w:val="00A54DE5"/>
    <w:rsid w:val="00A5668F"/>
    <w:rsid w:val="00A571A1"/>
    <w:rsid w:val="00A63233"/>
    <w:rsid w:val="00A6770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B5F2C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49E8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A5963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19059"/>
  <w15:chartTrackingRefBased/>
  <w15:docId w15:val="{287516A8-37AC-4BC7-8E3B-4F20CD45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17</TotalTime>
  <Pages>4</Pages>
  <Words>340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2023-12-08T14:14:00Z</cp:lastPrinted>
  <dcterms:created xsi:type="dcterms:W3CDTF">2023-12-07T08:03:00Z</dcterms:created>
  <dcterms:modified xsi:type="dcterms:W3CDTF">2024-01-31T09:36:00Z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