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B90" w:rsidRPr="00824672" w:rsidRDefault="00221B90" w:rsidP="00FC7C60">
      <w:pPr>
        <w:pStyle w:val="Hemstlrubrik"/>
      </w:pPr>
      <w:r w:rsidRPr="00824672">
        <w:t>Förslag till riksdagsbeslut</w:t>
      </w:r>
    </w:p>
    <w:p w:rsidR="00221B90" w:rsidRPr="00824672" w:rsidRDefault="00221B90" w:rsidP="00221B90">
      <w:pPr>
        <w:pStyle w:val="Hemstlatt"/>
      </w:pPr>
      <w:r w:rsidRPr="00824672">
        <w:t>Riksdagen begär att regeringen lägger fram förslag till sådana lagän</w:t>
      </w:r>
      <w:r w:rsidRPr="00824672">
        <w:t>d</w:t>
      </w:r>
      <w:r w:rsidRPr="00824672">
        <w:t>ringar som möjliggör för polisen att under särskilda omständigheter kvarhålla vittnen i upp till tolv timmar i enlighet med vad som anförs i motionen.</w:t>
      </w:r>
    </w:p>
    <w:p w:rsidR="00221B90" w:rsidRPr="00824672" w:rsidRDefault="00221B90" w:rsidP="00221B90">
      <w:pPr>
        <w:pStyle w:val="Rubrik1"/>
      </w:pPr>
      <w:r w:rsidRPr="00824672">
        <w:t>Motivering</w:t>
      </w:r>
    </w:p>
    <w:p w:rsidR="00221B90" w:rsidRPr="00824672" w:rsidRDefault="00221B90" w:rsidP="00221B90">
      <w:r w:rsidRPr="00824672">
        <w:t xml:space="preserve">Polisen kan i dag hålla kvar ett vittne </w:t>
      </w:r>
      <w:r w:rsidR="00FC7C60" w:rsidRPr="00824672">
        <w:t xml:space="preserve">i </w:t>
      </w:r>
      <w:r w:rsidRPr="00824672">
        <w:t>upp till sex timmar. För kvarhållande i ytterligare sex timmar behövs beslut av förundersökningsledare. I normala fall är detta fullt tillräckligt. I vissa extrema situationer kan dock utredning</w:t>
      </w:r>
      <w:r w:rsidRPr="00824672">
        <w:t>s</w:t>
      </w:r>
      <w:r w:rsidRPr="00824672">
        <w:t>arbetet försvåras, förhindras och förstöras om viktiga vittnen inte kan kvarhå</w:t>
      </w:r>
      <w:r w:rsidRPr="00824672">
        <w:t>l</w:t>
      </w:r>
      <w:r w:rsidRPr="00824672">
        <w:t xml:space="preserve">las längre tid än sex timmar. Detta gäller till exempel under demonstrationer och kravaller som fortfarande pågår vid den tidpunkt då vittnen inte längre kan kvarhållas. </w:t>
      </w:r>
    </w:p>
    <w:p w:rsidR="00221B90" w:rsidRPr="00824672" w:rsidRDefault="00221B90" w:rsidP="00221B90">
      <w:pPr>
        <w:pStyle w:val="Normaltindrag"/>
      </w:pPr>
      <w:r w:rsidRPr="00824672">
        <w:t>Problemet tydliggjordes under EU-toppmötet i Göteborg för några år s</w:t>
      </w:r>
      <w:r w:rsidRPr="00824672">
        <w:t>e</w:t>
      </w:r>
      <w:r w:rsidRPr="00824672">
        <w:t>dan. Polisen tvingades släppa vittnen samtidigt som nya gripanden var aktue</w:t>
      </w:r>
      <w:r w:rsidRPr="00824672">
        <w:t>l</w:t>
      </w:r>
      <w:r w:rsidRPr="00824672">
        <w:t>la. Detta gav de släppta vittnena möjligheter att prata sig samman om hände</w:t>
      </w:r>
      <w:r w:rsidRPr="00824672">
        <w:t>l</w:t>
      </w:r>
      <w:r w:rsidRPr="00824672">
        <w:t>seförloppet och att lämna tips och upplysningar till dem som deltog i de for</w:t>
      </w:r>
      <w:r w:rsidRPr="00824672">
        <w:t>t</w:t>
      </w:r>
      <w:r w:rsidRPr="00824672">
        <w:t>satta kravallerna.</w:t>
      </w:r>
    </w:p>
    <w:p w:rsidR="00221B90" w:rsidRPr="00824672" w:rsidRDefault="00221B90" w:rsidP="00221B90">
      <w:pPr>
        <w:pStyle w:val="Normaltindrag"/>
      </w:pPr>
      <w:r w:rsidRPr="00824672">
        <w:t>Den enskildes rättssäkerhet är givetvis en mycket viktig aspekt i samma</w:t>
      </w:r>
      <w:r w:rsidRPr="00824672">
        <w:t>n</w:t>
      </w:r>
      <w:r w:rsidRPr="00824672">
        <w:t>hanget, men den aspekten måste vägas dels mot angelägenheten av att få</w:t>
      </w:r>
      <w:r w:rsidR="00FC7C60" w:rsidRPr="00824672">
        <w:t xml:space="preserve"> en</w:t>
      </w:r>
      <w:r w:rsidRPr="00824672">
        <w:t xml:space="preserve"> korrekt bild av händelseförloppet i samband med begångna brott, dels mot vikten av att förhindra fortsatt brottslighet. Det måste gå att förena dessa två aspekter. I särskilda situationer, till exempel när ett misstänkt brottsligt hä</w:t>
      </w:r>
      <w:r w:rsidRPr="00824672">
        <w:t>n</w:t>
      </w:r>
      <w:r w:rsidRPr="00824672">
        <w:t>delseförlopp fortfarande pågår, bör det göras möjligt för polisen att utan b</w:t>
      </w:r>
      <w:r w:rsidRPr="00824672">
        <w:t>e</w:t>
      </w:r>
      <w:r w:rsidRPr="00824672">
        <w:t>slut av förundersökningsledare kvarhålla vittnen</w:t>
      </w:r>
      <w:r w:rsidR="00FC7C60" w:rsidRPr="00824672">
        <w:t xml:space="preserve"> i</w:t>
      </w:r>
      <w:r w:rsidRPr="00824672">
        <w:t xml:space="preserve"> upp till tolv timmar.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C7C60" w:rsidRPr="00824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7C60" w:rsidRPr="00824672" w:rsidRDefault="00FC7C60" w:rsidP="00FC7C60">
            <w:pPr>
              <w:pStyle w:val="UnderskriftDatum"/>
              <w:spacing w:before="0"/>
            </w:pPr>
            <w:r w:rsidRPr="00824672">
              <w:lastRenderedPageBreak/>
              <w:t>Stockholm den 26 september 2005</w:t>
            </w:r>
          </w:p>
        </w:tc>
        <w:tc>
          <w:tcPr>
            <w:tcW w:w="3047" w:type="dxa"/>
          </w:tcPr>
          <w:p w:rsidR="00FC7C60" w:rsidRPr="00824672" w:rsidRDefault="00FC7C60" w:rsidP="00FC7C60">
            <w:pPr>
              <w:pStyle w:val="Underskrifter"/>
            </w:pPr>
          </w:p>
        </w:tc>
      </w:tr>
      <w:tr w:rsidR="00FC7C60" w:rsidRPr="00824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7C60" w:rsidRPr="00824672" w:rsidRDefault="00FC7C60" w:rsidP="00FC7C60">
            <w:pPr>
              <w:pStyle w:val="Underskrifter"/>
            </w:pPr>
            <w:r w:rsidRPr="00824672">
              <w:t>Marietta de Pourbaix-Lundin (m)</w:t>
            </w:r>
          </w:p>
        </w:tc>
        <w:tc>
          <w:tcPr>
            <w:tcW w:w="3047" w:type="dxa"/>
          </w:tcPr>
          <w:p w:rsidR="00FC7C60" w:rsidRPr="00824672" w:rsidRDefault="00FC7C60" w:rsidP="00FC7C60">
            <w:pPr>
              <w:pStyle w:val="Underskrifter"/>
            </w:pPr>
          </w:p>
        </w:tc>
      </w:tr>
    </w:tbl>
    <w:p w:rsidR="00221B90" w:rsidRPr="00824672" w:rsidRDefault="00221B90" w:rsidP="00FC7C60">
      <w:pPr>
        <w:pStyle w:val="Normaltindrag"/>
      </w:pPr>
    </w:p>
    <w:sectPr w:rsidR="00221B90" w:rsidRPr="00824672" w:rsidSect="00FC7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5A52" w:rsidRPr="00824672" w:rsidRDefault="00645A52">
      <w:r w:rsidRPr="00824672">
        <w:separator/>
      </w:r>
    </w:p>
  </w:endnote>
  <w:endnote w:type="continuationSeparator" w:id="0">
    <w:p w:rsidR="00645A52" w:rsidRPr="00824672" w:rsidRDefault="00645A52">
      <w:r w:rsidRPr="008246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5B8" w:rsidRPr="00824672" w:rsidRDefault="00824672" w:rsidP="00FC7C60">
    <w:pPr>
      <w:pStyle w:val="Sidfot"/>
    </w:pPr>
    <w:r w:rsidRPr="008246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171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C60" w:rsidRDefault="00FC7C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7C60" w:rsidRDefault="00FC7C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5B8" w:rsidRPr="00824672" w:rsidRDefault="00824672" w:rsidP="00FC7C60">
    <w:pPr>
      <w:pStyle w:val="Sidfot"/>
    </w:pPr>
    <w:r w:rsidRPr="008246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48610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C60" w:rsidRDefault="00FC7C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7C60" w:rsidRDefault="00FC7C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5B8" w:rsidRPr="00824672" w:rsidRDefault="00824672" w:rsidP="00FC7C60">
    <w:pPr>
      <w:pStyle w:val="Sidfot"/>
    </w:pPr>
    <w:r w:rsidRPr="008246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22965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C60" w:rsidRDefault="00FC7C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7C60" w:rsidRDefault="00FC7C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5A52" w:rsidRPr="00824672" w:rsidRDefault="00645A52">
      <w:r w:rsidRPr="00824672">
        <w:separator/>
      </w:r>
    </w:p>
  </w:footnote>
  <w:footnote w:type="continuationSeparator" w:id="0">
    <w:p w:rsidR="00645A52" w:rsidRPr="00824672" w:rsidRDefault="00645A52">
      <w:r w:rsidRPr="008246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5B8" w:rsidRPr="00824672" w:rsidRDefault="00824672" w:rsidP="00FC7C60">
    <w:pPr>
      <w:pStyle w:val="Sidhuvud"/>
    </w:pPr>
    <w:r w:rsidRPr="008246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32489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C60" w:rsidRDefault="00FC7C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7C60" w:rsidRDefault="00FC7C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5B8" w:rsidRPr="00824672" w:rsidRDefault="00824672" w:rsidP="00FC7C60">
    <w:pPr>
      <w:pStyle w:val="Sidhuvud"/>
    </w:pPr>
    <w:r w:rsidRPr="008246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06768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C60" w:rsidRDefault="00FC7C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7C60" w:rsidRDefault="00FC7C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C60" w:rsidRPr="00824672" w:rsidRDefault="00FC7C60">
    <w:pPr>
      <w:pStyle w:val="FSHNormal"/>
      <w:tabs>
        <w:tab w:val="right" w:pos="5840"/>
      </w:tabs>
    </w:pPr>
    <w:r w:rsidRPr="00824672">
      <w:br/>
    </w:r>
    <w:r w:rsidRPr="00824672">
      <w:fldChar w:fldCharType="begin" w:fldLock="1"/>
    </w:r>
    <w:r w:rsidRPr="00824672">
      <w:instrText xml:space="preserve"> DOCPROPERTY</w:instrText>
    </w:r>
    <w:r w:rsidRPr="00824672">
      <w:rPr>
        <w:sz w:val="18"/>
      </w:rPr>
      <w:instrText xml:space="preserve"> "YearUser" *\charformat </w:instrText>
    </w:r>
    <w:r w:rsidRPr="00824672">
      <w:fldChar w:fldCharType="separate"/>
    </w:r>
    <w:r w:rsidRPr="00824672">
      <w:t>2005/06</w:t>
    </w:r>
    <w:r w:rsidRPr="00824672">
      <w:fldChar w:fldCharType="end"/>
    </w:r>
    <w:r w:rsidRPr="00824672">
      <w:t xml:space="preserve"> </w:t>
    </w:r>
    <w:r w:rsidRPr="00824672">
      <w:tab/>
      <w:t xml:space="preserve">mnr: </w:t>
    </w:r>
    <w:r w:rsidRPr="00824672">
      <w:fldChar w:fldCharType="begin" w:fldLock="1"/>
    </w:r>
    <w:r w:rsidRPr="00824672">
      <w:instrText xml:space="preserve"> DOCPROPERTY</w:instrText>
    </w:r>
    <w:r w:rsidRPr="00824672">
      <w:rPr>
        <w:sz w:val="18"/>
      </w:rPr>
      <w:instrText xml:space="preserve"> "Motionsnummer" *\charformat </w:instrText>
    </w:r>
    <w:r w:rsidRPr="00824672">
      <w:fldChar w:fldCharType="separate"/>
    </w:r>
    <w:r w:rsidRPr="00824672">
      <w:t>Ju296</w:t>
    </w:r>
    <w:r w:rsidRPr="00824672">
      <w:fldChar w:fldCharType="end"/>
    </w:r>
    <w:r w:rsidRPr="00824672">
      <w:br/>
    </w:r>
    <w:r w:rsidRPr="00824672">
      <w:fldChar w:fldCharType="begin" w:fldLock="1"/>
    </w:r>
    <w:r w:rsidRPr="00824672">
      <w:instrText xml:space="preserve"> DOCPROPERTY</w:instrText>
    </w:r>
    <w:r w:rsidRPr="00824672">
      <w:rPr>
        <w:sz w:val="18"/>
      </w:rPr>
      <w:instrText xml:space="preserve"> "Samling" *\charformat </w:instrText>
    </w:r>
    <w:r w:rsidRPr="00824672">
      <w:fldChar w:fldCharType="end"/>
    </w:r>
    <w:r w:rsidRPr="00824672">
      <w:tab/>
      <w:t xml:space="preserve">pnr: </w:t>
    </w:r>
    <w:r w:rsidRPr="00824672">
      <w:fldChar w:fldCharType="begin" w:fldLock="1"/>
    </w:r>
    <w:r w:rsidRPr="00824672">
      <w:instrText xml:space="preserve"> DOCPROPERTY</w:instrText>
    </w:r>
    <w:r w:rsidRPr="00824672">
      <w:rPr>
        <w:sz w:val="18"/>
      </w:rPr>
      <w:instrText xml:space="preserve"> "Partinummer" *\charformat </w:instrText>
    </w:r>
    <w:r w:rsidRPr="00824672">
      <w:fldChar w:fldCharType="separate"/>
    </w:r>
    <w:r w:rsidRPr="00824672">
      <w:t>m1339</w:t>
    </w:r>
    <w:r w:rsidRPr="00824672">
      <w:fldChar w:fldCharType="end"/>
    </w:r>
  </w:p>
  <w:p w:rsidR="00FC7C60" w:rsidRPr="00824672" w:rsidRDefault="00FC7C60">
    <w:pPr>
      <w:pStyle w:val="FSHRub1"/>
    </w:pPr>
    <w:r w:rsidRPr="00824672">
      <w:t>Motion till riksdagen</w:t>
    </w:r>
    <w:r w:rsidRPr="00824672">
      <w:br/>
    </w:r>
    <w:r w:rsidRPr="00824672">
      <w:fldChar w:fldCharType="begin" w:fldLock="1"/>
    </w:r>
    <w:r w:rsidRPr="00824672">
      <w:instrText xml:space="preserve"> DOCPROPERTY "YearUser" *\charformat </w:instrText>
    </w:r>
    <w:r w:rsidRPr="00824672">
      <w:fldChar w:fldCharType="separate"/>
    </w:r>
    <w:r w:rsidRPr="00824672">
      <w:t>2005/06</w:t>
    </w:r>
    <w:r w:rsidRPr="00824672">
      <w:fldChar w:fldCharType="end"/>
    </w:r>
    <w:r w:rsidRPr="00824672">
      <w:t>:</w:t>
    </w:r>
    <w:r w:rsidRPr="00824672">
      <w:fldChar w:fldCharType="begin" w:fldLock="1"/>
    </w:r>
    <w:r w:rsidRPr="00824672">
      <w:instrText xml:space="preserve"> DOCPROPERTY "Motionsnummer" *\charformat </w:instrText>
    </w:r>
    <w:r w:rsidRPr="00824672">
      <w:fldChar w:fldCharType="separate"/>
    </w:r>
    <w:r w:rsidRPr="00824672">
      <w:t>Ju296</w:t>
    </w:r>
    <w:r w:rsidRPr="00824672">
      <w:fldChar w:fldCharType="end"/>
    </w:r>
  </w:p>
  <w:p w:rsidR="00FC7C60" w:rsidRPr="00824672" w:rsidRDefault="00FC7C60">
    <w:pPr>
      <w:pStyle w:val="FSHNormalS5"/>
    </w:pPr>
    <w:r w:rsidRPr="00824672">
      <w:fldChar w:fldCharType="begin" w:fldLock="1"/>
    </w:r>
    <w:r w:rsidRPr="00824672">
      <w:instrText xml:space="preserve"> DOCPROPERTY "MotionarText" *\charformat </w:instrText>
    </w:r>
    <w:r w:rsidRPr="00824672">
      <w:fldChar w:fldCharType="separate"/>
    </w:r>
    <w:r w:rsidRPr="00824672">
      <w:t>av Marietta de Pourbaix-Lundin (m)</w:t>
    </w:r>
    <w:r w:rsidRPr="00824672">
      <w:fldChar w:fldCharType="end"/>
    </w:r>
    <w:r w:rsidRPr="00824672">
      <w:br/>
    </w:r>
    <w:r w:rsidRPr="00824672">
      <w:fldChar w:fldCharType="begin" w:fldLock="1"/>
    </w:r>
    <w:r w:rsidRPr="00824672">
      <w:instrText xml:space="preserve"> DOCPROPERTY "SvarFrasKort" *\charformat </w:instrText>
    </w:r>
    <w:r w:rsidRPr="00824672">
      <w:fldChar w:fldCharType="end"/>
    </w:r>
  </w:p>
  <w:p w:rsidR="00FC7C60" w:rsidRPr="00824672" w:rsidRDefault="00FC7C60">
    <w:pPr>
      <w:pStyle w:val="FSHTitel"/>
    </w:pPr>
    <w:r w:rsidRPr="00824672">
      <w:fldChar w:fldCharType="begin" w:fldLock="1"/>
    </w:r>
    <w:r w:rsidRPr="00824672">
      <w:instrText xml:space="preserve"> DOCPROPERTY</w:instrText>
    </w:r>
    <w:r w:rsidRPr="00824672">
      <w:rPr>
        <w:sz w:val="18"/>
      </w:rPr>
      <w:instrText xml:space="preserve"> "RubrikSvar" *\charformat </w:instrText>
    </w:r>
    <w:r w:rsidRPr="00824672">
      <w:fldChar w:fldCharType="separate"/>
    </w:r>
    <w:r w:rsidRPr="00824672">
      <w:t>Polisens möjligheter att hålla kvar vittnen</w:t>
    </w:r>
    <w:r w:rsidRPr="00824672">
      <w:fldChar w:fldCharType="end"/>
    </w:r>
  </w:p>
  <w:p w:rsidR="00FC7C60" w:rsidRPr="00824672" w:rsidRDefault="00FC7C60" w:rsidP="00FC7C6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9982114">
    <w:abstractNumId w:val="13"/>
  </w:num>
  <w:num w:numId="2" w16cid:durableId="705253972">
    <w:abstractNumId w:val="10"/>
  </w:num>
  <w:num w:numId="3" w16cid:durableId="975260568">
    <w:abstractNumId w:val="11"/>
  </w:num>
  <w:num w:numId="4" w16cid:durableId="1486313278">
    <w:abstractNumId w:val="12"/>
  </w:num>
  <w:num w:numId="5" w16cid:durableId="1040783068">
    <w:abstractNumId w:val="8"/>
  </w:num>
  <w:num w:numId="6" w16cid:durableId="538011230">
    <w:abstractNumId w:val="3"/>
  </w:num>
  <w:num w:numId="7" w16cid:durableId="2084057368">
    <w:abstractNumId w:val="2"/>
  </w:num>
  <w:num w:numId="8" w16cid:durableId="346832375">
    <w:abstractNumId w:val="1"/>
  </w:num>
  <w:num w:numId="9" w16cid:durableId="1569531691">
    <w:abstractNumId w:val="0"/>
  </w:num>
  <w:num w:numId="10" w16cid:durableId="1491287834">
    <w:abstractNumId w:val="9"/>
  </w:num>
  <w:num w:numId="11" w16cid:durableId="289940259">
    <w:abstractNumId w:val="7"/>
  </w:num>
  <w:num w:numId="12" w16cid:durableId="738211249">
    <w:abstractNumId w:val="6"/>
  </w:num>
  <w:num w:numId="13" w16cid:durableId="2032876380">
    <w:abstractNumId w:val="5"/>
  </w:num>
  <w:num w:numId="14" w16cid:durableId="43720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B60323"/>
    <w:rsid w:val="00064BC3"/>
    <w:rsid w:val="00066775"/>
    <w:rsid w:val="00072FB9"/>
    <w:rsid w:val="00100531"/>
    <w:rsid w:val="00201DFB"/>
    <w:rsid w:val="00204A63"/>
    <w:rsid w:val="00212FF1"/>
    <w:rsid w:val="00221B90"/>
    <w:rsid w:val="00230193"/>
    <w:rsid w:val="0025068A"/>
    <w:rsid w:val="002818D3"/>
    <w:rsid w:val="002D11A8"/>
    <w:rsid w:val="002D5425"/>
    <w:rsid w:val="00405C59"/>
    <w:rsid w:val="00445271"/>
    <w:rsid w:val="004A0504"/>
    <w:rsid w:val="004E38D9"/>
    <w:rsid w:val="004F05B8"/>
    <w:rsid w:val="00645A52"/>
    <w:rsid w:val="00740D6D"/>
    <w:rsid w:val="00794149"/>
    <w:rsid w:val="007B67A7"/>
    <w:rsid w:val="007C6092"/>
    <w:rsid w:val="00824672"/>
    <w:rsid w:val="00A053C6"/>
    <w:rsid w:val="00B13BF0"/>
    <w:rsid w:val="00B60323"/>
    <w:rsid w:val="00BE0257"/>
    <w:rsid w:val="00C1285C"/>
    <w:rsid w:val="00C27B7D"/>
    <w:rsid w:val="00CB441E"/>
    <w:rsid w:val="00D1174F"/>
    <w:rsid w:val="00DC6C70"/>
    <w:rsid w:val="00E22893"/>
    <w:rsid w:val="00E360DE"/>
    <w:rsid w:val="00E75D28"/>
    <w:rsid w:val="00E84F25"/>
    <w:rsid w:val="00FC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60ACB4-FE3F-4B4A-9F97-A7BAEC5D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C7C6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C7C6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242</Words>
  <Characters>1420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Ju296</vt:lpstr>
    </vt:vector>
  </TitlesOfParts>
  <Company>Riksdagen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Ju296</dc:title>
  <dc:subject>Ju296</dc:subject>
  <dc:creator>Riksdagen</dc:creator>
  <cp:keywords>Riksdagen</cp:keywords>
  <dc:description/>
  <cp:lastModifiedBy>Lars Brink</cp:lastModifiedBy>
  <cp:revision>2</cp:revision>
  <cp:lastPrinted>2005-10-16T08:42:00Z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Polisens möjligheter att hålla kvar vittnen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Polisens möjligheter att hålla kvar vittnen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20052006000000000109000013390069</vt:lpwstr>
  </property>
  <property fmtid="{D5CDD505-2E9C-101B-9397-08002B2CF9AE}" pid="47" name="datum">
    <vt:lpwstr>050926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20052006000000000109000013390069</vt:lpwstr>
  </property>
  <property fmtid="{D5CDD505-2E9C-101B-9397-08002B2CF9AE}" pid="50" name="nummer">
    <vt:lpwstr>296</vt:lpwstr>
  </property>
  <property fmtid="{D5CDD505-2E9C-101B-9397-08002B2CF9AE}" pid="51" name="utskottsbeteckning">
    <vt:lpwstr>Ju</vt:lpwstr>
  </property>
</Properties>
</file>