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E16" w:rsidRPr="00D71E16" w:rsidRDefault="00D71E16">
      <w:pPr>
        <w:pStyle w:val="Frslagsrubrik"/>
      </w:pPr>
      <w:r w:rsidRPr="00D71E16">
        <w:t>Förslag till riksdagsbeslut</w:t>
      </w:r>
    </w:p>
    <w:p w:rsidR="00D71E16" w:rsidRPr="00D71E16" w:rsidRDefault="00D71E16">
      <w:pPr>
        <w:pStyle w:val="Hemstlatt"/>
      </w:pPr>
      <w:r w:rsidRPr="00D71E16">
        <w:t>Riksdagen tillkännager för regeringen som sin mening vad som anförs i motionen om ett förbättrat stöd för uppgiftslämnandet i a</w:t>
      </w:r>
      <w:r w:rsidRPr="00D71E16">
        <w:t>n</w:t>
      </w:r>
      <w:r w:rsidRPr="00D71E16">
        <w:t>sökningarna om ersättningar kopplade till EU:s jordbrukspol</w:t>
      </w:r>
      <w:r w:rsidRPr="00D71E16">
        <w:t>i</w:t>
      </w:r>
      <w:r w:rsidRPr="00D71E16">
        <w:t>tik.</w:t>
      </w:r>
    </w:p>
    <w:p w:rsidR="00D71E16" w:rsidRPr="00D71E16" w:rsidRDefault="00D71E16">
      <w:pPr>
        <w:pStyle w:val="Rubrik1"/>
      </w:pPr>
      <w:r w:rsidRPr="00D71E16">
        <w:t>Motivering</w:t>
      </w:r>
    </w:p>
    <w:p w:rsidR="00D71E16" w:rsidRPr="00D71E16" w:rsidRDefault="00D71E16">
      <w:r w:rsidRPr="00D71E16">
        <w:t>Reglerna som skall tillämpas vid ansökningar om ersättningar kopplade till EU:s jordbrukspolitik är komplicerade och blanketterna är svåra att fylla i.</w:t>
      </w:r>
    </w:p>
    <w:p w:rsidR="00D71E16" w:rsidRPr="00D71E16" w:rsidRDefault="00D71E16">
      <w:pPr>
        <w:pStyle w:val="Normaltindrag"/>
      </w:pPr>
      <w:r w:rsidRPr="00D71E16">
        <w:t>För uppgiftslämnandet måste många anlita konsulthjälp. Länsstyrelsernas kontroll innebär i regel att dubbelarbete utförs, eftersom uppgifterna i regel kontrolleras och ansökningarna upprättats av kvalificerade medarbetare på redovisningsbyråer eller av andra konsulter.</w:t>
      </w:r>
    </w:p>
    <w:p w:rsidR="00D71E16" w:rsidRPr="00D71E16" w:rsidRDefault="00D71E16">
      <w:pPr>
        <w:pStyle w:val="Normaltindrag"/>
      </w:pPr>
      <w:r w:rsidRPr="00D71E16">
        <w:t>För upprättandet av fastighets- och inkomstdeklarationer lämnar Skatt</w:t>
      </w:r>
      <w:r w:rsidRPr="00D71E16">
        <w:t>e</w:t>
      </w:r>
      <w:r w:rsidRPr="00D71E16">
        <w:t>verket ett underlag i utsända deklarationsförslag, som avsevärt underlättar de skatt</w:t>
      </w:r>
      <w:r w:rsidRPr="00D71E16">
        <w:t>e</w:t>
      </w:r>
      <w:r w:rsidRPr="00D71E16">
        <w:t>skyldigas uppgiftslämnande.</w:t>
      </w:r>
    </w:p>
    <w:p w:rsidR="00D71E16" w:rsidRPr="00D71E16" w:rsidRDefault="00D71E16">
      <w:pPr>
        <w:pStyle w:val="Normaltindrag"/>
      </w:pPr>
      <w:r w:rsidRPr="00D71E16">
        <w:t>Jag anser att länsstyrelserna skulle kunna lämna ett motsvarande underlag och stöd för ansökningar om ersättningar, som Skatteverket lämnar för up</w:t>
      </w:r>
      <w:r w:rsidRPr="00D71E16">
        <w:t>p</w:t>
      </w:r>
      <w:r w:rsidRPr="00D71E16">
        <w:t>rätta</w:t>
      </w:r>
      <w:r w:rsidRPr="00D71E16">
        <w:t>n</w:t>
      </w:r>
      <w:r w:rsidRPr="00D71E16">
        <w:t>det av deklarationer. Detta skulle minska antalet fel i ansökningarna och minska det dubbelarbete som nu utförs.</w:t>
      </w:r>
    </w:p>
    <w:p w:rsidR="00D71E16" w:rsidRPr="00D71E16" w:rsidRDefault="00D71E16">
      <w:pPr>
        <w:pStyle w:val="Normaltindrag"/>
      </w:pPr>
      <w:r w:rsidRPr="00D71E16">
        <w:t>Jag anser att länsstyrelsernas arbete med ansökningarna skall ha större i</w:t>
      </w:r>
      <w:r w:rsidRPr="00D71E16">
        <w:t>n</w:t>
      </w:r>
      <w:r w:rsidRPr="00D71E16">
        <w:t>rik</w:t>
      </w:r>
      <w:r w:rsidRPr="00D71E16">
        <w:t>t</w:t>
      </w:r>
      <w:r w:rsidRPr="00D71E16">
        <w:t>ning på att hjälpa uppgiftslämnarna att lämna korrekta uppgifter. Detta skulle underlätta arbetet med ansökningarna och minska länsstyrelsernas kontrolla</w:t>
      </w:r>
      <w:r w:rsidRPr="00D71E16">
        <w:t>r</w:t>
      </w:r>
      <w:r w:rsidRPr="00D71E16">
        <w:t>bete.</w:t>
      </w:r>
    </w:p>
    <w:p w:rsidR="00D71E16" w:rsidRPr="00D71E16" w:rsidRDefault="00D71E16">
      <w:pPr>
        <w:pStyle w:val="Normaltindrag"/>
      </w:pPr>
      <w:r w:rsidRPr="00D71E16">
        <w:t>Regeringen bör få i uppdrag att utarbeta hur länsstyrelserna kan underlätta uppgiftslämnandet genom att lämna underlag för upprättandet av ansökningar kopplade till EU:s jordbrukspolitik.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1E16">
        <w:trPr>
          <w:cantSplit/>
        </w:trPr>
        <w:tc>
          <w:tcPr>
            <w:tcW w:w="3046" w:type="dxa"/>
          </w:tcPr>
          <w:p w:rsidR="00D71E16" w:rsidRPr="00D71E16" w:rsidRDefault="00D71E16">
            <w:pPr>
              <w:pStyle w:val="UnderskriftDatum"/>
              <w:spacing w:before="240"/>
            </w:pPr>
            <w:r w:rsidRPr="00D71E16">
              <w:lastRenderedPageBreak/>
              <w:t>Stockholm den 27 oktober 2010</w:t>
            </w:r>
          </w:p>
        </w:tc>
        <w:tc>
          <w:tcPr>
            <w:tcW w:w="3047" w:type="dxa"/>
          </w:tcPr>
          <w:p w:rsidR="00D71E16" w:rsidRPr="00D71E16" w:rsidRDefault="00D71E16">
            <w:pPr>
              <w:pStyle w:val="Underskrifter"/>
              <w:spacing w:before="240"/>
            </w:pPr>
          </w:p>
        </w:tc>
      </w:tr>
      <w:tr w:rsidR="00000000" w:rsidRPr="00D71E16">
        <w:trPr>
          <w:cantSplit/>
        </w:trPr>
        <w:tc>
          <w:tcPr>
            <w:tcW w:w="3046" w:type="dxa"/>
          </w:tcPr>
          <w:p w:rsidR="00D71E16" w:rsidRPr="00D71E16" w:rsidRDefault="00D71E16">
            <w:pPr>
              <w:pStyle w:val="Underskrifter"/>
            </w:pPr>
            <w:r w:rsidRPr="00D71E16">
              <w:t>Per-Ingvar Johnsson (C)</w:t>
            </w:r>
          </w:p>
        </w:tc>
        <w:tc>
          <w:tcPr>
            <w:tcW w:w="3046" w:type="dxa"/>
          </w:tcPr>
          <w:p w:rsidR="00D71E16" w:rsidRPr="00D71E16" w:rsidRDefault="00D71E16">
            <w:pPr>
              <w:pStyle w:val="Underskrifter"/>
            </w:pPr>
          </w:p>
        </w:tc>
      </w:tr>
    </w:tbl>
    <w:p w:rsidR="00D71E16" w:rsidRPr="00D71E16" w:rsidRDefault="00D71E16">
      <w:pPr>
        <w:pStyle w:val="Normaltindrag"/>
      </w:pPr>
    </w:p>
    <w:sectPr w:rsidR="00000000" w:rsidRPr="00D71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E16" w:rsidRPr="00D71E16" w:rsidRDefault="00D71E16">
      <w:r w:rsidRPr="00D71E16">
        <w:separator/>
      </w:r>
    </w:p>
  </w:endnote>
  <w:endnote w:type="continuationSeparator" w:id="0">
    <w:p w:rsidR="00D71E16" w:rsidRPr="00D71E16" w:rsidRDefault="00D71E16">
      <w:r w:rsidRPr="00D71E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fot"/>
    </w:pPr>
    <w:r w:rsidRPr="00D71E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65801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1E16" w:rsidRDefault="00D71E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fot"/>
    </w:pPr>
    <w:r w:rsidRPr="00D71E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137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E16" w:rsidRDefault="00D71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fot"/>
    </w:pPr>
    <w:r w:rsidRPr="00D71E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87954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E16" w:rsidRDefault="00D71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E16" w:rsidRPr="00D71E16" w:rsidRDefault="00D71E16">
      <w:r w:rsidRPr="00D71E16">
        <w:separator/>
      </w:r>
    </w:p>
  </w:footnote>
  <w:footnote w:type="continuationSeparator" w:id="0">
    <w:p w:rsidR="00D71E16" w:rsidRPr="00D71E16" w:rsidRDefault="00D71E16">
      <w:r w:rsidRPr="00D71E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huvud"/>
    </w:pPr>
    <w:r w:rsidRPr="00D71E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86518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1E16" w:rsidRDefault="00D71E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huvud"/>
    </w:pPr>
    <w:r w:rsidRPr="00D71E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51849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1E16" w:rsidRDefault="00D71E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FSHNormal"/>
      <w:tabs>
        <w:tab w:val="right" w:pos="5840"/>
      </w:tabs>
    </w:pPr>
    <w:r w:rsidRPr="00D71E16">
      <w:br/>
    </w: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"YearUser" *\charformat </w:instrText>
    </w:r>
    <w:r w:rsidRPr="00D71E16">
      <w:fldChar w:fldCharType="separate"/>
    </w:r>
    <w:r w:rsidRPr="00D71E16">
      <w:t>2010/11</w:t>
    </w:r>
    <w:r w:rsidRPr="00D71E16">
      <w:fldChar w:fldCharType="end"/>
    </w:r>
    <w:r w:rsidRPr="00D71E16">
      <w:t xml:space="preserve"> </w:t>
    </w:r>
    <w:r w:rsidRPr="00D71E16">
      <w:tab/>
      <w:t xml:space="preserve">mnr: </w:t>
    </w: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"Motionsnummer" *\charformat </w:instrText>
    </w:r>
    <w:r w:rsidRPr="00D71E16">
      <w:fldChar w:fldCharType="separate"/>
    </w:r>
    <w:r w:rsidRPr="00D71E16">
      <w:t>MJ443</w:t>
    </w:r>
    <w:r w:rsidRPr="00D71E16">
      <w:fldChar w:fldCharType="end"/>
    </w:r>
    <w:r w:rsidRPr="00D71E16">
      <w:br/>
    </w: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"Samling" *\charformat </w:instrText>
    </w:r>
    <w:r w:rsidRPr="00D71E16">
      <w:fldChar w:fldCharType="end"/>
    </w:r>
    <w:r w:rsidRPr="00D71E16">
      <w:tab/>
      <w:t xml:space="preserve">pnr: </w:t>
    </w: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"Partinummer" *\charformat </w:instrText>
    </w:r>
    <w:r w:rsidRPr="00D71E16">
      <w:fldChar w:fldCharType="separate"/>
    </w:r>
    <w:r w:rsidRPr="00D71E16">
      <w:t>C476</w:t>
    </w:r>
    <w:r w:rsidRPr="00D71E16">
      <w:fldChar w:fldCharType="end"/>
    </w:r>
  </w:p>
  <w:p w:rsidR="00D71E16" w:rsidRPr="00D71E16" w:rsidRDefault="00D71E16">
    <w:pPr>
      <w:pStyle w:val="FSHRub1"/>
    </w:pPr>
    <w:r w:rsidRPr="00D71E16">
      <w:t>Motion till riksdagen</w:t>
    </w:r>
    <w:r w:rsidRPr="00D71E16">
      <w:br/>
    </w:r>
    <w:r w:rsidRPr="00D71E16">
      <w:fldChar w:fldCharType="begin" w:fldLock="1"/>
    </w:r>
    <w:r w:rsidRPr="00D71E16">
      <w:instrText xml:space="preserve"> DOCPROPERTY "YearUser" *\charformat </w:instrText>
    </w:r>
    <w:r w:rsidRPr="00D71E16">
      <w:fldChar w:fldCharType="separate"/>
    </w:r>
    <w:r w:rsidRPr="00D71E16">
      <w:t>2010/11</w:t>
    </w:r>
    <w:r w:rsidRPr="00D71E16">
      <w:fldChar w:fldCharType="end"/>
    </w:r>
    <w:r w:rsidRPr="00D71E16">
      <w:t>:</w:t>
    </w:r>
    <w:r w:rsidRPr="00D71E16">
      <w:fldChar w:fldCharType="begin" w:fldLock="1"/>
    </w:r>
    <w:r w:rsidRPr="00D71E16">
      <w:instrText xml:space="preserve"> DOCPROPERTY "Motionsnummer" *\charformat </w:instrText>
    </w:r>
    <w:r w:rsidRPr="00D71E16">
      <w:fldChar w:fldCharType="separate"/>
    </w:r>
    <w:r w:rsidRPr="00D71E16">
      <w:t>MJ443</w:t>
    </w:r>
    <w:r w:rsidRPr="00D71E16">
      <w:fldChar w:fldCharType="end"/>
    </w:r>
  </w:p>
  <w:p w:rsidR="00D71E16" w:rsidRPr="00D71E16" w:rsidRDefault="00D71E16">
    <w:pPr>
      <w:pStyle w:val="FSHNormalS5"/>
    </w:pPr>
    <w:r w:rsidRPr="00D71E16">
      <w:fldChar w:fldCharType="begin" w:fldLock="1"/>
    </w:r>
    <w:r w:rsidRPr="00D71E16">
      <w:instrText xml:space="preserve"> DOCPROPERTY "MotionarText" *\charformat </w:instrText>
    </w:r>
    <w:r w:rsidRPr="00D71E16">
      <w:fldChar w:fldCharType="separate"/>
    </w:r>
    <w:r w:rsidRPr="00D71E16">
      <w:t>av Per-Ingvar Johnsson (C)</w:t>
    </w:r>
    <w:r w:rsidRPr="00D71E16">
      <w:fldChar w:fldCharType="end"/>
    </w:r>
    <w:r w:rsidRPr="00D71E16">
      <w:br/>
    </w:r>
    <w:r w:rsidRPr="00D71E16">
      <w:fldChar w:fldCharType="begin" w:fldLock="1"/>
    </w:r>
    <w:r w:rsidRPr="00D71E16">
      <w:instrText xml:space="preserve"> DOCPROPERTY "SvarFrasKort" *\charformat </w:instrText>
    </w:r>
    <w:r w:rsidRPr="00D71E16">
      <w:fldChar w:fldCharType="end"/>
    </w:r>
  </w:p>
  <w:p w:rsidR="00D71E16" w:rsidRPr="00D71E16" w:rsidRDefault="00D71E16">
    <w:pPr>
      <w:pStyle w:val="FSHTitel"/>
    </w:pP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"RubrikSvar" *\charformat </w:instrText>
    </w:r>
    <w:r w:rsidRPr="00D71E16">
      <w:fldChar w:fldCharType="separate"/>
    </w:r>
    <w:r w:rsidRPr="00D71E16">
      <w:t>Ansökningar kopplade till EU:s jordbrukspolitik</w:t>
    </w:r>
    <w:r w:rsidRPr="00D71E16">
      <w:fldChar w:fldCharType="end"/>
    </w:r>
  </w:p>
  <w:p w:rsidR="00D71E16" w:rsidRPr="00D71E16" w:rsidRDefault="00D71E16">
    <w:pPr>
      <w:pStyle w:val="Normal00"/>
    </w:pPr>
  </w:p>
  <w:p w:rsidR="00D71E16" w:rsidRPr="00D71E16" w:rsidRDefault="00D71E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5053200">
    <w:abstractNumId w:val="3"/>
  </w:num>
  <w:num w:numId="2" w16cid:durableId="1315060177">
    <w:abstractNumId w:val="2"/>
  </w:num>
  <w:num w:numId="3" w16cid:durableId="1411538315">
    <w:abstractNumId w:val="1"/>
  </w:num>
  <w:num w:numId="4" w16cid:durableId="1747916894">
    <w:abstractNumId w:val="0"/>
  </w:num>
  <w:num w:numId="5" w16cid:durableId="308871583">
    <w:abstractNumId w:val="7"/>
  </w:num>
  <w:num w:numId="6" w16cid:durableId="1611931466">
    <w:abstractNumId w:val="6"/>
  </w:num>
  <w:num w:numId="7" w16cid:durableId="368192302">
    <w:abstractNumId w:val="5"/>
  </w:num>
  <w:num w:numId="8" w16cid:durableId="1341159578">
    <w:abstractNumId w:val="4"/>
  </w:num>
  <w:num w:numId="9" w16cid:durableId="6949060">
    <w:abstractNumId w:val="8"/>
  </w:num>
  <w:num w:numId="10" w16cid:durableId="1779523120">
    <w:abstractNumId w:val="9"/>
  </w:num>
  <w:num w:numId="11" w16cid:durableId="358513388">
    <w:abstractNumId w:val="10"/>
  </w:num>
  <w:num w:numId="12" w16cid:durableId="2054881480">
    <w:abstractNumId w:val="13"/>
  </w:num>
  <w:num w:numId="13" w16cid:durableId="439298718">
    <w:abstractNumId w:val="15"/>
  </w:num>
  <w:num w:numId="14" w16cid:durableId="870723311">
    <w:abstractNumId w:val="16"/>
  </w:num>
  <w:num w:numId="15" w16cid:durableId="1327321096">
    <w:abstractNumId w:val="11"/>
  </w:num>
  <w:num w:numId="16" w16cid:durableId="271204139">
    <w:abstractNumId w:val="18"/>
  </w:num>
  <w:num w:numId="17" w16cid:durableId="447773487">
    <w:abstractNumId w:val="17"/>
  </w:num>
  <w:num w:numId="18" w16cid:durableId="45685132">
    <w:abstractNumId w:val="14"/>
  </w:num>
  <w:num w:numId="19" w16cid:durableId="1483885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56D9FC67-596A-4FBD-BA84-FACAD63D2AB3}"/>
  </w:docVars>
  <w:rsids>
    <w:rsidRoot w:val="00316E99"/>
    <w:rsid w:val="00316E99"/>
    <w:rsid w:val="00D7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CDB4ECE-335E-46FB-87B7-9AF47E9F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1389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c476</vt:lpstr>
    </vt:vector>
  </TitlesOfParts>
  <Company>Riksdagen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c476</dc:title>
  <dc:subject>c476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2011-01-24T13:14:00Z</cp:lastPrinted>
  <dcterms:created xsi:type="dcterms:W3CDTF">2025-12-18T01:38:00Z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Ansökningar kopplade till EU:s jordbrukspolitik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Ansökningar kopplade till EU:s jordbrukspolitik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Per-Ingvar Johnsson (C)</vt:lpwstr>
  </property>
  <property fmtid="{D5CDD505-2E9C-101B-9397-08002B2CF9AE}" pid="26" name="MotionarLista">
    <vt:lpwstr>Johnsson, Per-Ingvar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20102011000000000099000004760069</vt:lpwstr>
  </property>
  <property fmtid="{D5CDD505-2E9C-101B-9397-08002B2CF9AE}" pid="47" name="datum">
    <vt:lpwstr>101027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20102011000000000099000004760069</vt:lpwstr>
  </property>
  <property fmtid="{D5CDD505-2E9C-101B-9397-08002B2CF9AE}" pid="50" name="nummer">
    <vt:lpwstr>443</vt:lpwstr>
  </property>
  <property fmtid="{D5CDD505-2E9C-101B-9397-08002B2CF9AE}" pid="51" name="utskottsbeteckning">
    <vt:lpwstr>MJ</vt:lpwstr>
  </property>
  <property fmtid="{D5CDD505-2E9C-101B-9397-08002B2CF9AE}" pid="52" name="GlobalUID">
    <vt:lpwstr>{263DE2C8-3BC5-4AE0-8B7E-7378BD922A89}</vt:lpwstr>
  </property>
  <property fmtid="{D5CDD505-2E9C-101B-9397-08002B2CF9AE}" pid="53" name="Överföringar">
    <vt:i4>0</vt:i4>
  </property>
  <property fmtid="{D5CDD505-2E9C-101B-9397-08002B2CF9AE}" pid="54" name="Checksum">
    <vt:lpwstr>*1012799833775*</vt:lpwstr>
  </property>
  <property fmtid="{D5CDD505-2E9C-101B-9397-08002B2CF9AE}" pid="55" name="skuggnummer">
    <vt:lpwstr>3156</vt:lpwstr>
  </property>
  <property fmtid="{D5CDD505-2E9C-101B-9397-08002B2CF9AE}" pid="56" name="urixVersion">
    <vt:lpwstr>4.3.2.0</vt:lpwstr>
  </property>
  <property fmtid="{D5CDD505-2E9C-101B-9397-08002B2CF9AE}" pid="57" name="urixOrigin">
    <vt:lpwstr>110124 14:14:59.513</vt:lpwstr>
  </property>
  <property fmtid="{D5CDD505-2E9C-101B-9397-08002B2CF9AE}" pid="58" name="urixGuid">
    <vt:lpwstr>{9C2FBA14-3E5D-43B7-B2D6-ABD0EE53C58B}</vt:lpwstr>
  </property>
</Properties>
</file>