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1471" w:rsidP="00DA0661">
      <w:pPr>
        <w:pStyle w:val="Title"/>
      </w:pPr>
      <w:bookmarkStart w:id="0" w:name="Start"/>
      <w:bookmarkEnd w:id="0"/>
      <w:r>
        <w:t>Svar på fråga 2022/23:293 av Lars Isacsson (S)</w:t>
      </w:r>
      <w:r>
        <w:br/>
        <w:t xml:space="preserve">Statliga servicestöd </w:t>
      </w:r>
    </w:p>
    <w:p w:rsidR="003B1471" w:rsidP="002749F7">
      <w:pPr>
        <w:pStyle w:val="BodyText"/>
      </w:pPr>
      <w:r>
        <w:t>Lars Isacsson har frågat mig</w:t>
      </w:r>
      <w:r w:rsidR="00A361F8">
        <w:t xml:space="preserve"> om jag avser att verka för att staten ska fortsätta att etablera fler servicekontor utöver de 150 som nu är i drift eller som kommer att vara det under 2023.</w:t>
      </w:r>
    </w:p>
    <w:p w:rsidR="006C554C" w:rsidP="00A361F8">
      <w:pPr>
        <w:pStyle w:val="BodyText"/>
      </w:pPr>
      <w:r>
        <w:t>En utvecklad statlig närvaro och service i hela landet bidrar bl.a. till att upprätthålla legitimitet och förtroende för statsförvaltningen</w:t>
      </w:r>
      <w:r w:rsidR="00A361F8">
        <w:t xml:space="preserve">. </w:t>
      </w:r>
      <w:r w:rsidR="00674013">
        <w:t xml:space="preserve">Statens servicecenter arbetar nu med att öppna ytterligare 17 kontor i enlighet med tidigare regeringsuppdrag. </w:t>
      </w:r>
      <w:r>
        <w:t>Regeringen arbetar även på andra sätt för att utveckla servicekontors</w:t>
      </w:r>
      <w:r w:rsidR="008B2B09">
        <w:t xml:space="preserve">organisationen. </w:t>
      </w:r>
    </w:p>
    <w:p w:rsidR="00A361F8" w:rsidP="00A361F8">
      <w:pPr>
        <w:pStyle w:val="BodyText"/>
      </w:pPr>
      <w:r>
        <w:t>Regeringen bedömer att det kan finnas ytterligare möjligheter för servicekontor och kommuner att samverka för att kunna erbjuda enskilda och företag en mer samlad service på fler platser. Vidare finns det förslag i promemorian En utvecklad organisation för lokal statlig service – slutredovisning (Ds 2020:29) om bl.a. ett utökat serviceutbud från ytterligare myndigheter som bereds i Regeringskansliet.</w:t>
      </w:r>
    </w:p>
    <w:p w:rsidR="006C554C" w:rsidP="00A361F8">
      <w:pPr>
        <w:pStyle w:val="BodyText"/>
      </w:pPr>
      <w:r>
        <w:t xml:space="preserve">Riksrevisionen har nyligen granskat om den lokala statliga serviceorganisationen i Statens servicecenters regi är ändamålsenlig och effektiv för att tillgängliggöra statlig service med hög kvalitet i hela landet. </w:t>
      </w:r>
      <w:r w:rsidR="00A333A0">
        <w:t xml:space="preserve">Med anledning av detta </w:t>
      </w:r>
      <w:r w:rsidR="0003226C">
        <w:t>kommer</w:t>
      </w:r>
      <w:r w:rsidR="00A333A0">
        <w:t xml:space="preserve"> r</w:t>
      </w:r>
      <w:r>
        <w:t xml:space="preserve">egeringen </w:t>
      </w:r>
      <w:r w:rsidR="007526C8">
        <w:t xml:space="preserve">att </w:t>
      </w:r>
      <w:r>
        <w:t xml:space="preserve">återkomma till riksdagen med en skrivelse i april. </w:t>
      </w:r>
    </w:p>
    <w:p w:rsidR="00EE60D2" w:rsidP="00A361F8">
      <w:pPr>
        <w:pStyle w:val="BodyText"/>
      </w:pPr>
      <w:r>
        <w:t>De statliga servicekontoren erbjuder myndighetsservice till gagn för enskilda och företag runt om i landet</w:t>
      </w:r>
      <w:r w:rsidR="00A333A0">
        <w:t xml:space="preserve">. </w:t>
      </w:r>
      <w:r>
        <w:t xml:space="preserve">Regeringen avser att återkomma </w:t>
      </w:r>
      <w:r w:rsidR="00A333A0">
        <w:t>om</w:t>
      </w:r>
      <w:r>
        <w:t xml:space="preserve"> </w:t>
      </w:r>
      <w:r w:rsidR="00E25C19">
        <w:t xml:space="preserve">den framtida inriktningen </w:t>
      </w:r>
      <w:r w:rsidR="00A333A0">
        <w:t xml:space="preserve">på och utvecklingen av </w:t>
      </w:r>
      <w:r w:rsidR="0003226C">
        <w:t xml:space="preserve">denna </w:t>
      </w:r>
      <w:r w:rsidR="00A333A0">
        <w:t xml:space="preserve">verksamhet. </w:t>
      </w:r>
    </w:p>
    <w:p w:rsidR="006C554C" w:rsidRPr="00DB48AB" w:rsidP="00A361F8">
      <w:pPr>
        <w:pStyle w:val="BodyText"/>
      </w:pPr>
    </w:p>
    <w:p w:rsidR="003B1471" w:rsidP="006A12F1">
      <w:pPr>
        <w:pStyle w:val="BodyText"/>
      </w:pPr>
      <w:r>
        <w:t xml:space="preserve">Stockholm den </w:t>
      </w:r>
      <w:sdt>
        <w:sdtPr>
          <w:id w:val="-1225218591"/>
          <w:placeholder>
            <w:docPart w:val="4DED86052E704BC7AEFD1F291C0F5BE3"/>
          </w:placeholder>
          <w:dataBinding w:xpath="/ns0:DocumentInfo[1]/ns0:BaseInfo[1]/ns0:HeaderDate[1]" w:storeItemID="{2E8AB711-754D-44C2-B0DF-48A99BBBB6B5}" w:prefixMappings="xmlns:ns0='http://lp/documentinfo/RK' "/>
          <w:date w:fullDate="2023-02-08T00:00:00Z">
            <w:dateFormat w:val="d MMMM yyyy"/>
            <w:lid w:val="sv-SE"/>
            <w:storeMappedDataAs w:val="dateTime"/>
            <w:calendar w:val="gregorian"/>
          </w:date>
        </w:sdtPr>
        <w:sdtContent>
          <w:r>
            <w:t>8 februari 2023</w:t>
          </w:r>
        </w:sdtContent>
      </w:sdt>
    </w:p>
    <w:p w:rsidR="003B1471" w:rsidP="004E7A8F">
      <w:pPr>
        <w:pStyle w:val="Brdtextutanavstnd"/>
      </w:pPr>
    </w:p>
    <w:p w:rsidR="003B1471" w:rsidP="004E7A8F">
      <w:pPr>
        <w:pStyle w:val="Brdtextutanavstnd"/>
      </w:pPr>
    </w:p>
    <w:p w:rsidR="003B1471" w:rsidP="004E7A8F">
      <w:pPr>
        <w:pStyle w:val="Brdtextutanavstnd"/>
      </w:pPr>
    </w:p>
    <w:p w:rsidR="003B1471" w:rsidP="00422A41">
      <w:pPr>
        <w:pStyle w:val="BodyText"/>
      </w:pPr>
      <w:r>
        <w:t>Erik Slottner</w:t>
      </w:r>
    </w:p>
    <w:p w:rsidR="003B147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1471" w:rsidRPr="007D73AB">
          <w:pPr>
            <w:pStyle w:val="Header"/>
          </w:pPr>
        </w:p>
      </w:tc>
      <w:tc>
        <w:tcPr>
          <w:tcW w:w="3170" w:type="dxa"/>
          <w:vAlign w:val="bottom"/>
        </w:tcPr>
        <w:p w:rsidR="003B1471" w:rsidRPr="007D73AB" w:rsidP="00340DE0">
          <w:pPr>
            <w:pStyle w:val="Header"/>
          </w:pPr>
        </w:p>
      </w:tc>
      <w:tc>
        <w:tcPr>
          <w:tcW w:w="1134" w:type="dxa"/>
        </w:tcPr>
        <w:p w:rsidR="003B147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147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1471" w:rsidRPr="00710A6C" w:rsidP="00EE3C0F">
          <w:pPr>
            <w:pStyle w:val="Header"/>
            <w:rPr>
              <w:b/>
            </w:rPr>
          </w:pPr>
        </w:p>
        <w:p w:rsidR="003B1471" w:rsidP="00EE3C0F">
          <w:pPr>
            <w:pStyle w:val="Header"/>
          </w:pPr>
        </w:p>
        <w:p w:rsidR="003B1471" w:rsidP="00EE3C0F">
          <w:pPr>
            <w:pStyle w:val="Header"/>
          </w:pPr>
        </w:p>
        <w:p w:rsidR="003B1471" w:rsidP="00EE3C0F">
          <w:pPr>
            <w:pStyle w:val="Header"/>
          </w:pPr>
        </w:p>
        <w:sdt>
          <w:sdtPr>
            <w:alias w:val="Dnr"/>
            <w:tag w:val="ccRKShow_Dnr"/>
            <w:id w:val="-829283628"/>
            <w:placeholder>
              <w:docPart w:val="6D86C634DB8E4DE1809F08769E9EB87D"/>
            </w:placeholder>
            <w:dataBinding w:xpath="/ns0:DocumentInfo[1]/ns0:BaseInfo[1]/ns0:Dnr[1]" w:storeItemID="{2E8AB711-754D-44C2-B0DF-48A99BBBB6B5}" w:prefixMappings="xmlns:ns0='http://lp/documentinfo/RK' "/>
            <w:text/>
          </w:sdtPr>
          <w:sdtContent>
            <w:p w:rsidR="003B1471" w:rsidP="00EE3C0F">
              <w:pPr>
                <w:pStyle w:val="Header"/>
              </w:pPr>
              <w:r>
                <w:t xml:space="preserve">Fi2023/00479 </w:t>
              </w:r>
            </w:p>
          </w:sdtContent>
        </w:sdt>
        <w:sdt>
          <w:sdtPr>
            <w:alias w:val="DocNumber"/>
            <w:tag w:val="DocNumber"/>
            <w:id w:val="1726028884"/>
            <w:placeholder>
              <w:docPart w:val="9885A47ADB3F4BD0996DE60AD9EDC358"/>
            </w:placeholder>
            <w:showingPlcHdr/>
            <w:dataBinding w:xpath="/ns0:DocumentInfo[1]/ns0:BaseInfo[1]/ns0:DocNumber[1]" w:storeItemID="{2E8AB711-754D-44C2-B0DF-48A99BBBB6B5}" w:prefixMappings="xmlns:ns0='http://lp/documentinfo/RK' "/>
            <w:text/>
          </w:sdtPr>
          <w:sdtContent>
            <w:p w:rsidR="003B1471" w:rsidP="00EE3C0F">
              <w:pPr>
                <w:pStyle w:val="Header"/>
              </w:pPr>
              <w:r>
                <w:rPr>
                  <w:rStyle w:val="PlaceholderText"/>
                </w:rPr>
                <w:t xml:space="preserve"> </w:t>
              </w:r>
            </w:p>
          </w:sdtContent>
        </w:sdt>
        <w:p w:rsidR="003B1471" w:rsidP="00EE3C0F">
          <w:pPr>
            <w:pStyle w:val="Header"/>
          </w:pPr>
        </w:p>
      </w:tc>
      <w:tc>
        <w:tcPr>
          <w:tcW w:w="1134" w:type="dxa"/>
        </w:tcPr>
        <w:p w:rsidR="003B1471" w:rsidP="0094502D">
          <w:pPr>
            <w:pStyle w:val="Header"/>
          </w:pPr>
        </w:p>
        <w:p w:rsidR="003B147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8112DFC3E6C4EC4A0C4DC2C604138F7"/>
          </w:placeholder>
          <w:richText/>
        </w:sdtPr>
        <w:sdtEndPr>
          <w:rPr>
            <w:b w:val="0"/>
          </w:rPr>
        </w:sdtEndPr>
        <w:sdtContent>
          <w:tc>
            <w:tcPr>
              <w:tcW w:w="5534" w:type="dxa"/>
              <w:tcMar>
                <w:right w:w="1134" w:type="dxa"/>
              </w:tcMar>
            </w:tcPr>
            <w:p w:rsidR="003B1471" w:rsidRPr="003B1471" w:rsidP="00340DE0">
              <w:pPr>
                <w:pStyle w:val="Header"/>
                <w:rPr>
                  <w:b/>
                </w:rPr>
              </w:pPr>
              <w:r w:rsidRPr="003B1471">
                <w:rPr>
                  <w:b/>
                </w:rPr>
                <w:t>Finansdepartementet</w:t>
              </w:r>
            </w:p>
            <w:p w:rsidR="003B1471" w:rsidRPr="00340DE0" w:rsidP="00340DE0">
              <w:pPr>
                <w:pStyle w:val="Header"/>
              </w:pPr>
              <w:r w:rsidRPr="003B1471">
                <w:t>Civilministern</w:t>
              </w:r>
            </w:p>
          </w:tc>
        </w:sdtContent>
      </w:sdt>
      <w:sdt>
        <w:sdtPr>
          <w:alias w:val="Recipient"/>
          <w:tag w:val="ccRKShow_Recipient"/>
          <w:id w:val="-28344517"/>
          <w:placeholder>
            <w:docPart w:val="54A4840A3B3E432C92AAF1FA3CA27A0F"/>
          </w:placeholder>
          <w:dataBinding w:xpath="/ns0:DocumentInfo[1]/ns0:BaseInfo[1]/ns0:Recipient[1]" w:storeItemID="{2E8AB711-754D-44C2-B0DF-48A99BBBB6B5}" w:prefixMappings="xmlns:ns0='http://lp/documentinfo/RK' "/>
          <w:text w:multiLine="1"/>
        </w:sdtPr>
        <w:sdtContent>
          <w:tc>
            <w:tcPr>
              <w:tcW w:w="3170" w:type="dxa"/>
            </w:tcPr>
            <w:p w:rsidR="003B1471" w:rsidP="00547B89">
              <w:pPr>
                <w:pStyle w:val="Header"/>
              </w:pPr>
              <w:r>
                <w:t>Till riksdagen</w:t>
              </w:r>
            </w:p>
          </w:tc>
        </w:sdtContent>
      </w:sdt>
      <w:tc>
        <w:tcPr>
          <w:tcW w:w="1134" w:type="dxa"/>
        </w:tcPr>
        <w:p w:rsidR="003B147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86C634DB8E4DE1809F08769E9EB87D"/>
        <w:category>
          <w:name w:val="Allmänt"/>
          <w:gallery w:val="placeholder"/>
        </w:category>
        <w:types>
          <w:type w:val="bbPlcHdr"/>
        </w:types>
        <w:behaviors>
          <w:behavior w:val="content"/>
        </w:behaviors>
        <w:guid w:val="{45DB4981-2516-4777-8E62-9076ABA281E9}"/>
      </w:docPartPr>
      <w:docPartBody>
        <w:p w:rsidR="00C27EF8" w:rsidP="00302E10">
          <w:pPr>
            <w:pStyle w:val="6D86C634DB8E4DE1809F08769E9EB87D"/>
          </w:pPr>
          <w:r>
            <w:rPr>
              <w:rStyle w:val="PlaceholderText"/>
            </w:rPr>
            <w:t xml:space="preserve"> </w:t>
          </w:r>
        </w:p>
      </w:docPartBody>
    </w:docPart>
    <w:docPart>
      <w:docPartPr>
        <w:name w:val="9885A47ADB3F4BD0996DE60AD9EDC358"/>
        <w:category>
          <w:name w:val="Allmänt"/>
          <w:gallery w:val="placeholder"/>
        </w:category>
        <w:types>
          <w:type w:val="bbPlcHdr"/>
        </w:types>
        <w:behaviors>
          <w:behavior w:val="content"/>
        </w:behaviors>
        <w:guid w:val="{7AE30869-7791-49E2-B6C2-6B676E6673D9}"/>
      </w:docPartPr>
      <w:docPartBody>
        <w:p w:rsidR="00C27EF8" w:rsidP="00302E10">
          <w:pPr>
            <w:pStyle w:val="9885A47ADB3F4BD0996DE60AD9EDC3581"/>
          </w:pPr>
          <w:r>
            <w:rPr>
              <w:rStyle w:val="PlaceholderText"/>
            </w:rPr>
            <w:t xml:space="preserve"> </w:t>
          </w:r>
        </w:p>
      </w:docPartBody>
    </w:docPart>
    <w:docPart>
      <w:docPartPr>
        <w:name w:val="28112DFC3E6C4EC4A0C4DC2C604138F7"/>
        <w:category>
          <w:name w:val="Allmänt"/>
          <w:gallery w:val="placeholder"/>
        </w:category>
        <w:types>
          <w:type w:val="bbPlcHdr"/>
        </w:types>
        <w:behaviors>
          <w:behavior w:val="content"/>
        </w:behaviors>
        <w:guid w:val="{C0F56A12-B9EC-448C-A7B5-3D2E5A4A3261}"/>
      </w:docPartPr>
      <w:docPartBody>
        <w:p w:rsidR="00C27EF8" w:rsidP="00302E10">
          <w:pPr>
            <w:pStyle w:val="28112DFC3E6C4EC4A0C4DC2C604138F71"/>
          </w:pPr>
          <w:r>
            <w:rPr>
              <w:rStyle w:val="PlaceholderText"/>
            </w:rPr>
            <w:t xml:space="preserve"> </w:t>
          </w:r>
        </w:p>
      </w:docPartBody>
    </w:docPart>
    <w:docPart>
      <w:docPartPr>
        <w:name w:val="54A4840A3B3E432C92AAF1FA3CA27A0F"/>
        <w:category>
          <w:name w:val="Allmänt"/>
          <w:gallery w:val="placeholder"/>
        </w:category>
        <w:types>
          <w:type w:val="bbPlcHdr"/>
        </w:types>
        <w:behaviors>
          <w:behavior w:val="content"/>
        </w:behaviors>
        <w:guid w:val="{C938C78E-E909-490E-BF7E-21E87D500384}"/>
      </w:docPartPr>
      <w:docPartBody>
        <w:p w:rsidR="00C27EF8" w:rsidP="00302E10">
          <w:pPr>
            <w:pStyle w:val="54A4840A3B3E432C92AAF1FA3CA27A0F"/>
          </w:pPr>
          <w:r>
            <w:rPr>
              <w:rStyle w:val="PlaceholderText"/>
            </w:rPr>
            <w:t xml:space="preserve"> </w:t>
          </w:r>
        </w:p>
      </w:docPartBody>
    </w:docPart>
    <w:docPart>
      <w:docPartPr>
        <w:name w:val="4DED86052E704BC7AEFD1F291C0F5BE3"/>
        <w:category>
          <w:name w:val="Allmänt"/>
          <w:gallery w:val="placeholder"/>
        </w:category>
        <w:types>
          <w:type w:val="bbPlcHdr"/>
        </w:types>
        <w:behaviors>
          <w:behavior w:val="content"/>
        </w:behaviors>
        <w:guid w:val="{1BA90851-5044-49FC-96A1-B74D522D1D9F}"/>
      </w:docPartPr>
      <w:docPartBody>
        <w:p w:rsidR="00C27EF8" w:rsidP="00302E10">
          <w:pPr>
            <w:pStyle w:val="4DED86052E704BC7AEFD1F291C0F5BE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E10"/>
    <w:rPr>
      <w:noProof w:val="0"/>
      <w:color w:val="808080"/>
    </w:rPr>
  </w:style>
  <w:style w:type="paragraph" w:customStyle="1" w:styleId="6D86C634DB8E4DE1809F08769E9EB87D">
    <w:name w:val="6D86C634DB8E4DE1809F08769E9EB87D"/>
    <w:rsid w:val="00302E10"/>
  </w:style>
  <w:style w:type="paragraph" w:customStyle="1" w:styleId="54A4840A3B3E432C92AAF1FA3CA27A0F">
    <w:name w:val="54A4840A3B3E432C92AAF1FA3CA27A0F"/>
    <w:rsid w:val="00302E10"/>
  </w:style>
  <w:style w:type="paragraph" w:customStyle="1" w:styleId="9885A47ADB3F4BD0996DE60AD9EDC3581">
    <w:name w:val="9885A47ADB3F4BD0996DE60AD9EDC3581"/>
    <w:rsid w:val="00302E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112DFC3E6C4EC4A0C4DC2C604138F71">
    <w:name w:val="28112DFC3E6C4EC4A0C4DC2C604138F71"/>
    <w:rsid w:val="00302E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ED86052E704BC7AEFD1F291C0F5BE3">
    <w:name w:val="4DED86052E704BC7AEFD1F291C0F5BE3"/>
    <w:rsid w:val="00302E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7e98fc86-1783-455d-b71f-1fa3957c2576</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2023-02-08T00:00:00</HeaderDate>
    <Office/>
    <Dnr>Fi2023/00479 </Dnr>
    <ParagrafNr/>
    <DocumentTitle/>
    <VisitingAddress/>
    <Extra1/>
    <Extra2/>
    <Extra3>Lars Isacsson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045FDE2-3671-4ABC-8580-C5A7BAA7ECF3}"/>
</file>

<file path=customXml/itemProps2.xml><?xml version="1.0" encoding="utf-8"?>
<ds:datastoreItem xmlns:ds="http://schemas.openxmlformats.org/officeDocument/2006/customXml" ds:itemID="{1505F3F2-AD1E-435B-BDFE-89ADD55397EA}"/>
</file>

<file path=customXml/itemProps3.xml><?xml version="1.0" encoding="utf-8"?>
<ds:datastoreItem xmlns:ds="http://schemas.openxmlformats.org/officeDocument/2006/customXml" ds:itemID="{B42B90D2-B7A1-41D3-929A-9A0E0FF028E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E8AB711-754D-44C2-B0DF-48A99BBBB6B5}"/>
</file>

<file path=docProps/app.xml><?xml version="1.0" encoding="utf-8"?>
<Properties xmlns="http://schemas.openxmlformats.org/officeDocument/2006/extended-properties" xmlns:vt="http://schemas.openxmlformats.org/officeDocument/2006/docPropsVTypes">
  <Template>RK Basmall</Template>
  <TotalTime>0</TotalTime>
  <Pages>2</Pages>
  <Words>249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 293 Statliga servicestöd.docx</dc:title>
  <cp:revision>16</cp:revision>
  <dcterms:created xsi:type="dcterms:W3CDTF">2023-02-01T09:23:00Z</dcterms:created>
  <dcterms:modified xsi:type="dcterms:W3CDTF">2023-02-03T11:28:00Z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2aabf83c-85be-40b9-b50d-ea10adc468a8</vt:lpwstr>
  </property>
</Properties>
</file>