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21A1" w14:textId="52316A56" w:rsidR="00D828A0" w:rsidRDefault="00D828A0" w:rsidP="00DA0661">
      <w:pPr>
        <w:pStyle w:val="Rubrik"/>
      </w:pPr>
      <w:bookmarkStart w:id="0" w:name="Start"/>
      <w:bookmarkEnd w:id="0"/>
      <w:r>
        <w:t>Svar på fråga 2019/20:408 av Per Lodenius (C)</w:t>
      </w:r>
      <w:r>
        <w:br/>
      </w:r>
      <w:r w:rsidR="00412F72">
        <w:t>S</w:t>
      </w:r>
      <w:r>
        <w:t>kydd för det rörliga kulturarvet</w:t>
      </w:r>
    </w:p>
    <w:p w14:paraId="58CAD336" w14:textId="77777777" w:rsidR="00D828A0" w:rsidRDefault="00D828A0" w:rsidP="00D828A0">
      <w:pPr>
        <w:pStyle w:val="Brdtext"/>
      </w:pPr>
      <w:r>
        <w:t>Per Lodenius har frågat mig när jag avser att komma med förslag kring lagstiftning till skydd för det rörliga kulturarvet.</w:t>
      </w:r>
    </w:p>
    <w:p w14:paraId="7815A185" w14:textId="77777777" w:rsidR="00C97324" w:rsidRDefault="00C97324" w:rsidP="00C97324">
      <w:pPr>
        <w:pStyle w:val="Brdtext"/>
      </w:pPr>
      <w:r>
        <w:t xml:space="preserve">Frågan om skydd av det </w:t>
      </w:r>
      <w:r w:rsidR="004C4D1C">
        <w:t xml:space="preserve">rörliga eller </w:t>
      </w:r>
      <w:r>
        <w:t xml:space="preserve">transporthistoriska kulturarvet är viktig, inte minst </w:t>
      </w:r>
      <w:r w:rsidR="00044DCC">
        <w:t xml:space="preserve">mot bakgrund av </w:t>
      </w:r>
      <w:r w:rsidR="00C2324A">
        <w:t xml:space="preserve">det utbredda engagemang som finns i det civila samhället för </w:t>
      </w:r>
      <w:r>
        <w:t>denna del av vårt gemensamma kulturarv. För att det</w:t>
      </w:r>
      <w:r w:rsidR="00C2324A">
        <w:t xml:space="preserve"> rörliga </w:t>
      </w:r>
      <w:r>
        <w:t>kulturarv</w:t>
      </w:r>
      <w:r w:rsidR="00C2324A">
        <w:t>et</w:t>
      </w:r>
      <w:r>
        <w:t xml:space="preserve"> ska kunna utvecklas krävs inte bara goda möjligheter till </w:t>
      </w:r>
      <w:r w:rsidR="00044DCC">
        <w:t xml:space="preserve">fysiskt </w:t>
      </w:r>
      <w:r>
        <w:t>bevarande</w:t>
      </w:r>
      <w:r w:rsidR="00C2324A">
        <w:t xml:space="preserve"> </w:t>
      </w:r>
      <w:r>
        <w:t xml:space="preserve">utan också att </w:t>
      </w:r>
      <w:r w:rsidR="00044DCC">
        <w:t xml:space="preserve">de </w:t>
      </w:r>
      <w:r w:rsidRPr="00C97324">
        <w:t>historiska transportmed</w:t>
      </w:r>
      <w:r w:rsidR="00044DCC">
        <w:t xml:space="preserve">len även </w:t>
      </w:r>
      <w:r w:rsidRPr="00C97324">
        <w:t xml:space="preserve">fortsatt </w:t>
      </w:r>
      <w:r w:rsidR="00044DCC">
        <w:t>kan</w:t>
      </w:r>
      <w:r w:rsidRPr="00C97324">
        <w:t xml:space="preserve"> </w:t>
      </w:r>
      <w:r w:rsidR="00C2324A">
        <w:t xml:space="preserve">framföras. Detta </w:t>
      </w:r>
      <w:r w:rsidRPr="00C97324">
        <w:t>samtidigt som äldre teknik så långt som möjligt bibehålls</w:t>
      </w:r>
      <w:r w:rsidR="00C2324A">
        <w:t>, vilket i</w:t>
      </w:r>
      <w:r>
        <w:t xml:space="preserve"> sin tur kräver </w:t>
      </w:r>
      <w:r w:rsidR="00044DCC">
        <w:t xml:space="preserve">särskilda </w:t>
      </w:r>
      <w:r>
        <w:t xml:space="preserve">kunskaper </w:t>
      </w:r>
      <w:r w:rsidR="00C2324A">
        <w:t xml:space="preserve">om hur tekniken kan anpassas till nutida förhållanden </w:t>
      </w:r>
      <w:r>
        <w:t xml:space="preserve">och en förståelse för </w:t>
      </w:r>
      <w:r w:rsidR="00044DCC">
        <w:t xml:space="preserve">detta </w:t>
      </w:r>
      <w:r>
        <w:t>kulturarvs värden hos</w:t>
      </w:r>
      <w:r w:rsidR="00380109">
        <w:t xml:space="preserve"> </w:t>
      </w:r>
      <w:r w:rsidR="00044DCC">
        <w:t>berörda myndigheter</w:t>
      </w:r>
      <w:r w:rsidR="00C2324A">
        <w:t>.</w:t>
      </w:r>
    </w:p>
    <w:p w14:paraId="70E26286" w14:textId="77777777" w:rsidR="00C2324A" w:rsidRDefault="00C97324" w:rsidP="00C97324">
      <w:pPr>
        <w:pStyle w:val="Brdtext"/>
      </w:pPr>
      <w:r>
        <w:t xml:space="preserve">I samband med </w:t>
      </w:r>
      <w:r w:rsidR="00380109">
        <w:t xml:space="preserve">riksdagens </w:t>
      </w:r>
      <w:r>
        <w:t xml:space="preserve">beslut om den kulturarvspolitiska propositionen </w:t>
      </w:r>
      <w:r w:rsidR="00380109">
        <w:t xml:space="preserve">(prop. </w:t>
      </w:r>
      <w:r w:rsidR="00C2324A">
        <w:t>2016/17:116</w:t>
      </w:r>
      <w:r w:rsidR="00380109">
        <w:t xml:space="preserve">) </w:t>
      </w:r>
      <w:r>
        <w:t>lämnades ett tillkännagivande till regeringen om att ta fram lagstiftning till skydd för det rörliga kulturarvet. Regeringen beslutade därför om ett uppdrag till Riksantikvarieämbetet i regleringsbrevet för 2018 om att undersöka och redovisa förutsättningarna för en lagstiftning till skydd för det rörliga kulturarvet</w:t>
      </w:r>
      <w:r w:rsidR="00C2324A">
        <w:t xml:space="preserve"> (</w:t>
      </w:r>
      <w:r w:rsidR="00C2324A" w:rsidRPr="00C2324A">
        <w:t>K</w:t>
      </w:r>
      <w:r w:rsidR="00C2324A">
        <w:t>u</w:t>
      </w:r>
      <w:r w:rsidR="00C2324A" w:rsidRPr="00C2324A">
        <w:t>2017/00942/KL</w:t>
      </w:r>
      <w:r w:rsidR="00C2324A">
        <w:t>)</w:t>
      </w:r>
      <w:r>
        <w:t xml:space="preserve">. </w:t>
      </w:r>
    </w:p>
    <w:p w14:paraId="37EAAE95" w14:textId="77777777" w:rsidR="00D828A0" w:rsidRDefault="00C97324" w:rsidP="00C97324">
      <w:pPr>
        <w:pStyle w:val="Brdtext"/>
      </w:pPr>
      <w:bookmarkStart w:id="1" w:name="_Hlk24981650"/>
      <w:r>
        <w:t xml:space="preserve">Riksantikvarieämbetet </w:t>
      </w:r>
      <w:r w:rsidR="00F254C9">
        <w:t>föreslog</w:t>
      </w:r>
      <w:r>
        <w:t xml:space="preserve"> </w:t>
      </w:r>
      <w:r w:rsidR="009A422B">
        <w:t xml:space="preserve">i </w:t>
      </w:r>
      <w:r w:rsidR="00380109">
        <w:t>den</w:t>
      </w:r>
      <w:r>
        <w:t xml:space="preserve"> rapport </w:t>
      </w:r>
      <w:r w:rsidR="00380109">
        <w:t xml:space="preserve">som </w:t>
      </w:r>
      <w:r w:rsidR="00C2324A">
        <w:t>därefter</w:t>
      </w:r>
      <w:r w:rsidR="00380109">
        <w:t xml:space="preserve"> lämnades till regeringen (Ku</w:t>
      </w:r>
      <w:r w:rsidR="00C2324A">
        <w:t>2018/02259/KL</w:t>
      </w:r>
      <w:r w:rsidR="00380109">
        <w:t xml:space="preserve">) </w:t>
      </w:r>
      <w:r>
        <w:t xml:space="preserve">att </w:t>
      </w:r>
      <w:bookmarkEnd w:id="1"/>
      <w:r w:rsidR="00FE06E6">
        <w:t xml:space="preserve">det </w:t>
      </w:r>
      <w:r w:rsidR="009A422B">
        <w:t xml:space="preserve">skulle </w:t>
      </w:r>
      <w:r w:rsidR="00FE06E6">
        <w:t>inför</w:t>
      </w:r>
      <w:r w:rsidR="009A422B">
        <w:t>a</w:t>
      </w:r>
      <w:r w:rsidR="00FE06E6">
        <w:t>s</w:t>
      </w:r>
      <w:r>
        <w:t xml:space="preserve"> en regel </w:t>
      </w:r>
      <w:r w:rsidR="00FE06E6">
        <w:t>i kulturmiljölagen (</w:t>
      </w:r>
      <w:r w:rsidR="00C2324A">
        <w:t>1998:950</w:t>
      </w:r>
      <w:r w:rsidR="00FE06E6">
        <w:t xml:space="preserve">) om att </w:t>
      </w:r>
      <w:r>
        <w:t>myndigheter ska ta hänsyn till intresset av att bevara och använda historiska transportmedel.</w:t>
      </w:r>
      <w:r w:rsidR="00FE06E6">
        <w:t xml:space="preserve"> </w:t>
      </w:r>
      <w:r w:rsidR="00474BD2">
        <w:t>Myndigheten</w:t>
      </w:r>
      <w:r w:rsidR="00380109">
        <w:t xml:space="preserve"> </w:t>
      </w:r>
      <w:r w:rsidR="00FE06E6">
        <w:t xml:space="preserve">lyfter dock samtidigt </w:t>
      </w:r>
      <w:r>
        <w:t xml:space="preserve">fram ett antal utmaningar med </w:t>
      </w:r>
      <w:r w:rsidR="00044DCC">
        <w:t xml:space="preserve">den föreslagna </w:t>
      </w:r>
      <w:r w:rsidR="00FE06E6">
        <w:t xml:space="preserve">bestämmelsen </w:t>
      </w:r>
      <w:r>
        <w:t xml:space="preserve">och </w:t>
      </w:r>
      <w:r w:rsidR="00FE06E6">
        <w:t xml:space="preserve">påpekar särskilt </w:t>
      </w:r>
      <w:r>
        <w:t xml:space="preserve">att det är svårt att avgöra om syftet </w:t>
      </w:r>
      <w:r w:rsidR="00474BD2">
        <w:t>med ett lagskydd</w:t>
      </w:r>
      <w:r w:rsidR="00FE06E6">
        <w:t xml:space="preserve"> skulle</w:t>
      </w:r>
      <w:r>
        <w:t xml:space="preserve"> nås genom en </w:t>
      </w:r>
      <w:r w:rsidR="00C2324A">
        <w:t>sådan</w:t>
      </w:r>
      <w:r>
        <w:t xml:space="preserve"> </w:t>
      </w:r>
      <w:r w:rsidR="00474BD2">
        <w:t xml:space="preserve">allmän </w:t>
      </w:r>
      <w:r>
        <w:t>hänsynsregel.</w:t>
      </w:r>
      <w:r w:rsidR="00A46545">
        <w:t xml:space="preserve"> </w:t>
      </w:r>
    </w:p>
    <w:p w14:paraId="4138665E" w14:textId="77777777" w:rsidR="00FE06E6" w:rsidRDefault="00A46545" w:rsidP="00C97324">
      <w:pPr>
        <w:pStyle w:val="Brdtext"/>
      </w:pPr>
      <w:r>
        <w:t xml:space="preserve">Riksantikvarieämbetes förslag bereds för närvarande i Regeringskansliet. Mot bakgrund av de </w:t>
      </w:r>
      <w:r w:rsidR="00474BD2">
        <w:t>oklarheter som myndigheten själv lyfter fram i sin rapport</w:t>
      </w:r>
      <w:r>
        <w:t xml:space="preserve"> </w:t>
      </w:r>
      <w:r w:rsidR="00C2324A">
        <w:t xml:space="preserve">är min bedömning dock att </w:t>
      </w:r>
      <w:r>
        <w:t xml:space="preserve">det </w:t>
      </w:r>
      <w:r w:rsidR="00C2324A">
        <w:t>kan</w:t>
      </w:r>
      <w:r>
        <w:t xml:space="preserve"> bli </w:t>
      </w:r>
      <w:r w:rsidR="00380109">
        <w:t xml:space="preserve">nödvändigt att </w:t>
      </w:r>
      <w:r>
        <w:t xml:space="preserve">även </w:t>
      </w:r>
      <w:r w:rsidR="00380109">
        <w:t xml:space="preserve">pröva andra vägar för att </w:t>
      </w:r>
      <w:r>
        <w:t>främja</w:t>
      </w:r>
      <w:r w:rsidR="00380109">
        <w:t xml:space="preserve"> det rörliga</w:t>
      </w:r>
      <w:r>
        <w:t xml:space="preserve"> </w:t>
      </w:r>
      <w:r w:rsidR="00044DCC">
        <w:t xml:space="preserve">kulturarvets bevarande. </w:t>
      </w:r>
    </w:p>
    <w:p w14:paraId="2BBBEEA1" w14:textId="77777777" w:rsidR="00D828A0" w:rsidRDefault="00D828A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2137A67BBE64B3BA57F91DB5F13E64B"/>
          </w:placeholder>
          <w:dataBinding w:prefixMappings="xmlns:ns0='http://lp/documentinfo/RK' " w:xpath="/ns0:DocumentInfo[1]/ns0:BaseInfo[1]/ns0:HeaderDate[1]" w:storeItemID="{1CD99C5E-2E64-48C5-93CC-4237F6D9459D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0109">
            <w:t>27 november 2019</w:t>
          </w:r>
        </w:sdtContent>
      </w:sdt>
    </w:p>
    <w:p w14:paraId="63BE5F18" w14:textId="77777777" w:rsidR="00D828A0" w:rsidRDefault="00D828A0" w:rsidP="004E7A8F">
      <w:pPr>
        <w:pStyle w:val="Brdtextutanavstnd"/>
      </w:pPr>
    </w:p>
    <w:p w14:paraId="1952F5EF" w14:textId="77777777" w:rsidR="00D828A0" w:rsidRDefault="00D828A0" w:rsidP="004E7A8F">
      <w:pPr>
        <w:pStyle w:val="Brdtextutanavstnd"/>
      </w:pPr>
    </w:p>
    <w:p w14:paraId="1EB19FFA" w14:textId="77777777" w:rsidR="00D828A0" w:rsidRDefault="00D828A0" w:rsidP="004E7A8F">
      <w:pPr>
        <w:pStyle w:val="Brdtextutanavstnd"/>
      </w:pPr>
    </w:p>
    <w:p w14:paraId="1F52FE9B" w14:textId="77777777" w:rsidR="00D828A0" w:rsidRDefault="00D828A0" w:rsidP="00422A41">
      <w:pPr>
        <w:pStyle w:val="Brdtext"/>
      </w:pPr>
      <w:r>
        <w:t>Amanda Lind</w:t>
      </w:r>
    </w:p>
    <w:p w14:paraId="4DFE5068" w14:textId="77777777" w:rsidR="00D828A0" w:rsidRPr="00DB48AB" w:rsidRDefault="00D828A0" w:rsidP="00DB48AB">
      <w:pPr>
        <w:pStyle w:val="Brdtext"/>
      </w:pPr>
    </w:p>
    <w:sectPr w:rsidR="00D828A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78C23" w14:textId="77777777" w:rsidR="00884A9E" w:rsidRDefault="00884A9E" w:rsidP="00A87A54">
      <w:pPr>
        <w:spacing w:after="0" w:line="240" w:lineRule="auto"/>
      </w:pPr>
      <w:r>
        <w:separator/>
      </w:r>
    </w:p>
  </w:endnote>
  <w:endnote w:type="continuationSeparator" w:id="0">
    <w:p w14:paraId="3CD7662F" w14:textId="77777777" w:rsidR="00884A9E" w:rsidRDefault="00884A9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FBEA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6724C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4941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6B66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6C547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FB04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C873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44140D" w14:textId="77777777" w:rsidTr="00C26068">
      <w:trPr>
        <w:trHeight w:val="227"/>
      </w:trPr>
      <w:tc>
        <w:tcPr>
          <w:tcW w:w="4074" w:type="dxa"/>
        </w:tcPr>
        <w:p w14:paraId="7DD6FC0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8E7C5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C234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9F2D5" w14:textId="77777777" w:rsidR="00884A9E" w:rsidRDefault="00884A9E" w:rsidP="00A87A54">
      <w:pPr>
        <w:spacing w:after="0" w:line="240" w:lineRule="auto"/>
      </w:pPr>
      <w:r>
        <w:separator/>
      </w:r>
    </w:p>
  </w:footnote>
  <w:footnote w:type="continuationSeparator" w:id="0">
    <w:p w14:paraId="7CBBF062" w14:textId="77777777" w:rsidR="00884A9E" w:rsidRDefault="00884A9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28A0" w14:paraId="491E4FF4" w14:textId="77777777" w:rsidTr="00C93EBA">
      <w:trPr>
        <w:trHeight w:val="227"/>
      </w:trPr>
      <w:tc>
        <w:tcPr>
          <w:tcW w:w="5534" w:type="dxa"/>
        </w:tcPr>
        <w:p w14:paraId="1AF28D8E" w14:textId="77777777" w:rsidR="00D828A0" w:rsidRPr="007D73AB" w:rsidRDefault="00D828A0">
          <w:pPr>
            <w:pStyle w:val="Sidhuvud"/>
          </w:pPr>
        </w:p>
      </w:tc>
      <w:tc>
        <w:tcPr>
          <w:tcW w:w="3170" w:type="dxa"/>
          <w:vAlign w:val="bottom"/>
        </w:tcPr>
        <w:p w14:paraId="662D533B" w14:textId="77777777" w:rsidR="00D828A0" w:rsidRPr="007D73AB" w:rsidRDefault="00D828A0" w:rsidP="00340DE0">
          <w:pPr>
            <w:pStyle w:val="Sidhuvud"/>
          </w:pPr>
        </w:p>
      </w:tc>
      <w:tc>
        <w:tcPr>
          <w:tcW w:w="1134" w:type="dxa"/>
        </w:tcPr>
        <w:p w14:paraId="73DEE5AF" w14:textId="77777777" w:rsidR="00D828A0" w:rsidRDefault="00D828A0" w:rsidP="005A703A">
          <w:pPr>
            <w:pStyle w:val="Sidhuvud"/>
          </w:pPr>
        </w:p>
      </w:tc>
    </w:tr>
    <w:tr w:rsidR="00D828A0" w14:paraId="414AD4D2" w14:textId="77777777" w:rsidTr="00C93EBA">
      <w:trPr>
        <w:trHeight w:val="1928"/>
      </w:trPr>
      <w:tc>
        <w:tcPr>
          <w:tcW w:w="5534" w:type="dxa"/>
        </w:tcPr>
        <w:p w14:paraId="2AEE1457" w14:textId="77777777" w:rsidR="00D828A0" w:rsidRPr="00340DE0" w:rsidRDefault="00D828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4E6744" wp14:editId="31DC728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8F1923" w14:textId="77777777" w:rsidR="00D828A0" w:rsidRPr="00710A6C" w:rsidRDefault="00D828A0" w:rsidP="00EE3C0F">
          <w:pPr>
            <w:pStyle w:val="Sidhuvud"/>
            <w:rPr>
              <w:b/>
            </w:rPr>
          </w:pPr>
        </w:p>
        <w:p w14:paraId="2EC40ACA" w14:textId="77777777" w:rsidR="00D828A0" w:rsidRDefault="00D828A0" w:rsidP="00EE3C0F">
          <w:pPr>
            <w:pStyle w:val="Sidhuvud"/>
          </w:pPr>
        </w:p>
        <w:p w14:paraId="31DEAE44" w14:textId="77777777" w:rsidR="00D828A0" w:rsidRDefault="00D828A0" w:rsidP="00EE3C0F">
          <w:pPr>
            <w:pStyle w:val="Sidhuvud"/>
          </w:pPr>
        </w:p>
        <w:p w14:paraId="46D03A19" w14:textId="77777777" w:rsidR="00D828A0" w:rsidRDefault="00D828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ECF7B9BCE914823BCD04461D53C0FCD"/>
            </w:placeholder>
            <w:dataBinding w:prefixMappings="xmlns:ns0='http://lp/documentinfo/RK' " w:xpath="/ns0:DocumentInfo[1]/ns0:BaseInfo[1]/ns0:Dnr[1]" w:storeItemID="{1CD99C5E-2E64-48C5-93CC-4237F6D9459D}"/>
            <w:text/>
          </w:sdtPr>
          <w:sdtEndPr/>
          <w:sdtContent>
            <w:p w14:paraId="3D51B14A" w14:textId="5C3158C3" w:rsidR="00D828A0" w:rsidRDefault="00D828A0" w:rsidP="00EE3C0F">
              <w:pPr>
                <w:pStyle w:val="Sidhuvud"/>
              </w:pPr>
              <w:r>
                <w:t>Ku2019/</w:t>
              </w:r>
              <w:r w:rsidR="00310D8D">
                <w:t>01900/KL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4D881ECC7040CFADFB903DFD4A63CF"/>
            </w:placeholder>
            <w:showingPlcHdr/>
            <w:dataBinding w:prefixMappings="xmlns:ns0='http://lp/documentinfo/RK' " w:xpath="/ns0:DocumentInfo[1]/ns0:BaseInfo[1]/ns0:DocNumber[1]" w:storeItemID="{1CD99C5E-2E64-48C5-93CC-4237F6D9459D}"/>
            <w:text/>
          </w:sdtPr>
          <w:sdtEndPr/>
          <w:sdtContent>
            <w:p w14:paraId="020B466B" w14:textId="77777777" w:rsidR="00D828A0" w:rsidRDefault="00D828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9924E2" w14:textId="77777777" w:rsidR="00D828A0" w:rsidRDefault="00D828A0" w:rsidP="00EE3C0F">
          <w:pPr>
            <w:pStyle w:val="Sidhuvud"/>
          </w:pPr>
        </w:p>
      </w:tc>
      <w:tc>
        <w:tcPr>
          <w:tcW w:w="1134" w:type="dxa"/>
        </w:tcPr>
        <w:p w14:paraId="5F289372" w14:textId="77777777" w:rsidR="00D828A0" w:rsidRDefault="00D828A0" w:rsidP="0094502D">
          <w:pPr>
            <w:pStyle w:val="Sidhuvud"/>
          </w:pPr>
        </w:p>
        <w:p w14:paraId="32AD66BB" w14:textId="77777777" w:rsidR="00D828A0" w:rsidRPr="0094502D" w:rsidRDefault="00D828A0" w:rsidP="00EC71A6">
          <w:pPr>
            <w:pStyle w:val="Sidhuvud"/>
          </w:pPr>
        </w:p>
      </w:tc>
    </w:tr>
    <w:tr w:rsidR="00D828A0" w14:paraId="0BE6757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51AF05369E4446A8523B586D0FCF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D361AA" w14:textId="77777777" w:rsidR="00D828A0" w:rsidRPr="00D828A0" w:rsidRDefault="00D828A0" w:rsidP="00340DE0">
              <w:pPr>
                <w:pStyle w:val="Sidhuvud"/>
                <w:rPr>
                  <w:b/>
                </w:rPr>
              </w:pPr>
              <w:r w:rsidRPr="00D828A0">
                <w:rPr>
                  <w:b/>
                </w:rPr>
                <w:t>Kulturdepartementet</w:t>
              </w:r>
            </w:p>
            <w:p w14:paraId="7995F4E4" w14:textId="7742A9D5" w:rsidR="00310D8D" w:rsidRDefault="00310D8D" w:rsidP="00340DE0">
              <w:pPr>
                <w:pStyle w:val="Sidhuvud"/>
              </w:pPr>
            </w:p>
            <w:p w14:paraId="537A52AE" w14:textId="1A2651B5" w:rsidR="00B574E5" w:rsidRDefault="00B574E5" w:rsidP="00340DE0">
              <w:pPr>
                <w:pStyle w:val="Sidhuvud"/>
              </w:pPr>
              <w:r>
                <w:t>Kultur- och demokratiministern</w:t>
              </w:r>
            </w:p>
            <w:p w14:paraId="3E56ADBF" w14:textId="4EDD2032" w:rsidR="00D828A0" w:rsidRPr="00340DE0" w:rsidRDefault="00D828A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E946EBEE224828807DA831E9045DDB"/>
          </w:placeholder>
          <w:dataBinding w:prefixMappings="xmlns:ns0='http://lp/documentinfo/RK' " w:xpath="/ns0:DocumentInfo[1]/ns0:BaseInfo[1]/ns0:Recipient[1]" w:storeItemID="{1CD99C5E-2E64-48C5-93CC-4237F6D9459D}"/>
          <w:text w:multiLine="1"/>
        </w:sdtPr>
        <w:sdtEndPr/>
        <w:sdtContent>
          <w:tc>
            <w:tcPr>
              <w:tcW w:w="3170" w:type="dxa"/>
            </w:tcPr>
            <w:p w14:paraId="1E543CF3" w14:textId="77777777" w:rsidR="00D828A0" w:rsidRDefault="00D828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0B2F179" w14:textId="77777777" w:rsidR="00D828A0" w:rsidRDefault="00D828A0" w:rsidP="003E6020">
          <w:pPr>
            <w:pStyle w:val="Sidhuvud"/>
          </w:pPr>
        </w:p>
      </w:tc>
    </w:tr>
  </w:tbl>
  <w:p w14:paraId="23352D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4DCC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D8D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109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2F72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BD2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4D1C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7B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DC9"/>
    <w:rsid w:val="008573B9"/>
    <w:rsid w:val="0085782D"/>
    <w:rsid w:val="00863BB7"/>
    <w:rsid w:val="008730FD"/>
    <w:rsid w:val="00873DA1"/>
    <w:rsid w:val="00875DDD"/>
    <w:rsid w:val="00881BC6"/>
    <w:rsid w:val="00884A9E"/>
    <w:rsid w:val="008860CC"/>
    <w:rsid w:val="00886EEE"/>
    <w:rsid w:val="00887F86"/>
    <w:rsid w:val="00890876"/>
    <w:rsid w:val="00891929"/>
    <w:rsid w:val="00893029"/>
    <w:rsid w:val="00894342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510"/>
    <w:rsid w:val="00996279"/>
    <w:rsid w:val="009965F7"/>
    <w:rsid w:val="009A0866"/>
    <w:rsid w:val="009A422B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C6437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545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3E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4E5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0BF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24A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7324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330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8A0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4C9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06E6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32DF8"/>
  <w15:docId w15:val="{7B0F599B-D873-4E4C-A14F-0FB254D2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CF7B9BCE914823BCD04461D53C0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19876-CDA5-4B7D-8C2D-866BCFFB1129}"/>
      </w:docPartPr>
      <w:docPartBody>
        <w:p w:rsidR="0035442D" w:rsidRDefault="004F3DA1" w:rsidP="004F3DA1">
          <w:pPr>
            <w:pStyle w:val="FECF7B9BCE914823BCD04461D53C0F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4D881ECC7040CFADFB903DFD4A6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1EB6C-C9AB-4FBD-B9EE-5EA19B654CDF}"/>
      </w:docPartPr>
      <w:docPartBody>
        <w:p w:rsidR="0035442D" w:rsidRDefault="004F3DA1" w:rsidP="004F3DA1">
          <w:pPr>
            <w:pStyle w:val="544D881ECC7040CFADFB903DFD4A63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51AF05369E4446A8523B586D0FC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18409-8375-40DB-A7E1-F26A2A3999B8}"/>
      </w:docPartPr>
      <w:docPartBody>
        <w:p w:rsidR="0035442D" w:rsidRDefault="004F3DA1" w:rsidP="004F3DA1">
          <w:pPr>
            <w:pStyle w:val="9951AF05369E4446A8523B586D0FCF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E946EBEE224828807DA831E9045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9B8DC-2F6A-4CC2-8E93-7D70FE85277F}"/>
      </w:docPartPr>
      <w:docPartBody>
        <w:p w:rsidR="0035442D" w:rsidRDefault="004F3DA1" w:rsidP="004F3DA1">
          <w:pPr>
            <w:pStyle w:val="F5E946EBEE224828807DA831E9045D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137A67BBE64B3BA57F91DB5F13E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8F124-FE58-481C-AEE3-829F3B3A7256}"/>
      </w:docPartPr>
      <w:docPartBody>
        <w:p w:rsidR="0035442D" w:rsidRDefault="004F3DA1" w:rsidP="004F3DA1">
          <w:pPr>
            <w:pStyle w:val="A2137A67BBE64B3BA57F91DB5F13E64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1"/>
    <w:rsid w:val="0035442D"/>
    <w:rsid w:val="004F3DA1"/>
    <w:rsid w:val="007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F16602102A498FBE4678115653E003">
    <w:name w:val="7CF16602102A498FBE4678115653E003"/>
    <w:rsid w:val="004F3DA1"/>
  </w:style>
  <w:style w:type="character" w:styleId="Platshllartext">
    <w:name w:val="Placeholder Text"/>
    <w:basedOn w:val="Standardstycketeckensnitt"/>
    <w:uiPriority w:val="99"/>
    <w:semiHidden/>
    <w:rsid w:val="004F3DA1"/>
    <w:rPr>
      <w:noProof w:val="0"/>
      <w:color w:val="808080"/>
    </w:rPr>
  </w:style>
  <w:style w:type="paragraph" w:customStyle="1" w:styleId="056FF1A3A6214CE181A61CBEA73FB369">
    <w:name w:val="056FF1A3A6214CE181A61CBEA73FB369"/>
    <w:rsid w:val="004F3DA1"/>
  </w:style>
  <w:style w:type="paragraph" w:customStyle="1" w:styleId="779E62A9F92749D793A775613527F584">
    <w:name w:val="779E62A9F92749D793A775613527F584"/>
    <w:rsid w:val="004F3DA1"/>
  </w:style>
  <w:style w:type="paragraph" w:customStyle="1" w:styleId="131EA10F4C414F178588FD04497DD723">
    <w:name w:val="131EA10F4C414F178588FD04497DD723"/>
    <w:rsid w:val="004F3DA1"/>
  </w:style>
  <w:style w:type="paragraph" w:customStyle="1" w:styleId="FECF7B9BCE914823BCD04461D53C0FCD">
    <w:name w:val="FECF7B9BCE914823BCD04461D53C0FCD"/>
    <w:rsid w:val="004F3DA1"/>
  </w:style>
  <w:style w:type="paragraph" w:customStyle="1" w:styleId="544D881ECC7040CFADFB903DFD4A63CF">
    <w:name w:val="544D881ECC7040CFADFB903DFD4A63CF"/>
    <w:rsid w:val="004F3DA1"/>
  </w:style>
  <w:style w:type="paragraph" w:customStyle="1" w:styleId="3389294A243D47FF9AB12856D8A19EB7">
    <w:name w:val="3389294A243D47FF9AB12856D8A19EB7"/>
    <w:rsid w:val="004F3DA1"/>
  </w:style>
  <w:style w:type="paragraph" w:customStyle="1" w:styleId="D93443C1B6F343D2A66A44B8762CA407">
    <w:name w:val="D93443C1B6F343D2A66A44B8762CA407"/>
    <w:rsid w:val="004F3DA1"/>
  </w:style>
  <w:style w:type="paragraph" w:customStyle="1" w:styleId="9955F728EB3E4E2A865823A133EC4942">
    <w:name w:val="9955F728EB3E4E2A865823A133EC4942"/>
    <w:rsid w:val="004F3DA1"/>
  </w:style>
  <w:style w:type="paragraph" w:customStyle="1" w:styleId="9951AF05369E4446A8523B586D0FCFF2">
    <w:name w:val="9951AF05369E4446A8523B586D0FCFF2"/>
    <w:rsid w:val="004F3DA1"/>
  </w:style>
  <w:style w:type="paragraph" w:customStyle="1" w:styleId="F5E946EBEE224828807DA831E9045DDB">
    <w:name w:val="F5E946EBEE224828807DA831E9045DDB"/>
    <w:rsid w:val="004F3DA1"/>
  </w:style>
  <w:style w:type="paragraph" w:customStyle="1" w:styleId="3F64F01C5A7A419FBE44C720585B7C13">
    <w:name w:val="3F64F01C5A7A419FBE44C720585B7C13"/>
    <w:rsid w:val="004F3DA1"/>
  </w:style>
  <w:style w:type="paragraph" w:customStyle="1" w:styleId="4DB4C96D8A4B47518A469F9FFA2BC57B">
    <w:name w:val="4DB4C96D8A4B47518A469F9FFA2BC57B"/>
    <w:rsid w:val="004F3DA1"/>
  </w:style>
  <w:style w:type="paragraph" w:customStyle="1" w:styleId="B0AF905594964374AA5977E9A0BB3CBC">
    <w:name w:val="B0AF905594964374AA5977E9A0BB3CBC"/>
    <w:rsid w:val="004F3DA1"/>
  </w:style>
  <w:style w:type="paragraph" w:customStyle="1" w:styleId="39A0F59084CA4E3581B91C464A42164B">
    <w:name w:val="39A0F59084CA4E3581B91C464A42164B"/>
    <w:rsid w:val="004F3DA1"/>
  </w:style>
  <w:style w:type="paragraph" w:customStyle="1" w:styleId="4D1D16F418A54B689CDABF731447AFA9">
    <w:name w:val="4D1D16F418A54B689CDABF731447AFA9"/>
    <w:rsid w:val="004F3DA1"/>
  </w:style>
  <w:style w:type="paragraph" w:customStyle="1" w:styleId="A2137A67BBE64B3BA57F91DB5F13E64B">
    <w:name w:val="A2137A67BBE64B3BA57F91DB5F13E64B"/>
    <w:rsid w:val="004F3DA1"/>
  </w:style>
  <w:style w:type="paragraph" w:customStyle="1" w:styleId="348EDFB2E8E348DA8FF8ABE9A9B17FB7">
    <w:name w:val="348EDFB2E8E348DA8FF8ABE9A9B17FB7"/>
    <w:rsid w:val="004F3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fe76e313-f34d-4b34-8179-f10b70a17603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2019-11-27T00:00:00</HeaderDate>
    <Office/>
    <Dnr>Ku2019/01900/KL</Dnr>
    <ParagrafNr/>
    <DocumentTitle/>
    <VisitingAddress/>
    <Extra1/>
    <Extra2/>
    <Extra3>Per Lodenius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44VND32K5KVF-1213243906-244</_dlc_DocId>
    <_dlc_DocIdUrl xmlns="dc0cb0d3-b4db-401c-9419-d870d21d16fe">
      <Url>https://dhs.sp.regeringskansliet.se/dep/ku/interpellfragor/_layouts/15/DocIdRedir.aspx?ID=44VND32K5KVF-1213243906-244</Url>
      <Description>44VND32K5KVF-1213243906-244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BF84-4F52-43FF-9619-377B0CC6490C}"/>
</file>

<file path=customXml/itemProps2.xml><?xml version="1.0" encoding="utf-8"?>
<ds:datastoreItem xmlns:ds="http://schemas.openxmlformats.org/officeDocument/2006/customXml" ds:itemID="{67C705A7-E528-4BF6-BE2D-D55B779B93AA}"/>
</file>

<file path=customXml/itemProps3.xml><?xml version="1.0" encoding="utf-8"?>
<ds:datastoreItem xmlns:ds="http://schemas.openxmlformats.org/officeDocument/2006/customXml" ds:itemID="{1CD99C5E-2E64-48C5-93CC-4237F6D9459D}"/>
</file>

<file path=customXml/itemProps4.xml><?xml version="1.0" encoding="utf-8"?>
<ds:datastoreItem xmlns:ds="http://schemas.openxmlformats.org/officeDocument/2006/customXml" ds:itemID="{67C705A7-E528-4BF6-BE2D-D55B779B93A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33947FE5-B5A3-4126-9A6E-12426C8F652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5D3FACF-1043-4A98-B9A3-316F1F4B12B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5D3FACF-1043-4A98-B9A3-316F1F4B12B5}"/>
</file>

<file path=customXml/itemProps8.xml><?xml version="1.0" encoding="utf-8"?>
<ds:datastoreItem xmlns:ds="http://schemas.openxmlformats.org/officeDocument/2006/customXml" ds:itemID="{4F73D1E5-AE7A-40FE-9295-DB9CF7DEF2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328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2019_20_408 av Per Lodenius (C) om skydd för det rörliga kulturarvet.docx</dc:title>
  <dc:subject/>
  <dc:creator>Jakob Kihlberg</dc:creator>
  <cp:keywords/>
  <dc:description/>
  <cp:lastModifiedBy>Jakob Kihlberg</cp:lastModifiedBy>
  <cp:revision>8</cp:revision>
  <cp:lastPrinted>2019-11-27T10:19:00Z</cp:lastPrinted>
  <dcterms:created xsi:type="dcterms:W3CDTF">2019-11-18T09:14:00Z</dcterms:created>
  <dcterms:modified xsi:type="dcterms:W3CDTF">2019-11-27T10:19:00Z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7edb1d4d-b7d2-4a48-bf26-07b04324aad7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