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9F5F841" w14:textId="77777777">
      <w:pPr>
        <w:pStyle w:val="Normalutanindragellerluft"/>
      </w:pPr>
      <w:bookmarkStart w:name="_Toc106800475" w:id="0"/>
      <w:bookmarkStart w:name="_Toc106801300" w:id="1"/>
    </w:p>
    <w:p xmlns:w14="http://schemas.microsoft.com/office/word/2010/wordml" w:rsidRPr="009B062B" w:rsidR="00AF30DD" w:rsidP="00A00CE1" w:rsidRDefault="00A00CE1" w14:paraId="2C41A2A4" w14:textId="77777777">
      <w:pPr>
        <w:pStyle w:val="RubrikFrslagTIllRiksdagsbeslut"/>
      </w:pPr>
      <w:sdt>
        <w:sdtPr>
          <w:alias w:val="CC_Boilerplate_4"/>
          <w:tag w:val="CC_Boilerplate_4"/>
          <w:id w:val="-1644581176"/>
          <w:lock w:val="sdtContentLocked"/>
          <w:placeholder>
            <w:docPart w:val="76C3FE4F23884AD1820D56E5F60B18A9"/>
          </w:placeholder>
          <w:text/>
        </w:sdtPr>
        <w:sdtEndPr/>
        <w:sdtContent>
          <w:r w:rsidRPr="009B062B" w:rsidR="00AF30DD">
            <w:t>Förslag till riksdagsbeslut</w:t>
          </w:r>
        </w:sdtContent>
      </w:sdt>
      <w:bookmarkEnd w:id="0"/>
      <w:bookmarkEnd w:id="1"/>
    </w:p>
    <w:sdt>
      <w:sdtPr>
        <w:tag w:val="9163093a-783d-44bc-a243-f5663b622c50"/>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stärka statens stöd till nyindustrialisering genom investeringar i ny teknik, infrastruktur och kompetensförsörjning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C906098C1424F98B9ED63593E55DBF4"/>
        </w:placeholder>
        <w:text/>
      </w:sdtPr>
      <w:sdtEndPr/>
      <w:sdtContent>
        <w:p xmlns:w14="http://schemas.microsoft.com/office/word/2010/wordml" w:rsidRPr="009B062B" w:rsidR="006D79C9" w:rsidP="00333E95" w:rsidRDefault="006D79C9" w14:paraId="167337A7" w14:textId="77777777">
          <w:pPr>
            <w:pStyle w:val="Rubrik1"/>
          </w:pPr>
          <w:r>
            <w:t>Motivering</w:t>
          </w:r>
        </w:p>
      </w:sdtContent>
    </w:sdt>
    <w:bookmarkEnd w:displacedByCustomXml="prev" w:id="3"/>
    <w:bookmarkEnd w:displacedByCustomXml="prev" w:id="4"/>
    <w:p xmlns:w14="http://schemas.microsoft.com/office/word/2010/wordml" w:rsidRPr="00422B9E" w:rsidR="00422B9E" w:rsidP="008E0FE2" w:rsidRDefault="00E32CD4" w14:paraId="5D2AB657" w14:textId="0EC75E7F">
      <w:pPr>
        <w:pStyle w:val="Normalutanindragellerluft"/>
      </w:pPr>
      <w:r w:rsidRPr="00E32CD4">
        <w:t xml:space="preserve">Sverige har en stark industriell tradition, och den pågående omställningen ger en möjlighet till </w:t>
      </w:r>
      <w:proofErr w:type="spellStart"/>
      <w:r w:rsidRPr="00E32CD4">
        <w:t>nyindustrialisering</w:t>
      </w:r>
      <w:proofErr w:type="spellEnd"/>
      <w:r w:rsidRPr="00E32CD4">
        <w:t xml:space="preserve"> som kan gynna hela landet. Investeringar i ny teknik och hållbara industriprojekt på olika orter skapar framtidstro och erbjuder högkvalitativa arbetstillfällen. För att säkerställa att denna utveckling kommer hela landet till del, behöver statens stöd och styrsystem stärkas, med fokus på kompetensförsörjning, infrastruktur och ekonomiska stimulanser. Genom att främja </w:t>
      </w:r>
      <w:proofErr w:type="spellStart"/>
      <w:r w:rsidRPr="00E32CD4">
        <w:t>nyindustrialisering</w:t>
      </w:r>
      <w:proofErr w:type="spellEnd"/>
      <w:r w:rsidRPr="00E32CD4">
        <w:t xml:space="preserve"> kan vi bygga ett hållbart och starkt Sverige, med tillväxt och utveckling i alla delar av landet.</w:t>
      </w:r>
    </w:p>
    <w:p xmlns:w14="http://schemas.microsoft.com/office/word/2010/wordml" w:rsidR="00BB6339" w:rsidP="008E0FE2" w:rsidRDefault="00BB6339" w14:paraId="4AA21C0B" w14:textId="77777777">
      <w:pPr>
        <w:pStyle w:val="Normalutanindragellerluft"/>
      </w:pPr>
    </w:p>
    <w:sdt>
      <w:sdtPr>
        <w:rPr>
          <w:i/>
          <w:noProof/>
        </w:rPr>
        <w:alias w:val="CC_Underskrifter"/>
        <w:tag w:val="CC_Underskrifter"/>
        <w:id w:val="583496634"/>
        <w:lock w:val="sdtContentLocked"/>
        <w:placeholder>
          <w:docPart w:val="86F0098835E340859150168F8198F01E"/>
        </w:placeholder>
      </w:sdtPr>
      <w:sdtEndPr>
        <w:rPr>
          <w:i w:val="0"/>
          <w:noProof w:val="0"/>
        </w:rPr>
      </w:sdtEndPr>
      <w:sdtContent>
        <w:p xmlns:w14="http://schemas.microsoft.com/office/word/2010/wordml" w:rsidR="00A00CE1" w:rsidP="00A00CE1" w:rsidRDefault="00A00CE1" w14:paraId="1A8CE7DB" w14:textId="77777777">
          <w:pPr/>
          <w:r/>
        </w:p>
        <w:p xmlns:w14="http://schemas.microsoft.com/office/word/2010/wordml" w:rsidRPr="008E0FE2" w:rsidR="004801AC" w:rsidP="00A00CE1" w:rsidRDefault="00A00CE1" w14:paraId="43CBB091" w14:textId="08C38800">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Lars Isacsson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Anna-Caren Sätherberg (S)</w:t>
            </w:r>
          </w:p>
        </w:tc>
        <w:tc>
          <w:tcPr>
            <w:tcW w:w="50" w:type="pct"/>
            <w:vAlign w:val="bottom"/>
          </w:tcPr>
          <w:p>
            <w:pPr>
              <w:pStyle w:val="Underskrifter"/>
              <w:spacing w:after="0"/>
            </w:pPr>
            <w:r>
              <w:t>Linnéa Wickman (S)</w:t>
            </w:r>
          </w:p>
        </w:tc>
      </w:tr>
      <w:tr>
        <w:trPr>
          <w:cantSplit/>
        </w:trPr>
        <w:tc>
          <w:tcPr>
            <w:tcW w:w="50" w:type="pct"/>
            <w:vAlign w:val="bottom"/>
          </w:tcPr>
          <w:p>
            <w:pPr>
              <w:pStyle w:val="Underskrifter"/>
              <w:spacing w:after="0"/>
            </w:pPr>
            <w:r>
              <w:t>Fredrik Lundh Sammeli (S)</w:t>
            </w:r>
          </w:p>
        </w:tc>
        <w:tc>
          <w:tcPr>
            <w:tcW w:w="50" w:type="pct"/>
            <w:vAlign w:val="bottom"/>
          </w:tcPr>
          <w:p>
            <w:pPr>
              <w:pStyle w:val="Underskrifter"/>
              <w:spacing w:after="0"/>
            </w:pPr>
            <w:r>
              <w:t>Helén Pettersson (S)</w:t>
            </w:r>
          </w:p>
        </w:tc>
      </w:tr>
      <w:tr>
        <w:trPr>
          <w:cantSplit/>
        </w:trPr>
        <w:tc>
          <w:tcPr>
            <w:tcW w:w="50" w:type="pct"/>
            <w:vAlign w:val="bottom"/>
          </w:tcPr>
          <w:p>
            <w:pPr>
              <w:pStyle w:val="Underskrifter"/>
              <w:spacing w:after="0"/>
            </w:pPr>
            <w:r>
              <w:t>Kristoffer Lindberg (S)</w:t>
            </w:r>
          </w:p>
        </w:tc>
        <w:tc>
          <w:tcPr>
            <w:tcW w:w="50" w:type="pct"/>
            <w:vAlign w:val="bottom"/>
          </w:tcPr>
          <w:p>
            <w:pPr>
              <w:pStyle w:val="Underskrifter"/>
              <w:spacing w:after="0"/>
            </w:pPr>
            <w:r>
              <w:t>Kalle Olsson (S)</w:t>
            </w:r>
          </w:p>
        </w:tc>
      </w:tr>
      <w:tr>
        <w:trPr>
          <w:cantSplit/>
        </w:trPr>
        <w:tc>
          <w:tcPr>
            <w:tcW w:w="50" w:type="pct"/>
            <w:vAlign w:val="bottom"/>
          </w:tcPr>
          <w:p>
            <w:pPr>
              <w:pStyle w:val="Underskrifter"/>
              <w:spacing w:after="0"/>
            </w:pPr>
            <w:r>
              <w:t>Malin Larsson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327C1" w14:textId="77777777" w:rsidR="00E32CD4" w:rsidRDefault="00E32CD4" w:rsidP="000C1CAD">
      <w:pPr>
        <w:spacing w:line="240" w:lineRule="auto"/>
      </w:pPr>
      <w:r>
        <w:separator/>
      </w:r>
    </w:p>
  </w:endnote>
  <w:endnote w:type="continuationSeparator" w:id="0">
    <w:p w14:paraId="07260B97" w14:textId="77777777" w:rsidR="00E32CD4" w:rsidRDefault="00E32CD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704F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E8CE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80B4E" w14:textId="26B0AB58" w:rsidR="00262EA3" w:rsidRPr="00A00CE1" w:rsidRDefault="00262EA3" w:rsidP="00A00CE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702C4" w14:textId="77777777" w:rsidR="00E32CD4" w:rsidRDefault="00E32CD4" w:rsidP="000C1CAD">
      <w:pPr>
        <w:spacing w:line="240" w:lineRule="auto"/>
      </w:pPr>
      <w:r>
        <w:separator/>
      </w:r>
    </w:p>
  </w:footnote>
  <w:footnote w:type="continuationSeparator" w:id="0">
    <w:p w14:paraId="5CD802F3" w14:textId="77777777" w:rsidR="00E32CD4" w:rsidRDefault="00E32CD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FB4DAE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7FCAEF" wp14:anchorId="3D72359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00CE1" w14:paraId="6F1E142A" w14:textId="235C5FCF">
                          <w:pPr>
                            <w:jc w:val="right"/>
                          </w:pPr>
                          <w:sdt>
                            <w:sdtPr>
                              <w:alias w:val="CC_Noformat_Partikod"/>
                              <w:tag w:val="CC_Noformat_Partikod"/>
                              <w:id w:val="-53464382"/>
                              <w:text/>
                            </w:sdtPr>
                            <w:sdtEndPr/>
                            <w:sdtContent>
                              <w:r w:rsidR="00E32CD4">
                                <w:t>S</w:t>
                              </w:r>
                            </w:sdtContent>
                          </w:sdt>
                          <w:sdt>
                            <w:sdtPr>
                              <w:alias w:val="CC_Noformat_Partinummer"/>
                              <w:tag w:val="CC_Noformat_Partinummer"/>
                              <w:id w:val="-1709555926"/>
                              <w:text/>
                            </w:sdtPr>
                            <w:sdtEndPr/>
                            <w:sdtContent>
                              <w:r w:rsidR="00E32CD4">
                                <w:t>597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D72359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32CD4" w14:paraId="6F1E142A" w14:textId="235C5FCF">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597</w:t>
                        </w:r>
                      </w:sdtContent>
                    </w:sdt>
                  </w:p>
                </w:txbxContent>
              </v:textbox>
              <w10:wrap anchorx="page"/>
            </v:shape>
          </w:pict>
        </mc:Fallback>
      </mc:AlternateContent>
    </w:r>
  </w:p>
  <w:p w:rsidRPr="00293C4F" w:rsidR="00262EA3" w:rsidP="00776B74" w:rsidRDefault="00262EA3" w14:paraId="783EF11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9F3D842" w14:textId="77777777">
    <w:pPr>
      <w:jc w:val="right"/>
    </w:pPr>
  </w:p>
  <w:p w:rsidR="00262EA3" w:rsidP="00776B74" w:rsidRDefault="00262EA3" w14:paraId="6ABC1D2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A00CE1" w14:paraId="57D826D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267B1D5" wp14:anchorId="7E99192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00CE1" w14:paraId="1A56DADA" w14:textId="52C22251">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32CD4">
          <w:t>S</w:t>
        </w:r>
      </w:sdtContent>
    </w:sdt>
    <w:sdt>
      <w:sdtPr>
        <w:alias w:val="CC_Noformat_Partinummer"/>
        <w:tag w:val="CC_Noformat_Partinummer"/>
        <w:id w:val="-2014525982"/>
        <w:text/>
      </w:sdtPr>
      <w:sdtEndPr/>
      <w:sdtContent>
        <w:r w:rsidR="00E32CD4">
          <w:t>597</w:t>
        </w:r>
      </w:sdtContent>
    </w:sdt>
  </w:p>
  <w:p w:rsidRPr="008227B3" w:rsidR="00262EA3" w:rsidP="008227B3" w:rsidRDefault="00A00CE1" w14:paraId="1116A16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00CE1" w14:paraId="2C39EB51" w14:textId="06C27573">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:2442</w:t>
        </w:r>
      </w:sdtContent>
    </w:sdt>
  </w:p>
  <w:p w:rsidR="00262EA3" w:rsidP="00E03A3D" w:rsidRDefault="00A00CE1" w14:paraId="45055D8A" w14:textId="23C99570">
    <w:pPr>
      <w:pStyle w:val="Motionr"/>
    </w:pPr>
    <w:sdt>
      <w:sdtPr>
        <w:alias w:val="CC_Noformat_Avtext"/>
        <w:tag w:val="CC_Noformat_Avtext"/>
        <w:id w:val="-2020768203"/>
        <w:lock w:val="sdtContentLocked"/>
        <w15:appearance w15:val="hidden"/>
        <w:text/>
      </w:sdtPr>
      <w:sdtEndPr/>
      <w:sdtContent>
        <w:r>
          <w:t>av Lars Isacsson m.fl. (S)</w:t>
        </w:r>
      </w:sdtContent>
    </w:sdt>
  </w:p>
  <w:sdt>
    <w:sdtPr>
      <w:alias w:val="CC_Noformat_Rubtext"/>
      <w:tag w:val="CC_Noformat_Rubtext"/>
      <w:id w:val="-218060500"/>
      <w:lock w:val="sdtContentLocked"/>
      <w:text/>
    </w:sdtPr>
    <w:sdtEndPr/>
    <w:sdtContent>
      <w:p w:rsidR="00262EA3" w:rsidP="00283E0F" w:rsidRDefault="00E32CD4" w14:paraId="79E24C2C" w14:textId="2B683B78">
        <w:pPr>
          <w:pStyle w:val="FSHRub2"/>
        </w:pPr>
        <w:r>
          <w:t>Främjande av nyindustrialisering för en hållbar framtid i hela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79913A6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32CD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96E"/>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0CE1"/>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2CD4"/>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8E75E2"/>
  <w15:chartTrackingRefBased/>
  <w15:docId w15:val="{D4753F2D-9689-4A0B-A3CA-79146405A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C3FE4F23884AD1820D56E5F60B18A9"/>
        <w:category>
          <w:name w:val="Allmänt"/>
          <w:gallery w:val="placeholder"/>
        </w:category>
        <w:types>
          <w:type w:val="bbPlcHdr"/>
        </w:types>
        <w:behaviors>
          <w:behavior w:val="content"/>
        </w:behaviors>
        <w:guid w:val="{7533BF1D-D249-4574-A6D5-46D3287E239B}"/>
      </w:docPartPr>
      <w:docPartBody>
        <w:p w:rsidR="00792F78" w:rsidRDefault="00792F78">
          <w:pPr>
            <w:pStyle w:val="76C3FE4F23884AD1820D56E5F60B18A9"/>
          </w:pPr>
          <w:r w:rsidRPr="005A0A93">
            <w:rPr>
              <w:rStyle w:val="Platshllartext"/>
            </w:rPr>
            <w:t>Förslag till riksdagsbeslut</w:t>
          </w:r>
        </w:p>
      </w:docPartBody>
    </w:docPart>
    <w:docPart>
      <w:docPartPr>
        <w:name w:val="942F1D8FB8434FE2B4CCC19D9446BE58"/>
        <w:category>
          <w:name w:val="Allmänt"/>
          <w:gallery w:val="placeholder"/>
        </w:category>
        <w:types>
          <w:type w:val="bbPlcHdr"/>
        </w:types>
        <w:behaviors>
          <w:behavior w:val="content"/>
        </w:behaviors>
        <w:guid w:val="{F3FF0F0A-E298-462E-A7F3-71322AD8460B}"/>
      </w:docPartPr>
      <w:docPartBody>
        <w:p w:rsidR="00792F78" w:rsidRDefault="00792F78">
          <w:pPr>
            <w:pStyle w:val="942F1D8FB8434FE2B4CCC19D9446BE5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C906098C1424F98B9ED63593E55DBF4"/>
        <w:category>
          <w:name w:val="Allmänt"/>
          <w:gallery w:val="placeholder"/>
        </w:category>
        <w:types>
          <w:type w:val="bbPlcHdr"/>
        </w:types>
        <w:behaviors>
          <w:behavior w:val="content"/>
        </w:behaviors>
        <w:guid w:val="{B1CA0117-1FAE-4450-93F8-121325D57627}"/>
      </w:docPartPr>
      <w:docPartBody>
        <w:p w:rsidR="00792F78" w:rsidRDefault="00792F78">
          <w:pPr>
            <w:pStyle w:val="7C906098C1424F98B9ED63593E55DBF4"/>
          </w:pPr>
          <w:r w:rsidRPr="005A0A93">
            <w:rPr>
              <w:rStyle w:val="Platshllartext"/>
            </w:rPr>
            <w:t>Motivering</w:t>
          </w:r>
        </w:p>
      </w:docPartBody>
    </w:docPart>
    <w:docPart>
      <w:docPartPr>
        <w:name w:val="86F0098835E340859150168F8198F01E"/>
        <w:category>
          <w:name w:val="Allmänt"/>
          <w:gallery w:val="placeholder"/>
        </w:category>
        <w:types>
          <w:type w:val="bbPlcHdr"/>
        </w:types>
        <w:behaviors>
          <w:behavior w:val="content"/>
        </w:behaviors>
        <w:guid w:val="{B373A2F3-C415-4448-992F-DC45FA65012B}"/>
      </w:docPartPr>
      <w:docPartBody>
        <w:p w:rsidR="00792F78" w:rsidRDefault="00792F78">
          <w:pPr>
            <w:pStyle w:val="86F0098835E340859150168F8198F01E"/>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78"/>
    <w:rsid w:val="00792F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6C3FE4F23884AD1820D56E5F60B18A9">
    <w:name w:val="76C3FE4F23884AD1820D56E5F60B18A9"/>
  </w:style>
  <w:style w:type="paragraph" w:customStyle="1" w:styleId="942F1D8FB8434FE2B4CCC19D9446BE58">
    <w:name w:val="942F1D8FB8434FE2B4CCC19D9446BE58"/>
  </w:style>
  <w:style w:type="paragraph" w:customStyle="1" w:styleId="7C906098C1424F98B9ED63593E55DBF4">
    <w:name w:val="7C906098C1424F98B9ED63593E55DBF4"/>
  </w:style>
  <w:style w:type="paragraph" w:customStyle="1" w:styleId="86F0098835E340859150168F8198F01E">
    <w:name w:val="86F0098835E340859150168F8198F0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F1B861-B8F8-4472-84DA-31A20838FEAA}"/>
</file>

<file path=customXml/itemProps2.xml><?xml version="1.0" encoding="utf-8"?>
<ds:datastoreItem xmlns:ds="http://schemas.openxmlformats.org/officeDocument/2006/customXml" ds:itemID="{97C8ED35-E0FC-49E2-9A02-26392077A2F2}"/>
</file>

<file path=customXml/itemProps3.xml><?xml version="1.0" encoding="utf-8"?>
<ds:datastoreItem xmlns:ds="http://schemas.openxmlformats.org/officeDocument/2006/customXml" ds:itemID="{7A25BE01-0592-4A4E-885B-D938CC956BD0}"/>
</file>

<file path=customXml/itemProps4.xml><?xml version="1.0" encoding="utf-8"?>
<ds:datastoreItem xmlns:ds="http://schemas.openxmlformats.org/officeDocument/2006/customXml" ds:itemID="{14005FAB-2CF8-494A-B327-168CCF7F21D7}"/>
</file>

<file path=docProps/app.xml><?xml version="1.0" encoding="utf-8"?>
<Properties xmlns="http://schemas.openxmlformats.org/officeDocument/2006/extended-properties" xmlns:vt="http://schemas.openxmlformats.org/officeDocument/2006/docPropsVTypes">
  <Template>Normal</Template>
  <TotalTime>9</TotalTime>
  <Pages>2</Pages>
  <Words>141</Words>
  <Characters>892</Characters>
  <Application>Microsoft Office Word</Application>
  <DocSecurity>0</DocSecurity>
  <Lines>26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